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B5" w:rsidRPr="001320B5" w:rsidRDefault="001320B5" w:rsidP="0013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51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Полезные ссылки</w:t>
      </w:r>
    </w:p>
    <w:p w:rsidR="001320B5" w:rsidRPr="001320B5" w:rsidRDefault="001320B5" w:rsidP="00132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Центр непрерывного повышения педагогического мастерства (ГАУ ДПО ЯО ИРО, г. Ярославль). Наставничество</w:t>
      </w:r>
    </w:p>
    <w:p w:rsidR="001320B5" w:rsidRPr="001320B5" w:rsidRDefault="001320B5" w:rsidP="00132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Сообщество «</w:t>
      </w:r>
      <w:proofErr w:type="spellStart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ВКонтакте</w:t>
      </w:r>
      <w:proofErr w:type="spellEnd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«Наставник 76.РФ»</w:t>
      </w:r>
    </w:p>
    <w:p w:rsidR="001320B5" w:rsidRPr="001320B5" w:rsidRDefault="001320B5" w:rsidP="00132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Ментори</w:t>
      </w:r>
      <w:proofErr w:type="spellEnd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Национальный ресурсный центр наставничества</w:t>
      </w:r>
    </w:p>
    <w:p w:rsidR="001320B5" w:rsidRPr="001320B5" w:rsidRDefault="001320B5" w:rsidP="00132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Наставничество педагогических работников</w:t>
      </w:r>
    </w:p>
    <w:p w:rsidR="001320B5" w:rsidRPr="00215199" w:rsidRDefault="001320B5" w:rsidP="00132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tgtFrame="_blank" w:history="1">
        <w:r w:rsidRPr="0021519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Семинар</w:t>
        </w:r>
      </w:hyperlink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«Вектор образования: вызовы, тренды, перспективы» 18.01.2022. О применении методических рекомендаций по разработке и внедрению системы (целевой модели) наставничества педагогических работников </w:t>
      </w:r>
      <w:proofErr w:type="gramStart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образовательных организациях</w:t>
      </w:r>
      <w:r w:rsidRPr="0021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https://www.youtube.com/watch?v=GJK7vWFbYrg&amp;list=PLH0DgjqY1hMR_hjH0AMmGI3sqwMyWnF9H&amp;index=2</w:t>
      </w:r>
    </w:p>
    <w:p w:rsidR="001320B5" w:rsidRPr="001320B5" w:rsidRDefault="001320B5" w:rsidP="00132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tgtFrame="_blank" w:history="1">
        <w:r w:rsidRPr="0021519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Виды наставничества</w:t>
        </w:r>
      </w:hyperlink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Технологии передачи знаний</w:t>
      </w:r>
      <w:r w:rsidRPr="0021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https://biznes-repetitor.ru/nastavnichestvo/vidy-nastavnichestva/</w:t>
      </w:r>
    </w:p>
    <w:p w:rsidR="001320B5" w:rsidRPr="00215199" w:rsidRDefault="001320B5" w:rsidP="00132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Индивидуальная программа развития и система наставничества как инструменты наращивания профессиональных компетенций педагогов. </w:t>
      </w:r>
      <w:hyperlink r:id="rId7" w:tgtFrame="_blank" w:history="1">
        <w:r w:rsidRPr="0021519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РЕКОМЕНДАЦИИ ДЛЯ РУКОВОДЯЩИХ И ПЕДАГОГИЧЕСКИХ РАБОТНИКОВ ОБЩЕОБРАЗОВАТЕЛЬНЫХ ОРГАНИЗАЦИЙ</w:t>
        </w:r>
      </w:hyperlink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Авторы: Тарасова Н.В., к.п.н., доцент, директор Научно-исследовательского центра социализации и </w:t>
      </w:r>
      <w:proofErr w:type="spellStart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персонализации</w:t>
      </w:r>
      <w:proofErr w:type="spellEnd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образования детей; Пастухова И.П., к.п.н., доцент, заместитель директора Научно-исследовательского центра социализации и </w:t>
      </w:r>
      <w:proofErr w:type="spellStart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персонализации</w:t>
      </w:r>
      <w:proofErr w:type="spellEnd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образования детей; </w:t>
      </w:r>
      <w:proofErr w:type="spellStart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Чигрина</w:t>
      </w:r>
      <w:proofErr w:type="spellEnd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С.Г., старший научный сотрудник Научно-исследовательского центра социализации и </w:t>
      </w:r>
      <w:proofErr w:type="spellStart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персонализации</w:t>
      </w:r>
      <w:proofErr w:type="spellEnd"/>
      <w:r w:rsidRPr="00132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образования детей</w:t>
      </w:r>
      <w:r w:rsidRPr="0021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8" w:history="1">
        <w:r w:rsidRPr="00215199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https://disk.yandex.ru/i/xmeoUCuNFcdKuA</w:t>
        </w:r>
      </w:hyperlink>
    </w:p>
    <w:p w:rsidR="001320B5" w:rsidRPr="00215199" w:rsidRDefault="001320B5" w:rsidP="001320B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151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Нацпроект «Образование»: как организовать наставничество в школе</w:t>
      </w:r>
    </w:p>
    <w:p w:rsidR="001320B5" w:rsidRPr="00215199" w:rsidRDefault="001320B5" w:rsidP="001320B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215199">
          <w:rPr>
            <w:rStyle w:val="a5"/>
            <w:rFonts w:ascii="Times New Roman" w:hAnsi="Times New Roman" w:cs="Times New Roman"/>
            <w:sz w:val="32"/>
            <w:szCs w:val="32"/>
          </w:rPr>
          <w:t>https://director.rosuchebnik.ru/article/natsproekt-obrazovanie-kak-organizovat-nastavnichestvo-v-shkole/</w:t>
        </w:r>
      </w:hyperlink>
    </w:p>
    <w:p w:rsidR="001320B5" w:rsidRPr="00215199" w:rsidRDefault="001320B5" w:rsidP="001320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5199">
        <w:rPr>
          <w:rFonts w:ascii="Times New Roman" w:hAnsi="Times New Roman" w:cs="Times New Roman"/>
          <w:sz w:val="32"/>
          <w:szCs w:val="32"/>
        </w:rPr>
        <w:t>Школа наставничества</w:t>
      </w:r>
    </w:p>
    <w:p w:rsidR="001320B5" w:rsidRPr="00215199" w:rsidRDefault="001320B5" w:rsidP="001320B5">
      <w:pPr>
        <w:pStyle w:val="a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10" w:history="1">
        <w:r w:rsidRPr="00215199">
          <w:rPr>
            <w:rStyle w:val="a5"/>
            <w:rFonts w:ascii="Times New Roman" w:hAnsi="Times New Roman" w:cs="Times New Roman"/>
            <w:sz w:val="32"/>
            <w:szCs w:val="32"/>
          </w:rPr>
          <w:t>http://nastavnikrt.ru/</w:t>
        </w:r>
      </w:hyperlink>
    </w:p>
    <w:p w:rsidR="001320B5" w:rsidRPr="00215199" w:rsidRDefault="001320B5" w:rsidP="001320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15199">
        <w:rPr>
          <w:rFonts w:ascii="Times New Roman" w:hAnsi="Times New Roman" w:cs="Times New Roman"/>
          <w:sz w:val="32"/>
          <w:szCs w:val="32"/>
        </w:rPr>
        <w:t>Всероссийский форум «НАСТАВНИК»</w:t>
      </w:r>
    </w:p>
    <w:p w:rsidR="001320B5" w:rsidRPr="00215199" w:rsidRDefault="001320B5" w:rsidP="001320B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2151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215199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151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energoatlas</w:t>
        </w:r>
        <w:proofErr w:type="spellEnd"/>
        <w:r w:rsidRPr="00215199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151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215199">
          <w:rPr>
            <w:rStyle w:val="a5"/>
            <w:rFonts w:ascii="Times New Roman" w:hAnsi="Times New Roman" w:cs="Times New Roman"/>
            <w:sz w:val="32"/>
            <w:szCs w:val="32"/>
          </w:rPr>
          <w:t>/2018/01/22/</w:t>
        </w:r>
        <w:proofErr w:type="spellStart"/>
        <w:r w:rsidRPr="002151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nastavnik</w:t>
        </w:r>
        <w:proofErr w:type="spellEnd"/>
      </w:hyperlink>
    </w:p>
    <w:p w:rsidR="001320B5" w:rsidRPr="001320B5" w:rsidRDefault="001320B5" w:rsidP="001320B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6CC6" w:rsidRDefault="00215199"/>
    <w:sectPr w:rsidR="002E6CC6" w:rsidSect="00BA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906"/>
    <w:multiLevelType w:val="multilevel"/>
    <w:tmpl w:val="63BE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B5"/>
    <w:rsid w:val="001320B5"/>
    <w:rsid w:val="00215199"/>
    <w:rsid w:val="003F4DF8"/>
    <w:rsid w:val="008548E4"/>
    <w:rsid w:val="00B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0B5"/>
    <w:rPr>
      <w:b/>
      <w:bCs/>
    </w:rPr>
  </w:style>
  <w:style w:type="character" w:styleId="a5">
    <w:name w:val="Hyperlink"/>
    <w:basedOn w:val="a0"/>
    <w:uiPriority w:val="99"/>
    <w:unhideWhenUsed/>
    <w:rsid w:val="001320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2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meoUCuNFcdK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xmeoUCuNFcdK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nes-repetitor.ru/nastavnichestvo/vidy-nastavnichestva/" TargetMode="External"/><Relationship Id="rId11" Type="http://schemas.openxmlformats.org/officeDocument/2006/relationships/hyperlink" Target="http://www.energoatlas.ru/2018/01/22/nastavnik" TargetMode="External"/><Relationship Id="rId5" Type="http://schemas.openxmlformats.org/officeDocument/2006/relationships/hyperlink" Target="https://www.youtube.com/watch?v=GJK7vWFbYrg&amp;list=PLH0DgjqY1hMR_hjH0AMmGI3sqwMyWnF9H&amp;index=1" TargetMode="External"/><Relationship Id="rId10" Type="http://schemas.openxmlformats.org/officeDocument/2006/relationships/hyperlink" Target="http://nastavnik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rector.rosuchebnik.ru/article/natsproekt-obrazovanie-kak-organizovat-nastavnichestvo-v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2024-03-29T10:14:00Z</dcterms:created>
  <dcterms:modified xsi:type="dcterms:W3CDTF">2024-03-29T10:29:00Z</dcterms:modified>
</cp:coreProperties>
</file>