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3D" w:rsidRDefault="00E23687" w:rsidP="00E23687">
      <w:pPr>
        <w:pStyle w:val="a4"/>
        <w:ind w:left="-1134"/>
        <w:rPr>
          <w:b/>
        </w:rPr>
      </w:pPr>
      <w:r>
        <w:rPr>
          <w:noProof/>
        </w:rPr>
        <w:drawing>
          <wp:inline distT="0" distB="0" distL="0" distR="0" wp14:anchorId="5BF0E1E9" wp14:editId="3831E87B">
            <wp:extent cx="6917160" cy="780818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7633" t="16429" r="22858" b="4285"/>
                    <a:stretch/>
                  </pic:blipFill>
                  <pic:spPr bwMode="auto">
                    <a:xfrm>
                      <a:off x="0" y="0"/>
                      <a:ext cx="6921630" cy="7813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4C3D">
        <w:rPr>
          <w:b/>
        </w:rPr>
        <w:t xml:space="preserve">                                                                                               </w:t>
      </w:r>
    </w:p>
    <w:p w:rsidR="00EE1516" w:rsidRDefault="00EE1516" w:rsidP="00A22938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EE1516" w:rsidRDefault="00EE1516" w:rsidP="00A22938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EE1516" w:rsidRDefault="00EE1516" w:rsidP="00A22938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EE1516" w:rsidRDefault="00EE1516" w:rsidP="00E23687">
      <w:pPr>
        <w:pStyle w:val="ab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1516" w:rsidRDefault="00EE1516" w:rsidP="00A22938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A22938" w:rsidRDefault="00A22938" w:rsidP="00A22938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1 </w:t>
      </w:r>
    </w:p>
    <w:p w:rsidR="00A22938" w:rsidRDefault="00A22938" w:rsidP="00A229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 от </w:t>
      </w:r>
      <w:r w:rsidR="007E63AB">
        <w:rPr>
          <w:sz w:val="28"/>
          <w:szCs w:val="28"/>
        </w:rPr>
        <w:t>01.10</w:t>
      </w:r>
      <w:r w:rsidR="00644C3D" w:rsidRPr="00644C3D">
        <w:rPr>
          <w:sz w:val="28"/>
          <w:szCs w:val="28"/>
        </w:rPr>
        <w:t>.2021</w:t>
      </w:r>
      <w:r w:rsidRPr="00644C3D">
        <w:rPr>
          <w:sz w:val="28"/>
          <w:szCs w:val="28"/>
        </w:rPr>
        <w:t xml:space="preserve">  № </w:t>
      </w:r>
      <w:r w:rsidR="007E63AB">
        <w:rPr>
          <w:sz w:val="28"/>
          <w:szCs w:val="28"/>
        </w:rPr>
        <w:t>01/02-144</w:t>
      </w:r>
    </w:p>
    <w:p w:rsidR="00644C3D" w:rsidRDefault="00644C3D" w:rsidP="00A22938">
      <w:pPr>
        <w:pStyle w:val="a0"/>
        <w:spacing w:after="0"/>
        <w:jc w:val="center"/>
        <w:rPr>
          <w:b/>
          <w:sz w:val="28"/>
          <w:szCs w:val="28"/>
        </w:rPr>
      </w:pPr>
    </w:p>
    <w:p w:rsidR="00913567" w:rsidRPr="002B3155" w:rsidRDefault="00913567" w:rsidP="0091356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hd w:val="clear" w:color="auto" w:fill="FFFFFF"/>
        </w:rPr>
      </w:pPr>
      <w:r w:rsidRPr="002B3155">
        <w:rPr>
          <w:b/>
          <w:color w:val="000000" w:themeColor="text1"/>
          <w:shd w:val="clear" w:color="auto" w:fill="FFFFFF"/>
        </w:rPr>
        <w:t xml:space="preserve">Положение о представительном органе ученического самоуправления – </w:t>
      </w:r>
    </w:p>
    <w:p w:rsidR="00913567" w:rsidRPr="002B3155" w:rsidRDefault="00913567" w:rsidP="0091356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hd w:val="clear" w:color="auto" w:fill="FFFFFF"/>
        </w:rPr>
      </w:pPr>
      <w:r w:rsidRPr="002B3155">
        <w:rPr>
          <w:b/>
          <w:color w:val="000000" w:themeColor="text1"/>
          <w:shd w:val="clear" w:color="auto" w:fill="FFFFFF"/>
        </w:rPr>
        <w:t xml:space="preserve">Совете </w:t>
      </w:r>
      <w:proofErr w:type="gramStart"/>
      <w:r w:rsidRPr="002B3155">
        <w:rPr>
          <w:b/>
          <w:color w:val="000000" w:themeColor="text1"/>
          <w:shd w:val="clear" w:color="auto" w:fill="FFFFFF"/>
        </w:rPr>
        <w:t>обучающихся</w:t>
      </w:r>
      <w:proofErr w:type="gramEnd"/>
      <w:r w:rsidR="007E63AB">
        <w:rPr>
          <w:b/>
          <w:color w:val="000000" w:themeColor="text1"/>
          <w:shd w:val="clear" w:color="auto" w:fill="FFFFFF"/>
        </w:rPr>
        <w:t xml:space="preserve"> </w:t>
      </w:r>
      <w:r w:rsidRPr="002B3155">
        <w:rPr>
          <w:b/>
          <w:color w:val="000000" w:themeColor="text1"/>
          <w:shd w:val="clear" w:color="auto" w:fill="FFFFFF"/>
        </w:rPr>
        <w:t xml:space="preserve">МОУ </w:t>
      </w:r>
      <w:proofErr w:type="spellStart"/>
      <w:r w:rsidRPr="002B3155">
        <w:rPr>
          <w:b/>
          <w:color w:val="000000" w:themeColor="text1"/>
          <w:shd w:val="clear" w:color="auto" w:fill="FFFFFF"/>
        </w:rPr>
        <w:t>Улейминской</w:t>
      </w:r>
      <w:proofErr w:type="spellEnd"/>
      <w:r w:rsidR="007E63AB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2B3155">
        <w:rPr>
          <w:b/>
          <w:color w:val="000000" w:themeColor="text1"/>
          <w:shd w:val="clear" w:color="auto" w:fill="FFFFFF"/>
        </w:rPr>
        <w:t>сош</w:t>
      </w:r>
      <w:proofErr w:type="spellEnd"/>
    </w:p>
    <w:p w:rsidR="00913567" w:rsidRPr="002B3155" w:rsidRDefault="00913567" w:rsidP="0091356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hd w:val="clear" w:color="auto" w:fill="FFFFFF"/>
        </w:rPr>
      </w:pPr>
      <w:r w:rsidRPr="002B3155">
        <w:rPr>
          <w:b/>
          <w:color w:val="000000" w:themeColor="text1"/>
          <w:shd w:val="clear" w:color="auto" w:fill="FFFFFF"/>
        </w:rPr>
        <w:t xml:space="preserve">им. Героя Советского Союза </w:t>
      </w:r>
      <w:proofErr w:type="spellStart"/>
      <w:r w:rsidRPr="002B3155">
        <w:rPr>
          <w:b/>
          <w:color w:val="000000" w:themeColor="text1"/>
          <w:shd w:val="clear" w:color="auto" w:fill="FFFFFF"/>
        </w:rPr>
        <w:t>Дерюгина</w:t>
      </w:r>
      <w:proofErr w:type="spellEnd"/>
      <w:r w:rsidRPr="002B3155">
        <w:rPr>
          <w:b/>
          <w:color w:val="000000" w:themeColor="text1"/>
          <w:shd w:val="clear" w:color="auto" w:fill="FFFFFF"/>
        </w:rPr>
        <w:t xml:space="preserve"> А.В.</w:t>
      </w:r>
    </w:p>
    <w:p w:rsidR="00913567" w:rsidRPr="002B3155" w:rsidRDefault="00913567" w:rsidP="0091356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hd w:val="clear" w:color="auto" w:fill="FFFFFF"/>
        </w:rPr>
      </w:pPr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b/>
          <w:bCs/>
          <w:color w:val="000000"/>
        </w:rPr>
        <w:br/>
        <w:t>1. ОБЩИЕ ПОЛОЖЕНИЯ</w:t>
      </w:r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color w:val="000000"/>
        </w:rPr>
        <w:t>1.1.</w:t>
      </w:r>
      <w:r w:rsidRPr="002B3155">
        <w:rPr>
          <w:color w:val="000000" w:themeColor="text1"/>
        </w:rPr>
        <w:t xml:space="preserve">Настоящее положение разработано в соответствии с законом РФ «Об образовании» № 273-ФЗ от 29.12.2012 (ред. от 02.07.2021), </w:t>
      </w:r>
      <w:r w:rsidRPr="002B3155">
        <w:rPr>
          <w:color w:val="000000"/>
        </w:rPr>
        <w:t>Конвенцией ООН о правах ребенка</w:t>
      </w:r>
      <w:r w:rsidRPr="002B3155">
        <w:rPr>
          <w:color w:val="000000" w:themeColor="text1"/>
        </w:rPr>
        <w:t>, Уставом школы и является локальным актом, регламентирующим деятельность ученического самоуправления</w:t>
      </w:r>
      <w:r>
        <w:rPr>
          <w:color w:val="000000" w:themeColor="text1"/>
        </w:rPr>
        <w:t>;</w:t>
      </w:r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  <w:r w:rsidRPr="002B3155">
        <w:rPr>
          <w:color w:val="000000" w:themeColor="text1"/>
        </w:rPr>
        <w:t xml:space="preserve">1.2. </w:t>
      </w:r>
      <w:r w:rsidRPr="00A82794">
        <w:rPr>
          <w:color w:val="000000"/>
        </w:rPr>
        <w:t>Ученическое самоуправление школы – это самостоят</w:t>
      </w:r>
      <w:r w:rsidRPr="002B3155">
        <w:rPr>
          <w:color w:val="000000"/>
        </w:rPr>
        <w:t>ельная деятельность обучающихся</w:t>
      </w:r>
      <w:r w:rsidRPr="00A82794">
        <w:rPr>
          <w:color w:val="000000"/>
        </w:rPr>
        <w:t xml:space="preserve"> по решению школьных вопросов исходя из своих ин</w:t>
      </w:r>
      <w:r>
        <w:rPr>
          <w:color w:val="000000"/>
        </w:rPr>
        <w:t>тересов, а также традиций школы;</w:t>
      </w:r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color w:val="000000"/>
        </w:rPr>
        <w:t>1.</w:t>
      </w:r>
      <w:r w:rsidRPr="002B3155">
        <w:rPr>
          <w:color w:val="000000"/>
        </w:rPr>
        <w:t>3</w:t>
      </w:r>
      <w:r w:rsidRPr="00A82794">
        <w:rPr>
          <w:color w:val="000000"/>
        </w:rPr>
        <w:t>.  Деятельность ученического самоуправления основывается на принципах добровольности, равноправ</w:t>
      </w:r>
      <w:r>
        <w:rPr>
          <w:color w:val="000000"/>
        </w:rPr>
        <w:t>ия всех его членов и законности;</w:t>
      </w:r>
      <w:r w:rsidRPr="00A82794">
        <w:rPr>
          <w:color w:val="000000"/>
        </w:rPr>
        <w:t xml:space="preserve">  </w:t>
      </w:r>
    </w:p>
    <w:p w:rsidR="00913567" w:rsidRPr="002B3155" w:rsidRDefault="00913567" w:rsidP="0091356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hd w:val="clear" w:color="auto" w:fill="FFFFFF"/>
        </w:rPr>
      </w:pPr>
      <w:r w:rsidRPr="00A82794">
        <w:rPr>
          <w:color w:val="000000"/>
        </w:rPr>
        <w:t>1.4.  Ученическое самоуправление осуществляет деятельность, предусмотренную Уставом, на территории  </w:t>
      </w:r>
      <w:r w:rsidRPr="002B3155">
        <w:rPr>
          <w:color w:val="000000" w:themeColor="text1"/>
          <w:shd w:val="clear" w:color="auto" w:fill="FFFFFF"/>
        </w:rPr>
        <w:t xml:space="preserve">МОУ </w:t>
      </w:r>
      <w:proofErr w:type="spellStart"/>
      <w:r w:rsidRPr="002B3155">
        <w:rPr>
          <w:color w:val="000000" w:themeColor="text1"/>
          <w:shd w:val="clear" w:color="auto" w:fill="FFFFFF"/>
        </w:rPr>
        <w:t>Улейминской</w:t>
      </w:r>
      <w:proofErr w:type="spellEnd"/>
      <w:r w:rsidR="007E63AB">
        <w:rPr>
          <w:color w:val="000000" w:themeColor="text1"/>
          <w:shd w:val="clear" w:color="auto" w:fill="FFFFFF"/>
        </w:rPr>
        <w:t xml:space="preserve"> </w:t>
      </w:r>
      <w:proofErr w:type="spellStart"/>
      <w:r w:rsidRPr="002B3155">
        <w:rPr>
          <w:color w:val="000000" w:themeColor="text1"/>
          <w:shd w:val="clear" w:color="auto" w:fill="FFFFFF"/>
        </w:rPr>
        <w:t>сош</w:t>
      </w:r>
      <w:proofErr w:type="spellEnd"/>
      <w:r w:rsidRPr="002B3155">
        <w:rPr>
          <w:color w:val="000000" w:themeColor="text1"/>
          <w:shd w:val="clear" w:color="auto" w:fill="FFFFFF"/>
        </w:rPr>
        <w:t xml:space="preserve"> им. Героя Советского Союза </w:t>
      </w:r>
      <w:proofErr w:type="spellStart"/>
      <w:r w:rsidRPr="002B3155">
        <w:rPr>
          <w:color w:val="000000" w:themeColor="text1"/>
          <w:shd w:val="clear" w:color="auto" w:fill="FFFFFF"/>
        </w:rPr>
        <w:t>Дерюгина</w:t>
      </w:r>
      <w:proofErr w:type="spellEnd"/>
      <w:r w:rsidRPr="002B3155">
        <w:rPr>
          <w:color w:val="000000" w:themeColor="text1"/>
          <w:shd w:val="clear" w:color="auto" w:fill="FFFFFF"/>
        </w:rPr>
        <w:t xml:space="preserve"> А.В. </w:t>
      </w:r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b/>
          <w:bCs/>
          <w:color w:val="000000"/>
        </w:rPr>
        <w:t>2. ЦЕЛИ И ЗАДАЧИ УЧЕНИЧЕСКОГО САМОУПРАВЛЕНИЯ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color w:val="000000"/>
        </w:rPr>
        <w:t>2.1.  Целями ученического самоуправления являются:</w:t>
      </w:r>
    </w:p>
    <w:p w:rsidR="00913567" w:rsidRPr="00A82794" w:rsidRDefault="00913567" w:rsidP="00913567">
      <w:pPr>
        <w:shd w:val="clear" w:color="auto" w:fill="FFFFFF"/>
        <w:spacing w:before="30" w:after="30"/>
        <w:jc w:val="both"/>
        <w:rPr>
          <w:i/>
          <w:color w:val="000000"/>
        </w:rPr>
      </w:pPr>
      <w:r w:rsidRPr="002B3155">
        <w:rPr>
          <w:color w:val="000000"/>
        </w:rPr>
        <w:t xml:space="preserve">реализация права обучающихся на участие в управлении образовательным учреждением, </w:t>
      </w:r>
      <w:r w:rsidRPr="00282D00">
        <w:rPr>
          <w:i/>
          <w:color w:val="000000"/>
        </w:rPr>
        <w:t>а также формирование гражданской культуры, активной гражданской позиции обучающихся, содействие развитию их самостоятельности, способности к самоорганизации и саморазвитию, формирование у обучающихся умений и навыков самоуправления, подготовка их к компетентному и ответственному участию в жизни общества.</w:t>
      </w:r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color w:val="000000"/>
        </w:rPr>
        <w:t>2.2.  Достижение указанн</w:t>
      </w:r>
      <w:r w:rsidRPr="002B3155">
        <w:rPr>
          <w:color w:val="000000"/>
        </w:rPr>
        <w:t>ых целей</w:t>
      </w:r>
      <w:r w:rsidRPr="00A82794">
        <w:rPr>
          <w:color w:val="000000"/>
        </w:rPr>
        <w:t xml:space="preserve"> деятельности достигается посредством решения следующих стоящих перед ученическим самоуправлением задач:</w:t>
      </w:r>
    </w:p>
    <w:p w:rsidR="00913567" w:rsidRPr="00282D00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color w:val="000000"/>
        </w:rPr>
        <w:t>представление интересов обучающих</w:t>
      </w:r>
      <w:r>
        <w:rPr>
          <w:color w:val="000000"/>
        </w:rPr>
        <w:t>ся в процессе управления школой:</w:t>
      </w:r>
    </w:p>
    <w:p w:rsidR="00913567" w:rsidRPr="002B3155" w:rsidRDefault="00913567" w:rsidP="00913567">
      <w:pPr>
        <w:shd w:val="clear" w:color="auto" w:fill="FFFFFF"/>
        <w:spacing w:before="210"/>
        <w:jc w:val="both"/>
        <w:rPr>
          <w:color w:val="000000"/>
        </w:rPr>
      </w:pPr>
      <w:r w:rsidRPr="002B3155">
        <w:rPr>
          <w:color w:val="000000"/>
        </w:rPr>
        <w:t>2.2.1. Разработка предложений по повышению качества образовательного процесса с учетом интересов обучающихся;</w:t>
      </w:r>
    </w:p>
    <w:p w:rsidR="00913567" w:rsidRPr="002B3155" w:rsidRDefault="00913567" w:rsidP="00913567">
      <w:pPr>
        <w:shd w:val="clear" w:color="auto" w:fill="FFFFFF"/>
        <w:spacing w:before="210"/>
        <w:jc w:val="both"/>
        <w:rPr>
          <w:color w:val="000000"/>
        </w:rPr>
      </w:pPr>
      <w:r w:rsidRPr="002B3155">
        <w:rPr>
          <w:color w:val="000000"/>
        </w:rPr>
        <w:t>2.2.2. Содействие органам управления в решении образовательных и научных задач, в организации досуга и быта обучающихся, в проведении мероприятий образовательной организацией, направленных на пропаганду здорового образа жизни;</w:t>
      </w:r>
    </w:p>
    <w:p w:rsidR="00913567" w:rsidRPr="002B3155" w:rsidRDefault="00913567" w:rsidP="00913567">
      <w:pPr>
        <w:shd w:val="clear" w:color="auto" w:fill="FFFFFF"/>
        <w:spacing w:before="210"/>
        <w:jc w:val="both"/>
        <w:rPr>
          <w:color w:val="000000"/>
        </w:rPr>
      </w:pPr>
      <w:r w:rsidRPr="002B3155">
        <w:rPr>
          <w:color w:val="000000"/>
        </w:rPr>
        <w:t xml:space="preserve">2.2.3. Содействие образовательной организации в проведении работы с </w:t>
      </w:r>
      <w:proofErr w:type="gramStart"/>
      <w:r w:rsidRPr="002B3155">
        <w:rPr>
          <w:color w:val="000000"/>
        </w:rPr>
        <w:t>обучающимися</w:t>
      </w:r>
      <w:proofErr w:type="gramEnd"/>
      <w:r w:rsidRPr="002B3155">
        <w:rPr>
          <w:color w:val="000000"/>
        </w:rPr>
        <w:t>, направленной на повышение сознательности обучающихся и их требовательности к уровню своих знаний, воспитание бережного отношения к имущественному комплексу образовательной организации;</w:t>
      </w:r>
    </w:p>
    <w:p w:rsidR="00913567" w:rsidRPr="002B3155" w:rsidRDefault="00913567" w:rsidP="00913567">
      <w:pPr>
        <w:shd w:val="clear" w:color="auto" w:fill="FFFFFF"/>
        <w:spacing w:before="210"/>
        <w:jc w:val="both"/>
        <w:rPr>
          <w:color w:val="000000"/>
        </w:rPr>
      </w:pPr>
      <w:r w:rsidRPr="002B3155">
        <w:rPr>
          <w:color w:val="000000"/>
        </w:rPr>
        <w:t>2.2.4. Содействие реализации общественно значимых молодежных инициатив;</w:t>
      </w:r>
    </w:p>
    <w:p w:rsidR="00913567" w:rsidRPr="002B3155" w:rsidRDefault="00913567" w:rsidP="00913567">
      <w:pPr>
        <w:shd w:val="clear" w:color="auto" w:fill="FFFFFF"/>
        <w:spacing w:before="210"/>
        <w:jc w:val="both"/>
        <w:rPr>
          <w:color w:val="000000"/>
        </w:rPr>
      </w:pPr>
      <w:r w:rsidRPr="002B3155">
        <w:rPr>
          <w:color w:val="000000"/>
        </w:rPr>
        <w:t xml:space="preserve">2.2.5. Содействие образовательной организации в проведении работы с </w:t>
      </w:r>
      <w:proofErr w:type="gramStart"/>
      <w:r w:rsidRPr="002B3155">
        <w:rPr>
          <w:color w:val="000000"/>
        </w:rPr>
        <w:t>обучающимися</w:t>
      </w:r>
      <w:proofErr w:type="gramEnd"/>
      <w:r w:rsidRPr="002B3155">
        <w:rPr>
          <w:color w:val="000000"/>
        </w:rPr>
        <w:t xml:space="preserve"> по выполнению требований устава образовательной организации, правил внутреннего распорядка образовательной организации и иных локальных нормативных актов по вопросам организации и осуществления образовательной деятельности.</w:t>
      </w:r>
    </w:p>
    <w:p w:rsidR="00913567" w:rsidRPr="00A82794" w:rsidRDefault="00913567" w:rsidP="00913567">
      <w:pPr>
        <w:shd w:val="clear" w:color="auto" w:fill="FFFFFF"/>
        <w:spacing w:before="30" w:after="30"/>
        <w:ind w:left="720"/>
        <w:jc w:val="both"/>
        <w:rPr>
          <w:color w:val="000000"/>
        </w:rPr>
      </w:pP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color w:val="000000"/>
        </w:rPr>
        <w:t>2.3.  Для достижения указанных целей и задач ученическое самоуправление осуществляет следующие виды деятельности:</w:t>
      </w:r>
    </w:p>
    <w:p w:rsidR="00913567" w:rsidRPr="002B3155" w:rsidRDefault="00913567" w:rsidP="00913567">
      <w:pPr>
        <w:numPr>
          <w:ilvl w:val="0"/>
          <w:numId w:val="13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организация работы Совета обучающихся школы;</w:t>
      </w:r>
    </w:p>
    <w:p w:rsidR="00913567" w:rsidRPr="00A82794" w:rsidRDefault="00913567" w:rsidP="009135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B3155">
        <w:rPr>
          <w:color w:val="000000"/>
        </w:rPr>
        <w:t>(</w:t>
      </w:r>
      <w:r w:rsidRPr="002B3155">
        <w:rPr>
          <w:color w:val="000000" w:themeColor="text1"/>
          <w:shd w:val="clear" w:color="auto" w:fill="FFFFFF"/>
        </w:rPr>
        <w:t>Совет обучающихся является выборным органом самоуправления обучающихся образовательной организацией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актов, затрагивающих права и законные интересы обучающихся</w:t>
      </w:r>
      <w:r w:rsidRPr="002B3155">
        <w:rPr>
          <w:color w:val="000000"/>
          <w:shd w:val="clear" w:color="auto" w:fill="FFFFFF"/>
        </w:rPr>
        <w:t>.</w:t>
      </w:r>
      <w:r w:rsidRPr="002B3155">
        <w:rPr>
          <w:color w:val="000000"/>
        </w:rPr>
        <w:t>)</w:t>
      </w:r>
    </w:p>
    <w:p w:rsidR="00913567" w:rsidRPr="00A82794" w:rsidRDefault="00913567" w:rsidP="00913567">
      <w:pPr>
        <w:numPr>
          <w:ilvl w:val="0"/>
          <w:numId w:val="13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агитационная работа в области ученического самоуправления;</w:t>
      </w:r>
    </w:p>
    <w:p w:rsidR="00913567" w:rsidRPr="00A82794" w:rsidRDefault="00913567" w:rsidP="00913567">
      <w:pPr>
        <w:numPr>
          <w:ilvl w:val="0"/>
          <w:numId w:val="13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 xml:space="preserve">информирование </w:t>
      </w:r>
      <w:proofErr w:type="gramStart"/>
      <w:r w:rsidRPr="00A82794">
        <w:rPr>
          <w:color w:val="000000"/>
        </w:rPr>
        <w:t>обучающихся</w:t>
      </w:r>
      <w:proofErr w:type="gramEnd"/>
      <w:r w:rsidRPr="00A82794">
        <w:rPr>
          <w:color w:val="000000"/>
        </w:rPr>
        <w:t xml:space="preserve"> о развитии ученического самоуправления в школе;</w:t>
      </w:r>
    </w:p>
    <w:p w:rsidR="00913567" w:rsidRPr="00A82794" w:rsidRDefault="00913567" w:rsidP="00913567">
      <w:pPr>
        <w:numPr>
          <w:ilvl w:val="0"/>
          <w:numId w:val="13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иная, не противоречащая Положению и Уставу школы деятельность.</w:t>
      </w:r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color w:val="000000"/>
        </w:rPr>
        <w:t>2.4.  В своей деятельности ученическое самоуправление активно взаимодействует с иными общественными организациями, детскими и молодежными объединениями.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color w:val="000000"/>
        </w:rPr>
        <w:t> 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b/>
          <w:bCs/>
          <w:color w:val="000000"/>
        </w:rPr>
        <w:t>3. ПРАВА УЧЕНИЧЕСКОГО САМОУПРАВЛЕНИЯ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color w:val="000000"/>
        </w:rPr>
        <w:t>3.1.  Ученическое самоуправление имеет право в порядке, предусмотренном действующим законодательством:</w:t>
      </w:r>
    </w:p>
    <w:p w:rsidR="00913567" w:rsidRPr="00A82794" w:rsidRDefault="00913567" w:rsidP="00913567">
      <w:pPr>
        <w:numPr>
          <w:ilvl w:val="0"/>
          <w:numId w:val="14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свободно распространять информацию о своей деятельности;</w:t>
      </w:r>
    </w:p>
    <w:p w:rsidR="00913567" w:rsidRPr="00A82794" w:rsidRDefault="00913567" w:rsidP="00913567">
      <w:pPr>
        <w:numPr>
          <w:ilvl w:val="0"/>
          <w:numId w:val="14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участвовать в выработке решений органов управления школы;</w:t>
      </w:r>
    </w:p>
    <w:p w:rsidR="00913567" w:rsidRPr="00A82794" w:rsidRDefault="00913567" w:rsidP="00913567">
      <w:pPr>
        <w:numPr>
          <w:ilvl w:val="0"/>
          <w:numId w:val="14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проводить собрания, заседания, конференции;</w:t>
      </w:r>
    </w:p>
    <w:p w:rsidR="00913567" w:rsidRPr="00A82794" w:rsidRDefault="00913567" w:rsidP="00913567">
      <w:pPr>
        <w:numPr>
          <w:ilvl w:val="0"/>
          <w:numId w:val="14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913567" w:rsidRPr="00A82794" w:rsidRDefault="00913567" w:rsidP="00913567">
      <w:pPr>
        <w:numPr>
          <w:ilvl w:val="0"/>
          <w:numId w:val="14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осуществлять иные полномочия, предусмотренные законами об общественных объединениях;</w:t>
      </w:r>
    </w:p>
    <w:p w:rsidR="00913567" w:rsidRPr="00A82794" w:rsidRDefault="00913567" w:rsidP="00913567">
      <w:pPr>
        <w:numPr>
          <w:ilvl w:val="0"/>
          <w:numId w:val="14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выступать с инициативами по вопросам, имеющим отношение к реализации  целей ученического самоуправления,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ученического самоуправления;</w:t>
      </w:r>
    </w:p>
    <w:p w:rsidR="00913567" w:rsidRPr="00A82794" w:rsidRDefault="00913567" w:rsidP="00913567">
      <w:pPr>
        <w:numPr>
          <w:ilvl w:val="0"/>
          <w:numId w:val="14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поддерживать прямые контакты и связи с другими организациями, развивающими ученическое самоуправление.</w:t>
      </w:r>
    </w:p>
    <w:p w:rsidR="00913567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color w:val="000000"/>
        </w:rPr>
        <w:t>3.2.  Ученическое самоуправление имеет иные права, предусмотренные действующим законодательством РФ, и соответствующие  целям и задачам, предусмотренным настоящим Положением.</w:t>
      </w:r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b/>
          <w:bCs/>
          <w:color w:val="000000"/>
        </w:rPr>
        <w:t>4. ОБЯЗАННОСТИ УЧЕНИЧЕСКОГО САМОУПРАВЛЕНИЯ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color w:val="000000"/>
        </w:rPr>
        <w:t>4.1.  Ученическое самоуправление обязано:</w:t>
      </w:r>
    </w:p>
    <w:p w:rsidR="00913567" w:rsidRPr="00A82794" w:rsidRDefault="00913567" w:rsidP="00913567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A82794">
        <w:rPr>
          <w:color w:val="000000"/>
        </w:rPr>
        <w:t>соблюдать законодательство РФ, общепризнанные принципы и нормы, касающиеся сферы своей деятельности, а также нормы, предусмотренные настоящим Положением и иными учредительными документами;</w:t>
      </w:r>
    </w:p>
    <w:p w:rsidR="00913567" w:rsidRDefault="00913567" w:rsidP="00913567">
      <w:pPr>
        <w:numPr>
          <w:ilvl w:val="0"/>
          <w:numId w:val="15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ежегодно информировать общественность о своей деятельности.</w:t>
      </w:r>
    </w:p>
    <w:p w:rsidR="00913567" w:rsidRPr="00A82794" w:rsidRDefault="00913567" w:rsidP="00913567">
      <w:pPr>
        <w:shd w:val="clear" w:color="auto" w:fill="FFFFFF"/>
        <w:spacing w:before="30" w:after="30"/>
        <w:ind w:left="720"/>
        <w:rPr>
          <w:color w:val="000000"/>
        </w:rPr>
      </w:pP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b/>
          <w:bCs/>
          <w:color w:val="000000"/>
        </w:rPr>
        <w:t>5. ЧЛЕНЫ УЧЕНИЧЕСКОГО САМОУПРАВЛЕНИЯ, ИХ ПРАВА И ОБЯЗАННОСТИ</w:t>
      </w:r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color w:val="000000"/>
        </w:rPr>
        <w:t>5.1.  Членами Совета обуч</w:t>
      </w:r>
      <w:r>
        <w:rPr>
          <w:color w:val="000000"/>
        </w:rPr>
        <w:t>ающихся могут быть учащиеся  5-9</w:t>
      </w:r>
      <w:r w:rsidRPr="00A82794">
        <w:rPr>
          <w:color w:val="000000"/>
        </w:rPr>
        <w:t xml:space="preserve"> классов, делег</w:t>
      </w:r>
      <w:r>
        <w:rPr>
          <w:color w:val="000000"/>
        </w:rPr>
        <w:t>ирующиеся  от класса (не более 2</w:t>
      </w:r>
      <w:r w:rsidRPr="00A82794">
        <w:rPr>
          <w:color w:val="000000"/>
        </w:rPr>
        <w:t>-х представителей).</w:t>
      </w:r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color w:val="000000"/>
        </w:rPr>
        <w:t>5.2.  Высшим органом Совета обучающихся являе</w:t>
      </w:r>
      <w:r>
        <w:rPr>
          <w:color w:val="000000"/>
        </w:rPr>
        <w:t>тся Совет старшеклассников (8-9 классы</w:t>
      </w:r>
      <w:r w:rsidRPr="00A82794">
        <w:rPr>
          <w:color w:val="000000"/>
        </w:rPr>
        <w:t>).</w:t>
      </w:r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color w:val="000000"/>
        </w:rPr>
        <w:lastRenderedPageBreak/>
        <w:t>5.3. Совет старшеклассников самостоятельно определяет свою структуру, избирает из своего состава Председателя Совета обучающихся на общей Конференции.</w:t>
      </w:r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5.4. </w:t>
      </w:r>
      <w:r w:rsidRPr="00A82794">
        <w:rPr>
          <w:color w:val="000000"/>
        </w:rPr>
        <w:t>Исключение из членов ученического самоуправления (Совета обучающихся) производится решением Совета старшеклассников за неоднократное нарушение членом ученического</w:t>
      </w:r>
      <w:r w:rsidR="007E63AB">
        <w:rPr>
          <w:color w:val="000000"/>
        </w:rPr>
        <w:t xml:space="preserve"> </w:t>
      </w:r>
      <w:r w:rsidRPr="00A82794">
        <w:rPr>
          <w:color w:val="000000"/>
        </w:rPr>
        <w:t>самоуправления обязанностей, предусмотренных настоящим Положением.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b/>
          <w:bCs/>
          <w:color w:val="000000"/>
        </w:rPr>
        <w:t>Члены ученического самоуправления имеют право:</w:t>
      </w:r>
    </w:p>
    <w:p w:rsidR="00913567" w:rsidRPr="00A82794" w:rsidRDefault="00913567" w:rsidP="00913567">
      <w:pPr>
        <w:numPr>
          <w:ilvl w:val="0"/>
          <w:numId w:val="16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участвовать в деятельности органов ученического самоуправления;</w:t>
      </w:r>
    </w:p>
    <w:p w:rsidR="00913567" w:rsidRPr="00A82794" w:rsidRDefault="00913567" w:rsidP="00913567">
      <w:pPr>
        <w:numPr>
          <w:ilvl w:val="0"/>
          <w:numId w:val="16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получать консультации от Совета старшеклассников школы;</w:t>
      </w:r>
    </w:p>
    <w:p w:rsidR="00913567" w:rsidRPr="00A82794" w:rsidRDefault="00913567" w:rsidP="00913567">
      <w:pPr>
        <w:numPr>
          <w:ilvl w:val="0"/>
          <w:numId w:val="16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вносить предложения по совершенствованию деятельности ученического самоуправления;</w:t>
      </w:r>
    </w:p>
    <w:p w:rsidR="00913567" w:rsidRPr="00A82794" w:rsidRDefault="00913567" w:rsidP="00913567">
      <w:pPr>
        <w:numPr>
          <w:ilvl w:val="0"/>
          <w:numId w:val="16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принимать участие в общих собраниях (Конференциях);</w:t>
      </w:r>
    </w:p>
    <w:p w:rsidR="00913567" w:rsidRPr="00A82794" w:rsidRDefault="00913567" w:rsidP="00913567">
      <w:pPr>
        <w:numPr>
          <w:ilvl w:val="0"/>
          <w:numId w:val="16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получать         информацию         о         планируемых         ученическим самоуправлением проектах;</w:t>
      </w:r>
    </w:p>
    <w:p w:rsidR="00913567" w:rsidRPr="00A82794" w:rsidRDefault="00913567" w:rsidP="00913567">
      <w:pPr>
        <w:numPr>
          <w:ilvl w:val="0"/>
          <w:numId w:val="16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участвовать во всех проектах, реализуемых ученическим самоуправлением.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color w:val="000000"/>
        </w:rPr>
        <w:t>5.5.  Члены ученического самоуправления обязаны:</w:t>
      </w:r>
    </w:p>
    <w:p w:rsidR="00913567" w:rsidRPr="00A82794" w:rsidRDefault="00913567" w:rsidP="00913567">
      <w:pPr>
        <w:numPr>
          <w:ilvl w:val="0"/>
          <w:numId w:val="17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соблюдать нормы настоящего Положения;</w:t>
      </w:r>
    </w:p>
    <w:p w:rsidR="00913567" w:rsidRPr="00A82794" w:rsidRDefault="00913567" w:rsidP="00913567">
      <w:pPr>
        <w:numPr>
          <w:ilvl w:val="0"/>
          <w:numId w:val="17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выполнять решения руководящих органов ученического самоуправления;</w:t>
      </w:r>
    </w:p>
    <w:p w:rsidR="00913567" w:rsidRPr="00A82794" w:rsidRDefault="00913567" w:rsidP="00913567">
      <w:pPr>
        <w:numPr>
          <w:ilvl w:val="0"/>
          <w:numId w:val="17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активно участвовать в работе органов, в которые они избраны;</w:t>
      </w:r>
    </w:p>
    <w:p w:rsidR="00913567" w:rsidRPr="00A82794" w:rsidRDefault="00913567" w:rsidP="00913567">
      <w:pPr>
        <w:numPr>
          <w:ilvl w:val="0"/>
          <w:numId w:val="17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бережно относиться к школьному имуществу;</w:t>
      </w:r>
    </w:p>
    <w:p w:rsidR="00913567" w:rsidRPr="00A82794" w:rsidRDefault="00913567" w:rsidP="00913567">
      <w:pPr>
        <w:numPr>
          <w:ilvl w:val="0"/>
          <w:numId w:val="17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показывать личный пример соблюдения правил поведения и внешнего вида.</w:t>
      </w:r>
    </w:p>
    <w:p w:rsidR="00913567" w:rsidRDefault="00913567" w:rsidP="00913567">
      <w:pPr>
        <w:shd w:val="clear" w:color="auto" w:fill="FFFFFF"/>
        <w:rPr>
          <w:b/>
          <w:bCs/>
          <w:color w:val="000000"/>
        </w:rPr>
      </w:pP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b/>
          <w:bCs/>
          <w:color w:val="000000"/>
        </w:rPr>
        <w:t>6. РУКОВОДЯЩИЕ ОРГАНЫ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b/>
          <w:bCs/>
          <w:color w:val="000000"/>
        </w:rPr>
        <w:t xml:space="preserve">6.1.  Совет </w:t>
      </w:r>
      <w:proofErr w:type="gramStart"/>
      <w:r w:rsidRPr="00A82794">
        <w:rPr>
          <w:b/>
          <w:bCs/>
          <w:color w:val="000000"/>
        </w:rPr>
        <w:t>обучающихся</w:t>
      </w:r>
      <w:proofErr w:type="gramEnd"/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color w:val="000000"/>
        </w:rPr>
        <w:t xml:space="preserve">6.1.1.  Высшим действующим руководящим органом ученического самоуправления является общее собрание (Конференция) Совета </w:t>
      </w:r>
      <w:proofErr w:type="gramStart"/>
      <w:r w:rsidRPr="00A82794">
        <w:rPr>
          <w:color w:val="000000"/>
        </w:rPr>
        <w:t>обучающихся</w:t>
      </w:r>
      <w:proofErr w:type="gramEnd"/>
      <w:r w:rsidRPr="00A82794">
        <w:rPr>
          <w:color w:val="000000"/>
        </w:rPr>
        <w:t>.</w:t>
      </w:r>
      <w:r w:rsidRPr="00A82794">
        <w:rPr>
          <w:b/>
          <w:bCs/>
          <w:color w:val="000000"/>
        </w:rPr>
        <w:t>  </w:t>
      </w:r>
      <w:r w:rsidRPr="00A82794">
        <w:rPr>
          <w:color w:val="000000"/>
        </w:rPr>
        <w:t>В Конференции вправе участвовать все предста</w:t>
      </w:r>
      <w:r>
        <w:rPr>
          <w:color w:val="000000"/>
        </w:rPr>
        <w:t>вители Совета обучающихся   5-9</w:t>
      </w:r>
      <w:r w:rsidRPr="00A82794">
        <w:rPr>
          <w:color w:val="000000"/>
        </w:rPr>
        <w:t xml:space="preserve"> классов.</w:t>
      </w:r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color w:val="000000"/>
        </w:rPr>
        <w:t>6.1.2.   Совет обучающихся  формируется п</w:t>
      </w:r>
      <w:r>
        <w:rPr>
          <w:color w:val="000000"/>
        </w:rPr>
        <w:t>утем делегирования не более двух  представителей  от 5-9</w:t>
      </w:r>
      <w:r w:rsidRPr="00A82794">
        <w:rPr>
          <w:color w:val="000000"/>
        </w:rPr>
        <w:t xml:space="preserve"> кла</w:t>
      </w:r>
      <w:r>
        <w:rPr>
          <w:color w:val="000000"/>
        </w:rPr>
        <w:t>ссов (староста и его заместитель</w:t>
      </w:r>
      <w:r w:rsidRPr="00A82794">
        <w:rPr>
          <w:color w:val="000000"/>
        </w:rPr>
        <w:t>).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color w:val="000000"/>
        </w:rPr>
        <w:t xml:space="preserve">6.1.3. </w:t>
      </w:r>
      <w:proofErr w:type="gramStart"/>
      <w:r w:rsidRPr="00A82794">
        <w:rPr>
          <w:color w:val="000000"/>
        </w:rPr>
        <w:t>В Совет обучающихся избираются    наиболее    активные,    дисциплинированные в классах обучающиеся, пользующиеся у своих товарищей авторитетом, способные повести за собой.</w:t>
      </w:r>
      <w:proofErr w:type="gramEnd"/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color w:val="000000"/>
        </w:rPr>
        <w:t>6.1.4.  </w:t>
      </w:r>
      <w:proofErr w:type="gramStart"/>
      <w:r w:rsidRPr="00A82794">
        <w:rPr>
          <w:color w:val="000000"/>
        </w:rPr>
        <w:t>Инициаторы проведения Совета обучающихся обязаны известить об этом собрании всех членов ученического самоуправления.</w:t>
      </w:r>
      <w:proofErr w:type="gramEnd"/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color w:val="000000"/>
        </w:rPr>
        <w:t>6.1.5.  </w:t>
      </w:r>
      <w:proofErr w:type="gramStart"/>
      <w:r w:rsidRPr="00A82794">
        <w:rPr>
          <w:color w:val="000000"/>
        </w:rPr>
        <w:t>Совет обучающихся правомочен, если в его работе принимают участие более половины членов ученического самоуправления;</w:t>
      </w:r>
      <w:proofErr w:type="gramEnd"/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color w:val="000000"/>
        </w:rPr>
        <w:t>6.1.6.  Все решения принимаются простым большинством голосов от числа присутствующих на Совете Обучающихся.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color w:val="000000"/>
        </w:rPr>
        <w:t xml:space="preserve">6.1.7.  К исключительной компетенции Совета </w:t>
      </w:r>
      <w:proofErr w:type="gramStart"/>
      <w:r w:rsidRPr="00A82794">
        <w:rPr>
          <w:color w:val="000000"/>
        </w:rPr>
        <w:t>обучающихся</w:t>
      </w:r>
      <w:proofErr w:type="gramEnd"/>
      <w:r w:rsidRPr="00A82794">
        <w:rPr>
          <w:color w:val="000000"/>
        </w:rPr>
        <w:t xml:space="preserve"> относятся: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color w:val="000000"/>
        </w:rPr>
        <w:t>реорганизация ученического самоуправления;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color w:val="000000"/>
        </w:rPr>
        <w:t>утверждение Положения, внесение изменений и дополнений в Положение;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color w:val="000000"/>
        </w:rPr>
        <w:t xml:space="preserve">- утверждение ежегодного отчета Совета </w:t>
      </w:r>
      <w:proofErr w:type="gramStart"/>
      <w:r w:rsidRPr="00A82794">
        <w:rPr>
          <w:color w:val="000000"/>
        </w:rPr>
        <w:t>обучающихся</w:t>
      </w:r>
      <w:proofErr w:type="gramEnd"/>
      <w:r w:rsidRPr="00A82794">
        <w:rPr>
          <w:color w:val="000000"/>
        </w:rPr>
        <w:t>.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b/>
          <w:bCs/>
          <w:color w:val="000000"/>
        </w:rPr>
        <w:t xml:space="preserve">6.1.8. Совет </w:t>
      </w:r>
      <w:proofErr w:type="gramStart"/>
      <w:r w:rsidRPr="00A82794">
        <w:rPr>
          <w:b/>
          <w:bCs/>
          <w:color w:val="000000"/>
        </w:rPr>
        <w:t>обучающихся</w:t>
      </w:r>
      <w:proofErr w:type="gramEnd"/>
      <w:r w:rsidRPr="00A82794">
        <w:rPr>
          <w:b/>
          <w:bCs/>
          <w:color w:val="000000"/>
        </w:rPr>
        <w:t xml:space="preserve"> имеет право: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проводить на территории школы собрания и иные мероприятия;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размещать на территории школы информацию в отведенных для этого местах (на стенде</w:t>
      </w:r>
      <w:r w:rsidRPr="00A82794">
        <w:rPr>
          <w:b/>
          <w:bCs/>
          <w:color w:val="000000"/>
        </w:rPr>
        <w:t> </w:t>
      </w:r>
      <w:r w:rsidRPr="00A82794">
        <w:rPr>
          <w:color w:val="000000"/>
        </w:rPr>
        <w:t>ученического самоуправления) и в  средствах информации школы (по согласованию с администрацией), получать время для выступлений своих представителей на классных часах и родительских собраниях;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направлять в администрацию школы письменные запросы, предложения;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знакомиться с нормативными документами школы и их проектами и вносить к ним свои предложения;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lastRenderedPageBreak/>
        <w:t>получать от администрации школы информацию по вопросам жизни школы;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проводить встречи с директором школы и другими представителями администрации;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 xml:space="preserve">проводить среди </w:t>
      </w:r>
      <w:proofErr w:type="gramStart"/>
      <w:r w:rsidRPr="00A82794">
        <w:rPr>
          <w:color w:val="000000"/>
        </w:rPr>
        <w:t>обучающихся</w:t>
      </w:r>
      <w:proofErr w:type="gramEnd"/>
      <w:r w:rsidRPr="00A82794">
        <w:rPr>
          <w:color w:val="000000"/>
        </w:rPr>
        <w:t xml:space="preserve"> опросы и референдумы;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направлять своих представителей для работы в коллегиальных органах управления школы;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организовывать сбор предложений обучающихся, проводить открытые слушания, ставить вопрос о решении поднятых школьниками проблем перед администрацией школы, другими органами и организациями;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proofErr w:type="gramStart"/>
      <w:r w:rsidRPr="00A82794">
        <w:rPr>
          <w:color w:val="000000"/>
        </w:rPr>
        <w:t>информировать обучающихся школы  о принятых решениях;</w:t>
      </w:r>
      <w:proofErr w:type="gramEnd"/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пользоваться организационной поддержкой должностных лиц школы, отвечающих за воспитательную работу, при подготовке и проведении проектов Совета</w:t>
      </w:r>
      <w:r w:rsidRPr="00A82794">
        <w:rPr>
          <w:b/>
          <w:bCs/>
          <w:color w:val="000000"/>
        </w:rPr>
        <w:t> </w:t>
      </w:r>
      <w:r w:rsidRPr="00A82794">
        <w:rPr>
          <w:color w:val="000000"/>
        </w:rPr>
        <w:t>Обучающихся;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вносить в администрацию школы предложения по совершенствованию учебно-воспитательного процесса школы;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устанавливать отношения и организовывать совместную деятельность с ученическими советами других учебных заведений;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направлять представителей Совета обучающихся на заседания органов управления  школы (по согласованию с директором школы), рассматривающих вопросы о дисциплинарных проступках обучающихся;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использовать оргтехнику, средства связи и другое имущество школы по согласованию с администрацией;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вносить предложения в план воспитательной работы школы;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представлять интересы обучающихся в органах и организациях вне школы;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участвовать в формировании составов  делегаций школы;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осуществлять иные полномочия в соответствии с законодательством и Уставом школы.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из  числа членов  Совета старшеклассников   избираются  председатель, 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его  заместитель  и секретарь сроком на один год;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решение    Совета обучающихся    считается    правомоч</w:t>
      </w:r>
      <w:r>
        <w:rPr>
          <w:color w:val="000000"/>
        </w:rPr>
        <w:t>ным,    если    на    его    зас</w:t>
      </w:r>
      <w:r w:rsidRPr="00A82794">
        <w:rPr>
          <w:color w:val="000000"/>
        </w:rPr>
        <w:t>едании присутствует не менее 2/3 состава совета и если за него проголосовало не менее 2/3 присутствующих;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член    Совета    может    потребовать    обсуждения    любого    вопроса,  если его предложение поддержит 1/3 членов совета;</w:t>
      </w:r>
    </w:p>
    <w:p w:rsidR="00913567" w:rsidRPr="00A82794" w:rsidRDefault="00913567" w:rsidP="00913567">
      <w:pPr>
        <w:numPr>
          <w:ilvl w:val="0"/>
          <w:numId w:val="18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зас</w:t>
      </w:r>
      <w:r>
        <w:rPr>
          <w:color w:val="000000"/>
        </w:rPr>
        <w:t>едания Совета проходят не реже 1</w:t>
      </w:r>
      <w:r w:rsidRPr="00A82794">
        <w:rPr>
          <w:color w:val="000000"/>
        </w:rPr>
        <w:t xml:space="preserve"> раз</w:t>
      </w:r>
      <w:r>
        <w:rPr>
          <w:color w:val="000000"/>
        </w:rPr>
        <w:t>а</w:t>
      </w:r>
      <w:r w:rsidRPr="00A82794">
        <w:rPr>
          <w:color w:val="000000"/>
        </w:rPr>
        <w:t xml:space="preserve"> в месяц;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color w:val="000000"/>
        </w:rPr>
        <w:t>6.1.9. Совет </w:t>
      </w:r>
      <w:proofErr w:type="gramStart"/>
      <w:r w:rsidRPr="00A82794">
        <w:rPr>
          <w:color w:val="000000"/>
        </w:rPr>
        <w:t>обучающихся</w:t>
      </w:r>
      <w:proofErr w:type="gramEnd"/>
      <w:r w:rsidRPr="00A82794">
        <w:rPr>
          <w:color w:val="000000"/>
        </w:rPr>
        <w:t>  взаимодействует   с   администрацией   школы.   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color w:val="000000"/>
        </w:rPr>
        <w:t>Председатель и секретарь Совета обучающихся принимают участие в координации действий, распределению обязанностей при подготовке и проведении общешкольных проектов, взаимодействия школы с другими образовательными  учреждениями.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b/>
          <w:bCs/>
          <w:color w:val="000000"/>
        </w:rPr>
        <w:t>6.2.  Председатель Совета Обучающихся и Совет Старшеклассников.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color w:val="000000"/>
        </w:rPr>
        <w:t>6.2.1.</w:t>
      </w:r>
    </w:p>
    <w:p w:rsidR="00913567" w:rsidRPr="00A82794" w:rsidRDefault="00913567" w:rsidP="00913567">
      <w:pPr>
        <w:numPr>
          <w:ilvl w:val="0"/>
          <w:numId w:val="19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Постоянно         действующим         руководящим         органом ученического самоуправления являются Совет Старшеклассников школы.</w:t>
      </w:r>
    </w:p>
    <w:p w:rsidR="00913567" w:rsidRPr="00A82794" w:rsidRDefault="00913567" w:rsidP="00913567">
      <w:pPr>
        <w:numPr>
          <w:ilvl w:val="0"/>
          <w:numId w:val="19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Председатель Совета обучающихся выбирается из представителей Совета старшеклассников сроком на 1 год.</w:t>
      </w:r>
    </w:p>
    <w:p w:rsidR="00913567" w:rsidRPr="00A82794" w:rsidRDefault="00913567" w:rsidP="00913567">
      <w:pPr>
        <w:numPr>
          <w:ilvl w:val="0"/>
          <w:numId w:val="19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Совет старшеклассников является представительным органом ученического самоуправления и входит в Совет обучающихся школы.</w:t>
      </w:r>
    </w:p>
    <w:p w:rsidR="00913567" w:rsidRPr="00A82794" w:rsidRDefault="00913567" w:rsidP="00913567">
      <w:pPr>
        <w:numPr>
          <w:ilvl w:val="0"/>
          <w:numId w:val="19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Состав Совета старшеклассников формируется из числа уча</w:t>
      </w:r>
      <w:r>
        <w:rPr>
          <w:color w:val="000000"/>
        </w:rPr>
        <w:t>стников Совета обучающихся  8-9</w:t>
      </w:r>
      <w:r w:rsidRPr="00A82794">
        <w:rPr>
          <w:color w:val="000000"/>
        </w:rPr>
        <w:t xml:space="preserve"> классов в соответствии с направлениями деятельности.</w:t>
      </w:r>
    </w:p>
    <w:p w:rsidR="00913567" w:rsidRPr="00A82794" w:rsidRDefault="00913567" w:rsidP="00913567">
      <w:pPr>
        <w:numPr>
          <w:ilvl w:val="0"/>
          <w:numId w:val="19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lastRenderedPageBreak/>
        <w:t>Совет старшеклассников решает все вопросы, связанные с деятельностью ученического самоуправления, кроме тех, что отнесены к компетенции Совета обучающихся.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b/>
          <w:bCs/>
          <w:color w:val="000000"/>
        </w:rPr>
        <w:t>Полномочия Совета Старшеклассников:</w:t>
      </w:r>
    </w:p>
    <w:p w:rsidR="00913567" w:rsidRPr="00A82794" w:rsidRDefault="00913567" w:rsidP="00913567">
      <w:pPr>
        <w:numPr>
          <w:ilvl w:val="0"/>
          <w:numId w:val="20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участвует в разработке планов реализации инициатив в школе (спортивных, культурных, научных и т.п.);</w:t>
      </w:r>
    </w:p>
    <w:p w:rsidR="00913567" w:rsidRPr="00A82794" w:rsidRDefault="00913567" w:rsidP="00913567">
      <w:pPr>
        <w:numPr>
          <w:ilvl w:val="0"/>
          <w:numId w:val="20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рассматривает индивидуальные и коллективные предложения</w:t>
      </w:r>
      <w:r w:rsidRPr="00A82794">
        <w:rPr>
          <w:color w:val="000000"/>
        </w:rPr>
        <w:br/>
      </w:r>
      <w:proofErr w:type="gramStart"/>
      <w:r w:rsidRPr="00A82794">
        <w:rPr>
          <w:color w:val="000000"/>
        </w:rPr>
        <w:t>обучающихся</w:t>
      </w:r>
      <w:proofErr w:type="gramEnd"/>
      <w:r w:rsidRPr="00A82794">
        <w:rPr>
          <w:color w:val="000000"/>
        </w:rPr>
        <w:t>;</w:t>
      </w:r>
    </w:p>
    <w:p w:rsidR="00913567" w:rsidRPr="00A82794" w:rsidRDefault="00913567" w:rsidP="00913567">
      <w:pPr>
        <w:numPr>
          <w:ilvl w:val="0"/>
          <w:numId w:val="20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рассматривает иные вопросы.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color w:val="000000"/>
        </w:rPr>
        <w:t>Председатель Совета обучающихся организует подготовку и проведение заседаний Совета старшеклассников и Совета обучающихся.</w:t>
      </w: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b/>
          <w:bCs/>
          <w:color w:val="000000"/>
        </w:rPr>
        <w:t>6.3.</w:t>
      </w:r>
      <w:r w:rsidRPr="00A82794">
        <w:rPr>
          <w:color w:val="000000"/>
        </w:rPr>
        <w:t> </w:t>
      </w:r>
      <w:r w:rsidRPr="00A82794">
        <w:rPr>
          <w:b/>
          <w:bCs/>
          <w:color w:val="000000"/>
        </w:rPr>
        <w:t>Документация и отчетность Совета обучающихся и Совета старшеклассников.</w:t>
      </w:r>
    </w:p>
    <w:p w:rsidR="00913567" w:rsidRPr="00A82794" w:rsidRDefault="00913567" w:rsidP="00913567">
      <w:pPr>
        <w:numPr>
          <w:ilvl w:val="0"/>
          <w:numId w:val="21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заседания Советов обучающихся протоколируются секретарем Совета старшеклассников;</w:t>
      </w:r>
    </w:p>
    <w:p w:rsidR="00913567" w:rsidRPr="00A82794" w:rsidRDefault="00913567" w:rsidP="00913567">
      <w:pPr>
        <w:numPr>
          <w:ilvl w:val="0"/>
          <w:numId w:val="21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 xml:space="preserve">план работы Совета </w:t>
      </w:r>
      <w:proofErr w:type="gramStart"/>
      <w:r w:rsidRPr="00A82794">
        <w:rPr>
          <w:color w:val="000000"/>
        </w:rPr>
        <w:t>Обучающихся</w:t>
      </w:r>
      <w:proofErr w:type="gramEnd"/>
      <w:r w:rsidRPr="00A82794">
        <w:rPr>
          <w:color w:val="000000"/>
        </w:rPr>
        <w:t xml:space="preserve"> составляется на весь учебный год исходя из плана воспитательной работы  школы;</w:t>
      </w:r>
    </w:p>
    <w:p w:rsidR="00913567" w:rsidRDefault="00913567" w:rsidP="00913567">
      <w:pPr>
        <w:numPr>
          <w:ilvl w:val="0"/>
          <w:numId w:val="21"/>
        </w:numPr>
        <w:shd w:val="clear" w:color="auto" w:fill="FFFFFF"/>
        <w:spacing w:before="30" w:after="30"/>
        <w:rPr>
          <w:color w:val="000000"/>
        </w:rPr>
      </w:pPr>
      <w:r w:rsidRPr="00A82794">
        <w:rPr>
          <w:color w:val="000000"/>
        </w:rPr>
        <w:t>анализ деятельности  представляется  педагогу-организатору, куратору ученического самоуправления в конце учебного года.</w:t>
      </w:r>
    </w:p>
    <w:p w:rsidR="00913567" w:rsidRPr="00A82794" w:rsidRDefault="00913567" w:rsidP="00913567">
      <w:pPr>
        <w:shd w:val="clear" w:color="auto" w:fill="FFFFFF"/>
        <w:spacing w:before="30" w:after="30"/>
        <w:ind w:left="720"/>
        <w:rPr>
          <w:color w:val="000000"/>
        </w:rPr>
      </w:pPr>
    </w:p>
    <w:p w:rsidR="00913567" w:rsidRPr="00A82794" w:rsidRDefault="00913567" w:rsidP="00913567">
      <w:pPr>
        <w:shd w:val="clear" w:color="auto" w:fill="FFFFFF"/>
        <w:rPr>
          <w:color w:val="000000"/>
        </w:rPr>
      </w:pPr>
      <w:r w:rsidRPr="00A82794">
        <w:rPr>
          <w:b/>
          <w:bCs/>
          <w:color w:val="000000"/>
        </w:rPr>
        <w:t>7. ПОРЯДОК ВНЕСЕНИЯ ДОПОЛНЕНИЙ И ИЗМЕНЕНИЙ В ПОЛОЖЕНИЕ.</w:t>
      </w:r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color w:val="000000"/>
        </w:rPr>
        <w:t xml:space="preserve">7.1.  Изменения и дополнения в Положение вносят по решению Совета </w:t>
      </w:r>
      <w:proofErr w:type="gramStart"/>
      <w:r w:rsidRPr="00A82794">
        <w:rPr>
          <w:color w:val="000000"/>
        </w:rPr>
        <w:t>обучающихся</w:t>
      </w:r>
      <w:proofErr w:type="gramEnd"/>
      <w:r w:rsidRPr="00A82794">
        <w:rPr>
          <w:color w:val="000000"/>
        </w:rPr>
        <w:t xml:space="preserve"> на согл</w:t>
      </w:r>
      <w:r>
        <w:rPr>
          <w:color w:val="000000"/>
        </w:rPr>
        <w:t>асование директору школы</w:t>
      </w:r>
      <w:r w:rsidRPr="00A82794">
        <w:rPr>
          <w:color w:val="000000"/>
        </w:rPr>
        <w:t xml:space="preserve"> и утверждаются на общем собрании (Конференции) Совета обучающихся.</w:t>
      </w:r>
    </w:p>
    <w:p w:rsidR="00913567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color w:val="000000"/>
        </w:rPr>
        <w:t xml:space="preserve">7.2. Изменения и дополнения в Положении об ученическом самоуправлении приобретают силу с момента утверждения на общем собрании (Конференции) Совета </w:t>
      </w:r>
      <w:proofErr w:type="gramStart"/>
      <w:r w:rsidRPr="00A82794">
        <w:rPr>
          <w:color w:val="000000"/>
        </w:rPr>
        <w:t>обучающихся</w:t>
      </w:r>
      <w:proofErr w:type="gramEnd"/>
      <w:r w:rsidRPr="00A82794">
        <w:rPr>
          <w:color w:val="000000"/>
        </w:rPr>
        <w:t>.</w:t>
      </w:r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b/>
          <w:bCs/>
          <w:color w:val="000000"/>
        </w:rPr>
        <w:t>8. РЕОРГАНИЗАЦИЯ И ЛИКВИДАЦИЯ УЧЕНИЧЕСКОГО САМОУПРАВЛЕНИЯ.</w:t>
      </w:r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color w:val="000000"/>
        </w:rPr>
        <w:t xml:space="preserve">8.1.  Реорганизацию ученического самоуправления (слияние, присоединение, разделение) осуществляют по решению Совета </w:t>
      </w:r>
      <w:proofErr w:type="gramStart"/>
      <w:r w:rsidRPr="00A82794">
        <w:rPr>
          <w:color w:val="000000"/>
        </w:rPr>
        <w:t>обучающихся</w:t>
      </w:r>
      <w:proofErr w:type="gramEnd"/>
      <w:r w:rsidRPr="00A82794">
        <w:rPr>
          <w:color w:val="000000"/>
        </w:rPr>
        <w:t>.</w:t>
      </w:r>
    </w:p>
    <w:p w:rsidR="00913567" w:rsidRPr="00A82794" w:rsidRDefault="00913567" w:rsidP="00913567">
      <w:pPr>
        <w:shd w:val="clear" w:color="auto" w:fill="FFFFFF"/>
        <w:jc w:val="both"/>
        <w:rPr>
          <w:color w:val="000000"/>
        </w:rPr>
      </w:pPr>
      <w:r w:rsidRPr="00A82794">
        <w:rPr>
          <w:color w:val="000000"/>
        </w:rPr>
        <w:t>8.2.  Все дела ученического самоуправления (учредительные документы, протоколы и т.п.) передают по описи в архив.</w:t>
      </w:r>
    </w:p>
    <w:p w:rsidR="00913567" w:rsidRPr="002B3155" w:rsidRDefault="00913567" w:rsidP="0091356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hd w:val="clear" w:color="auto" w:fill="FFFFFF"/>
        </w:rPr>
      </w:pPr>
    </w:p>
    <w:p w:rsidR="00913567" w:rsidRPr="002B3155" w:rsidRDefault="00913567" w:rsidP="00913567">
      <w:pPr>
        <w:pStyle w:val="a4"/>
        <w:shd w:val="clear" w:color="auto" w:fill="FFFFFF"/>
        <w:spacing w:before="0" w:beforeAutospacing="0" w:after="0" w:afterAutospacing="0"/>
        <w:jc w:val="both"/>
        <w:rPr>
          <w:rStyle w:val="ac"/>
          <w:color w:val="000000" w:themeColor="text1"/>
        </w:rPr>
      </w:pPr>
    </w:p>
    <w:p w:rsidR="00FB540A" w:rsidRDefault="00FB540A" w:rsidP="00C70638">
      <w:pPr>
        <w:pStyle w:val="HTML"/>
      </w:pPr>
    </w:p>
    <w:sectPr w:rsidR="00FB540A" w:rsidSect="00BB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ED5"/>
    <w:multiLevelType w:val="hybridMultilevel"/>
    <w:tmpl w:val="061CE4A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7522C6"/>
    <w:multiLevelType w:val="hybridMultilevel"/>
    <w:tmpl w:val="3FE4823C"/>
    <w:lvl w:ilvl="0" w:tplc="589E0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C0FCB2">
      <w:numFmt w:val="none"/>
      <w:lvlText w:val=""/>
      <w:lvlJc w:val="left"/>
      <w:pPr>
        <w:tabs>
          <w:tab w:val="num" w:pos="360"/>
        </w:tabs>
      </w:pPr>
    </w:lvl>
    <w:lvl w:ilvl="2" w:tplc="E22C672C">
      <w:numFmt w:val="none"/>
      <w:lvlText w:val=""/>
      <w:lvlJc w:val="left"/>
      <w:pPr>
        <w:tabs>
          <w:tab w:val="num" w:pos="360"/>
        </w:tabs>
      </w:pPr>
    </w:lvl>
    <w:lvl w:ilvl="3" w:tplc="70CA7F6C">
      <w:numFmt w:val="none"/>
      <w:lvlText w:val=""/>
      <w:lvlJc w:val="left"/>
      <w:pPr>
        <w:tabs>
          <w:tab w:val="num" w:pos="360"/>
        </w:tabs>
      </w:pPr>
    </w:lvl>
    <w:lvl w:ilvl="4" w:tplc="9FCA7C12">
      <w:start w:val="1"/>
      <w:numFmt w:val="decimal"/>
      <w:lvlText w:val="%5."/>
      <w:lvlJc w:val="left"/>
      <w:pPr>
        <w:tabs>
          <w:tab w:val="num" w:pos="360"/>
        </w:tabs>
      </w:pPr>
      <w:rPr>
        <w:i w:val="0"/>
      </w:rPr>
    </w:lvl>
    <w:lvl w:ilvl="5" w:tplc="8CC6213A">
      <w:numFmt w:val="none"/>
      <w:lvlText w:val=""/>
      <w:lvlJc w:val="left"/>
      <w:pPr>
        <w:tabs>
          <w:tab w:val="num" w:pos="360"/>
        </w:tabs>
      </w:pPr>
    </w:lvl>
    <w:lvl w:ilvl="6" w:tplc="2460C65E">
      <w:numFmt w:val="none"/>
      <w:lvlText w:val=""/>
      <w:lvlJc w:val="left"/>
      <w:pPr>
        <w:tabs>
          <w:tab w:val="num" w:pos="360"/>
        </w:tabs>
      </w:pPr>
    </w:lvl>
    <w:lvl w:ilvl="7" w:tplc="8BBAEE70">
      <w:numFmt w:val="none"/>
      <w:lvlText w:val=""/>
      <w:lvlJc w:val="left"/>
      <w:pPr>
        <w:tabs>
          <w:tab w:val="num" w:pos="360"/>
        </w:tabs>
      </w:pPr>
    </w:lvl>
    <w:lvl w:ilvl="8" w:tplc="CFF2202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121562"/>
    <w:multiLevelType w:val="multilevel"/>
    <w:tmpl w:val="E9E2450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6D50BD1"/>
    <w:multiLevelType w:val="hybridMultilevel"/>
    <w:tmpl w:val="53E28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15C11"/>
    <w:multiLevelType w:val="hybridMultilevel"/>
    <w:tmpl w:val="9A9844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CB1138"/>
    <w:multiLevelType w:val="multilevel"/>
    <w:tmpl w:val="A182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F52DC"/>
    <w:multiLevelType w:val="hybridMultilevel"/>
    <w:tmpl w:val="D5C81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01262"/>
    <w:multiLevelType w:val="multilevel"/>
    <w:tmpl w:val="E384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3371C8"/>
    <w:multiLevelType w:val="hybridMultilevel"/>
    <w:tmpl w:val="58C4E4F0"/>
    <w:lvl w:ilvl="0" w:tplc="C3C4EAB0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43E7B"/>
    <w:multiLevelType w:val="multilevel"/>
    <w:tmpl w:val="59CAF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670BDD"/>
    <w:multiLevelType w:val="multilevel"/>
    <w:tmpl w:val="844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D232B4"/>
    <w:multiLevelType w:val="multilevel"/>
    <w:tmpl w:val="D726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72085"/>
    <w:multiLevelType w:val="hybridMultilevel"/>
    <w:tmpl w:val="79DC82E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50EC242F"/>
    <w:multiLevelType w:val="multilevel"/>
    <w:tmpl w:val="CC5C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DE2078"/>
    <w:multiLevelType w:val="multilevel"/>
    <w:tmpl w:val="AD5E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764FE7"/>
    <w:multiLevelType w:val="multilevel"/>
    <w:tmpl w:val="2CBA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9A1713"/>
    <w:multiLevelType w:val="multilevel"/>
    <w:tmpl w:val="2D36B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DA4723"/>
    <w:multiLevelType w:val="hybridMultilevel"/>
    <w:tmpl w:val="ECF28912"/>
    <w:lvl w:ilvl="0" w:tplc="B8D086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6419C7"/>
    <w:multiLevelType w:val="hybridMultilevel"/>
    <w:tmpl w:val="3328D7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9F6643"/>
    <w:multiLevelType w:val="multilevel"/>
    <w:tmpl w:val="E940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7043B0"/>
    <w:multiLevelType w:val="multilevel"/>
    <w:tmpl w:val="DB44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2"/>
  </w:num>
  <w:num w:numId="5">
    <w:abstractNumId w:val="17"/>
  </w:num>
  <w:num w:numId="6">
    <w:abstractNumId w:val="8"/>
  </w:num>
  <w:num w:numId="7">
    <w:abstractNumId w:val="1"/>
  </w:num>
  <w:num w:numId="8">
    <w:abstractNumId w:val="3"/>
  </w:num>
  <w:num w:numId="9">
    <w:abstractNumId w:val="18"/>
  </w:num>
  <w:num w:numId="10">
    <w:abstractNumId w:val="16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20"/>
  </w:num>
  <w:num w:numId="16">
    <w:abstractNumId w:val="19"/>
  </w:num>
  <w:num w:numId="17">
    <w:abstractNumId w:val="15"/>
  </w:num>
  <w:num w:numId="18">
    <w:abstractNumId w:val="10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EE"/>
    <w:rsid w:val="000105AC"/>
    <w:rsid w:val="00051C98"/>
    <w:rsid w:val="00064F66"/>
    <w:rsid w:val="000822E6"/>
    <w:rsid w:val="00083111"/>
    <w:rsid w:val="00094C2D"/>
    <w:rsid w:val="000C0C7E"/>
    <w:rsid w:val="000E2CC3"/>
    <w:rsid w:val="0012756F"/>
    <w:rsid w:val="001356CB"/>
    <w:rsid w:val="00141D2A"/>
    <w:rsid w:val="00164866"/>
    <w:rsid w:val="00166F31"/>
    <w:rsid w:val="001822E8"/>
    <w:rsid w:val="001D570A"/>
    <w:rsid w:val="001F3A57"/>
    <w:rsid w:val="00243512"/>
    <w:rsid w:val="0029003B"/>
    <w:rsid w:val="002B2060"/>
    <w:rsid w:val="002B34BF"/>
    <w:rsid w:val="002C5AD8"/>
    <w:rsid w:val="0031226D"/>
    <w:rsid w:val="00322A83"/>
    <w:rsid w:val="00364085"/>
    <w:rsid w:val="003A78E1"/>
    <w:rsid w:val="003C2C77"/>
    <w:rsid w:val="003D58B7"/>
    <w:rsid w:val="00425836"/>
    <w:rsid w:val="004374FA"/>
    <w:rsid w:val="00470747"/>
    <w:rsid w:val="004A4F63"/>
    <w:rsid w:val="004E15E9"/>
    <w:rsid w:val="004E595A"/>
    <w:rsid w:val="004F0708"/>
    <w:rsid w:val="0051451E"/>
    <w:rsid w:val="00541892"/>
    <w:rsid w:val="00580F61"/>
    <w:rsid w:val="00581518"/>
    <w:rsid w:val="00585E5B"/>
    <w:rsid w:val="005860C4"/>
    <w:rsid w:val="005A3097"/>
    <w:rsid w:val="005C4EB9"/>
    <w:rsid w:val="006158EE"/>
    <w:rsid w:val="00624A8D"/>
    <w:rsid w:val="00644C3D"/>
    <w:rsid w:val="006610CE"/>
    <w:rsid w:val="006A5FC4"/>
    <w:rsid w:val="006C6335"/>
    <w:rsid w:val="006E21FD"/>
    <w:rsid w:val="007000E1"/>
    <w:rsid w:val="0070775E"/>
    <w:rsid w:val="00730457"/>
    <w:rsid w:val="00780CDF"/>
    <w:rsid w:val="007A6C32"/>
    <w:rsid w:val="007C2953"/>
    <w:rsid w:val="007E63AB"/>
    <w:rsid w:val="0086342D"/>
    <w:rsid w:val="008A5720"/>
    <w:rsid w:val="008C262A"/>
    <w:rsid w:val="008E0077"/>
    <w:rsid w:val="008F3453"/>
    <w:rsid w:val="008F4FEE"/>
    <w:rsid w:val="00913567"/>
    <w:rsid w:val="009578B1"/>
    <w:rsid w:val="0099712B"/>
    <w:rsid w:val="009A5508"/>
    <w:rsid w:val="009B13FA"/>
    <w:rsid w:val="009E3810"/>
    <w:rsid w:val="00A22938"/>
    <w:rsid w:val="00A25B43"/>
    <w:rsid w:val="00A442F5"/>
    <w:rsid w:val="00A62BA0"/>
    <w:rsid w:val="00A949DC"/>
    <w:rsid w:val="00AB7D92"/>
    <w:rsid w:val="00AC3188"/>
    <w:rsid w:val="00AE0C38"/>
    <w:rsid w:val="00B25029"/>
    <w:rsid w:val="00B27CFC"/>
    <w:rsid w:val="00B50DD4"/>
    <w:rsid w:val="00B74631"/>
    <w:rsid w:val="00B7466C"/>
    <w:rsid w:val="00B96FD4"/>
    <w:rsid w:val="00BB2ABC"/>
    <w:rsid w:val="00BE6020"/>
    <w:rsid w:val="00BE6C19"/>
    <w:rsid w:val="00BF7DF4"/>
    <w:rsid w:val="00C11DDD"/>
    <w:rsid w:val="00C41BD0"/>
    <w:rsid w:val="00C54C5D"/>
    <w:rsid w:val="00C62152"/>
    <w:rsid w:val="00C70638"/>
    <w:rsid w:val="00C927CA"/>
    <w:rsid w:val="00C9395D"/>
    <w:rsid w:val="00D17B0A"/>
    <w:rsid w:val="00D202AD"/>
    <w:rsid w:val="00D70A2F"/>
    <w:rsid w:val="00D71461"/>
    <w:rsid w:val="00D9439E"/>
    <w:rsid w:val="00DA114D"/>
    <w:rsid w:val="00DF54C5"/>
    <w:rsid w:val="00E23687"/>
    <w:rsid w:val="00E44838"/>
    <w:rsid w:val="00E75CDD"/>
    <w:rsid w:val="00EA550A"/>
    <w:rsid w:val="00EB1CBD"/>
    <w:rsid w:val="00ED6767"/>
    <w:rsid w:val="00EE1516"/>
    <w:rsid w:val="00EE40BB"/>
    <w:rsid w:val="00F15B3A"/>
    <w:rsid w:val="00F308CB"/>
    <w:rsid w:val="00F73AE9"/>
    <w:rsid w:val="00F81D47"/>
    <w:rsid w:val="00F95013"/>
    <w:rsid w:val="00FB45CD"/>
    <w:rsid w:val="00FB4DD8"/>
    <w:rsid w:val="00FB540A"/>
    <w:rsid w:val="00FD4B1B"/>
    <w:rsid w:val="00FE0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A22938"/>
    <w:pPr>
      <w:keepNext/>
      <w:widowControl w:val="0"/>
      <w:numPr>
        <w:numId w:val="12"/>
      </w:numPr>
      <w:suppressAutoHyphens/>
      <w:spacing w:before="240" w:after="120" w:line="276" w:lineRule="auto"/>
      <w:outlineLvl w:val="0"/>
    </w:pPr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semiHidden/>
    <w:unhideWhenUsed/>
    <w:qFormat/>
    <w:rsid w:val="00A22938"/>
    <w:pPr>
      <w:keepNext/>
      <w:widowControl w:val="0"/>
      <w:numPr>
        <w:ilvl w:val="1"/>
        <w:numId w:val="12"/>
      </w:numPr>
      <w:suppressAutoHyphens/>
      <w:spacing w:before="200" w:after="120" w:line="276" w:lineRule="auto"/>
      <w:outlineLvl w:val="1"/>
    </w:pPr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rsid w:val="005A3097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7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470747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470747"/>
    <w:pPr>
      <w:spacing w:before="100" w:beforeAutospacing="1" w:after="100" w:afterAutospacing="1"/>
    </w:pPr>
  </w:style>
  <w:style w:type="paragraph" w:customStyle="1" w:styleId="ConsPlusNonformat">
    <w:name w:val="ConsPlusNonformat"/>
    <w:rsid w:val="004707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8C262A"/>
    <w:pPr>
      <w:widowControl w:val="0"/>
      <w:ind w:firstLine="708"/>
    </w:pPr>
  </w:style>
  <w:style w:type="character" w:customStyle="1" w:styleId="a6">
    <w:name w:val="Основной текст с отступом Знак"/>
    <w:basedOn w:val="a1"/>
    <w:link w:val="a5"/>
    <w:rsid w:val="008C2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3512"/>
    <w:pPr>
      <w:ind w:left="720"/>
      <w:contextualSpacing/>
    </w:pPr>
  </w:style>
  <w:style w:type="paragraph" w:customStyle="1" w:styleId="ConsPlusTitle">
    <w:name w:val="ConsPlusTitle"/>
    <w:rsid w:val="00141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basedOn w:val="a1"/>
    <w:link w:val="11"/>
    <w:rsid w:val="00083111"/>
    <w:rPr>
      <w:rFonts w:eastAsia="Times New Roman" w:cs="Times New Roman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083111"/>
    <w:pPr>
      <w:widowControl w:val="0"/>
      <w:shd w:val="clear" w:color="auto" w:fill="FFFFFF"/>
      <w:spacing w:after="160"/>
      <w:ind w:firstLine="400"/>
    </w:pPr>
    <w:rPr>
      <w:rFonts w:asciiTheme="minorHAnsi" w:hAnsiTheme="minorHAnsi"/>
      <w:sz w:val="22"/>
      <w:szCs w:val="28"/>
      <w:lang w:eastAsia="en-US"/>
    </w:rPr>
  </w:style>
  <w:style w:type="paragraph" w:styleId="a0">
    <w:name w:val="Body Text"/>
    <w:basedOn w:val="a"/>
    <w:link w:val="a9"/>
    <w:uiPriority w:val="99"/>
    <w:semiHidden/>
    <w:unhideWhenUsed/>
    <w:rsid w:val="00A22938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A22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A22938"/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semiHidden/>
    <w:rsid w:val="00A22938"/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character" w:styleId="aa">
    <w:name w:val="Hyperlink"/>
    <w:basedOn w:val="a1"/>
    <w:uiPriority w:val="99"/>
    <w:semiHidden/>
    <w:unhideWhenUsed/>
    <w:rsid w:val="00A22938"/>
    <w:rPr>
      <w:color w:val="0000FF"/>
      <w:u w:val="single"/>
    </w:rPr>
  </w:style>
  <w:style w:type="paragraph" w:styleId="ab">
    <w:name w:val="No Spacing"/>
    <w:uiPriority w:val="1"/>
    <w:qFormat/>
    <w:rsid w:val="00A229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A22938"/>
    <w:pPr>
      <w:spacing w:before="100" w:beforeAutospacing="1" w:after="100" w:afterAutospacing="1"/>
    </w:pPr>
  </w:style>
  <w:style w:type="character" w:styleId="ac">
    <w:name w:val="Strong"/>
    <w:basedOn w:val="a1"/>
    <w:uiPriority w:val="22"/>
    <w:qFormat/>
    <w:rsid w:val="0091356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236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236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A22938"/>
    <w:pPr>
      <w:keepNext/>
      <w:widowControl w:val="0"/>
      <w:numPr>
        <w:numId w:val="12"/>
      </w:numPr>
      <w:suppressAutoHyphens/>
      <w:spacing w:before="240" w:after="120" w:line="276" w:lineRule="auto"/>
      <w:outlineLvl w:val="0"/>
    </w:pPr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semiHidden/>
    <w:unhideWhenUsed/>
    <w:qFormat/>
    <w:rsid w:val="00A22938"/>
    <w:pPr>
      <w:keepNext/>
      <w:widowControl w:val="0"/>
      <w:numPr>
        <w:ilvl w:val="1"/>
        <w:numId w:val="12"/>
      </w:numPr>
      <w:suppressAutoHyphens/>
      <w:spacing w:before="200" w:after="120" w:line="276" w:lineRule="auto"/>
      <w:outlineLvl w:val="1"/>
    </w:pPr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rsid w:val="005A3097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7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470747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470747"/>
    <w:pPr>
      <w:spacing w:before="100" w:beforeAutospacing="1" w:after="100" w:afterAutospacing="1"/>
    </w:pPr>
  </w:style>
  <w:style w:type="paragraph" w:customStyle="1" w:styleId="ConsPlusNonformat">
    <w:name w:val="ConsPlusNonformat"/>
    <w:rsid w:val="004707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8C262A"/>
    <w:pPr>
      <w:widowControl w:val="0"/>
      <w:ind w:firstLine="708"/>
    </w:pPr>
  </w:style>
  <w:style w:type="character" w:customStyle="1" w:styleId="a6">
    <w:name w:val="Основной текст с отступом Знак"/>
    <w:basedOn w:val="a1"/>
    <w:link w:val="a5"/>
    <w:rsid w:val="008C2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3512"/>
    <w:pPr>
      <w:ind w:left="720"/>
      <w:contextualSpacing/>
    </w:pPr>
  </w:style>
  <w:style w:type="paragraph" w:customStyle="1" w:styleId="ConsPlusTitle">
    <w:name w:val="ConsPlusTitle"/>
    <w:rsid w:val="00141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basedOn w:val="a1"/>
    <w:link w:val="11"/>
    <w:rsid w:val="00083111"/>
    <w:rPr>
      <w:rFonts w:eastAsia="Times New Roman" w:cs="Times New Roman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083111"/>
    <w:pPr>
      <w:widowControl w:val="0"/>
      <w:shd w:val="clear" w:color="auto" w:fill="FFFFFF"/>
      <w:spacing w:after="160"/>
      <w:ind w:firstLine="400"/>
    </w:pPr>
    <w:rPr>
      <w:rFonts w:asciiTheme="minorHAnsi" w:hAnsiTheme="minorHAnsi"/>
      <w:sz w:val="22"/>
      <w:szCs w:val="28"/>
      <w:lang w:eastAsia="en-US"/>
    </w:rPr>
  </w:style>
  <w:style w:type="paragraph" w:styleId="a0">
    <w:name w:val="Body Text"/>
    <w:basedOn w:val="a"/>
    <w:link w:val="a9"/>
    <w:uiPriority w:val="99"/>
    <w:semiHidden/>
    <w:unhideWhenUsed/>
    <w:rsid w:val="00A22938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A22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A22938"/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semiHidden/>
    <w:rsid w:val="00A22938"/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character" w:styleId="aa">
    <w:name w:val="Hyperlink"/>
    <w:basedOn w:val="a1"/>
    <w:uiPriority w:val="99"/>
    <w:semiHidden/>
    <w:unhideWhenUsed/>
    <w:rsid w:val="00A22938"/>
    <w:rPr>
      <w:color w:val="0000FF"/>
      <w:u w:val="single"/>
    </w:rPr>
  </w:style>
  <w:style w:type="paragraph" w:styleId="ab">
    <w:name w:val="No Spacing"/>
    <w:uiPriority w:val="1"/>
    <w:qFormat/>
    <w:rsid w:val="00A229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A22938"/>
    <w:pPr>
      <w:spacing w:before="100" w:beforeAutospacing="1" w:after="100" w:afterAutospacing="1"/>
    </w:pPr>
  </w:style>
  <w:style w:type="character" w:styleId="ac">
    <w:name w:val="Strong"/>
    <w:basedOn w:val="a1"/>
    <w:uiPriority w:val="22"/>
    <w:qFormat/>
    <w:rsid w:val="0091356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236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236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2021-12-08T06:45:00Z</cp:lastPrinted>
  <dcterms:created xsi:type="dcterms:W3CDTF">2021-12-09T05:53:00Z</dcterms:created>
  <dcterms:modified xsi:type="dcterms:W3CDTF">2021-12-09T05:53:00Z</dcterms:modified>
</cp:coreProperties>
</file>