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B7" w:rsidRPr="004A2C96" w:rsidRDefault="00EC3426" w:rsidP="004C15B7">
      <w:pPr>
        <w:spacing w:after="0" w:line="240" w:lineRule="auto"/>
        <w:jc w:val="center"/>
        <w:rPr>
          <w:rFonts w:ascii="Times New Roman" w:hAnsi="Times New Roman"/>
          <w:bCs/>
          <w:sz w:val="28"/>
          <w:szCs w:val="28"/>
        </w:rPr>
      </w:pPr>
      <w:r>
        <w:rPr>
          <w:rFonts w:ascii="Times New Roman" w:hAnsi="Times New Roman"/>
          <w:bCs/>
          <w:sz w:val="28"/>
          <w:szCs w:val="28"/>
        </w:rPr>
        <w:t>М</w:t>
      </w:r>
      <w:r w:rsidR="004C15B7" w:rsidRPr="004A2C96">
        <w:rPr>
          <w:rFonts w:ascii="Times New Roman" w:hAnsi="Times New Roman"/>
          <w:bCs/>
          <w:sz w:val="28"/>
          <w:szCs w:val="28"/>
        </w:rPr>
        <w:t xml:space="preserve">униципальное общеобразовательное учреждение </w:t>
      </w:r>
      <w:proofErr w:type="spellStart"/>
      <w:r w:rsidR="004C15B7" w:rsidRPr="004A2C96">
        <w:rPr>
          <w:rFonts w:ascii="Times New Roman" w:hAnsi="Times New Roman"/>
          <w:bCs/>
          <w:sz w:val="28"/>
          <w:szCs w:val="28"/>
        </w:rPr>
        <w:t>Улейминская</w:t>
      </w:r>
      <w:proofErr w:type="spellEnd"/>
      <w:r w:rsidR="004C15B7" w:rsidRPr="004A2C96">
        <w:rPr>
          <w:rFonts w:ascii="Times New Roman" w:hAnsi="Times New Roman"/>
          <w:bCs/>
          <w:sz w:val="28"/>
          <w:szCs w:val="28"/>
        </w:rPr>
        <w:t xml:space="preserve"> </w:t>
      </w:r>
    </w:p>
    <w:p w:rsidR="004C15B7" w:rsidRPr="004A2C96" w:rsidRDefault="004C15B7" w:rsidP="004C15B7">
      <w:pPr>
        <w:spacing w:after="0" w:line="240" w:lineRule="auto"/>
        <w:jc w:val="center"/>
        <w:rPr>
          <w:rFonts w:ascii="Times New Roman" w:hAnsi="Times New Roman"/>
          <w:bCs/>
          <w:sz w:val="28"/>
          <w:szCs w:val="28"/>
        </w:rPr>
      </w:pPr>
      <w:r w:rsidRPr="004A2C96">
        <w:rPr>
          <w:rFonts w:ascii="Times New Roman" w:hAnsi="Times New Roman"/>
          <w:bCs/>
          <w:sz w:val="28"/>
          <w:szCs w:val="28"/>
        </w:rPr>
        <w:t>средняя общеобразовательная школа</w:t>
      </w:r>
    </w:p>
    <w:p w:rsidR="004C15B7" w:rsidRPr="004A2C96" w:rsidRDefault="004C15B7" w:rsidP="004C15B7">
      <w:pPr>
        <w:spacing w:after="0" w:line="240" w:lineRule="auto"/>
        <w:jc w:val="center"/>
        <w:rPr>
          <w:rFonts w:ascii="Times New Roman" w:hAnsi="Times New Roman"/>
          <w:bCs/>
          <w:sz w:val="28"/>
          <w:szCs w:val="28"/>
        </w:rPr>
      </w:pPr>
      <w:r w:rsidRPr="004A2C96">
        <w:rPr>
          <w:rFonts w:ascii="Times New Roman" w:hAnsi="Times New Roman"/>
          <w:bCs/>
          <w:sz w:val="28"/>
          <w:szCs w:val="28"/>
        </w:rPr>
        <w:t xml:space="preserve">имени Героя Советского Союза </w:t>
      </w:r>
      <w:proofErr w:type="spellStart"/>
      <w:r w:rsidRPr="004A2C96">
        <w:rPr>
          <w:rFonts w:ascii="Times New Roman" w:hAnsi="Times New Roman"/>
          <w:bCs/>
          <w:sz w:val="28"/>
          <w:szCs w:val="28"/>
        </w:rPr>
        <w:t>Дерюгина</w:t>
      </w:r>
      <w:proofErr w:type="spellEnd"/>
      <w:r w:rsidRPr="004A2C96">
        <w:rPr>
          <w:rFonts w:ascii="Times New Roman" w:hAnsi="Times New Roman"/>
          <w:bCs/>
          <w:sz w:val="28"/>
          <w:szCs w:val="28"/>
        </w:rPr>
        <w:t xml:space="preserve"> А.В. </w:t>
      </w:r>
    </w:p>
    <w:p w:rsidR="004C15B7" w:rsidRPr="004A2C96" w:rsidRDefault="004C15B7" w:rsidP="004C15B7">
      <w:pPr>
        <w:spacing w:after="0" w:line="240" w:lineRule="auto"/>
        <w:jc w:val="center"/>
        <w:rPr>
          <w:rFonts w:ascii="Times New Roman" w:hAnsi="Times New Roman"/>
          <w:bCs/>
          <w:sz w:val="28"/>
          <w:szCs w:val="28"/>
        </w:rPr>
      </w:pPr>
      <w:proofErr w:type="spellStart"/>
      <w:r w:rsidRPr="004A2C96">
        <w:rPr>
          <w:rFonts w:ascii="Times New Roman" w:hAnsi="Times New Roman"/>
          <w:bCs/>
          <w:sz w:val="28"/>
          <w:szCs w:val="28"/>
        </w:rPr>
        <w:t>Угличского</w:t>
      </w:r>
      <w:proofErr w:type="spellEnd"/>
      <w:r w:rsidRPr="004A2C96">
        <w:rPr>
          <w:rFonts w:ascii="Times New Roman" w:hAnsi="Times New Roman"/>
          <w:bCs/>
          <w:sz w:val="28"/>
          <w:szCs w:val="28"/>
        </w:rPr>
        <w:t xml:space="preserve"> муниципального района</w:t>
      </w:r>
    </w:p>
    <w:p w:rsidR="004A2C96" w:rsidRPr="004A2C96" w:rsidRDefault="004A2C96" w:rsidP="004C15B7">
      <w:pPr>
        <w:spacing w:after="0" w:line="240" w:lineRule="auto"/>
        <w:jc w:val="center"/>
        <w:rPr>
          <w:rFonts w:ascii="Times New Roman" w:hAnsi="Times New Roman"/>
          <w:bCs/>
          <w:sz w:val="28"/>
          <w:szCs w:val="28"/>
        </w:rPr>
      </w:pPr>
    </w:p>
    <w:p w:rsidR="004A2C96" w:rsidRPr="004A2C96" w:rsidRDefault="004A2C96" w:rsidP="004C15B7">
      <w:pPr>
        <w:spacing w:after="0" w:line="240" w:lineRule="auto"/>
        <w:jc w:val="center"/>
        <w:rPr>
          <w:rFonts w:ascii="Times New Roman" w:hAnsi="Times New Roman"/>
          <w:bCs/>
          <w:sz w:val="28"/>
          <w:szCs w:val="28"/>
        </w:rPr>
      </w:pPr>
    </w:p>
    <w:p w:rsidR="004A2C96" w:rsidRPr="004A2C96" w:rsidRDefault="004A2C96" w:rsidP="004C15B7">
      <w:pPr>
        <w:spacing w:after="0" w:line="240" w:lineRule="auto"/>
        <w:jc w:val="center"/>
        <w:rPr>
          <w:rFonts w:ascii="Times New Roman" w:hAnsi="Times New Roman"/>
          <w:bCs/>
          <w:sz w:val="28"/>
          <w:szCs w:val="28"/>
        </w:rPr>
      </w:pPr>
    </w:p>
    <w:tbl>
      <w:tblPr>
        <w:tblW w:w="11311" w:type="dxa"/>
        <w:tblInd w:w="-284" w:type="dxa"/>
        <w:shd w:val="clear" w:color="auto" w:fill="FFFFFF"/>
        <w:tblCellMar>
          <w:top w:w="105" w:type="dxa"/>
          <w:left w:w="105" w:type="dxa"/>
          <w:bottom w:w="105" w:type="dxa"/>
          <w:right w:w="105" w:type="dxa"/>
        </w:tblCellMar>
        <w:tblLook w:val="04A0"/>
      </w:tblPr>
      <w:tblGrid>
        <w:gridCol w:w="5104"/>
        <w:gridCol w:w="1559"/>
        <w:gridCol w:w="4648"/>
      </w:tblGrid>
      <w:tr w:rsidR="004A2C96" w:rsidRPr="004A2C96" w:rsidTr="004A2C96">
        <w:trPr>
          <w:trHeight w:val="1140"/>
        </w:trPr>
        <w:tc>
          <w:tcPr>
            <w:tcW w:w="5104" w:type="dxa"/>
            <w:shd w:val="clear" w:color="auto" w:fill="FFFFFF"/>
            <w:tcMar>
              <w:top w:w="0" w:type="dxa"/>
              <w:left w:w="0" w:type="dxa"/>
              <w:bottom w:w="0" w:type="dxa"/>
              <w:right w:w="0" w:type="dxa"/>
            </w:tcMar>
            <w:hideMark/>
          </w:tcPr>
          <w:p w:rsidR="004A2C96" w:rsidRPr="004A2C96" w:rsidRDefault="004A2C96">
            <w:pPr>
              <w:spacing w:after="0"/>
              <w:jc w:val="both"/>
              <w:rPr>
                <w:rFonts w:ascii="Times New Roman" w:eastAsia="Times New Roman" w:hAnsi="Times New Roman"/>
                <w:b/>
                <w:sz w:val="24"/>
                <w:szCs w:val="24"/>
                <w:lang w:eastAsia="ru-RU"/>
              </w:rPr>
            </w:pPr>
            <w:r w:rsidRPr="004A2C96">
              <w:rPr>
                <w:rFonts w:ascii="Times New Roman" w:eastAsia="Times New Roman" w:hAnsi="Times New Roman"/>
                <w:b/>
                <w:sz w:val="24"/>
                <w:szCs w:val="24"/>
                <w:lang w:eastAsia="ru-RU"/>
              </w:rPr>
              <w:t>СОГЛАСОВАНО</w:t>
            </w:r>
          </w:p>
          <w:p w:rsidR="004A2C96" w:rsidRPr="004A2C96" w:rsidRDefault="004A2C96">
            <w:pPr>
              <w:spacing w:after="0"/>
              <w:rPr>
                <w:rFonts w:ascii="Times New Roman" w:eastAsia="Times New Roman" w:hAnsi="Times New Roman"/>
                <w:sz w:val="24"/>
                <w:szCs w:val="24"/>
                <w:lang w:eastAsia="ru-RU"/>
              </w:rPr>
            </w:pPr>
            <w:r w:rsidRPr="004A2C96">
              <w:rPr>
                <w:rFonts w:ascii="Times New Roman" w:eastAsia="Times New Roman" w:hAnsi="Times New Roman"/>
                <w:sz w:val="24"/>
                <w:szCs w:val="24"/>
                <w:lang w:eastAsia="ru-RU"/>
              </w:rPr>
              <w:t>Начальник управления образования УМР</w:t>
            </w:r>
          </w:p>
          <w:p w:rsidR="004A2C96" w:rsidRPr="004A2C96" w:rsidRDefault="004A2C96">
            <w:pPr>
              <w:spacing w:after="0"/>
              <w:rPr>
                <w:rFonts w:ascii="Times New Roman" w:eastAsia="Times New Roman" w:hAnsi="Times New Roman"/>
                <w:sz w:val="24"/>
                <w:szCs w:val="24"/>
                <w:lang w:eastAsia="ru-RU"/>
              </w:rPr>
            </w:pPr>
            <w:r w:rsidRPr="004A2C96">
              <w:rPr>
                <w:rFonts w:ascii="Times New Roman" w:eastAsia="Times New Roman" w:hAnsi="Times New Roman"/>
                <w:sz w:val="24"/>
                <w:szCs w:val="24"/>
                <w:lang w:eastAsia="ru-RU"/>
              </w:rPr>
              <w:t>_________В.Ю. Игнатьева</w:t>
            </w:r>
          </w:p>
          <w:p w:rsidR="004A2C96" w:rsidRPr="004A2C96" w:rsidRDefault="004A2C96">
            <w:pPr>
              <w:spacing w:after="0"/>
              <w:rPr>
                <w:rFonts w:ascii="Times New Roman" w:eastAsia="Times New Roman" w:hAnsi="Times New Roman"/>
                <w:sz w:val="28"/>
                <w:szCs w:val="28"/>
                <w:lang w:eastAsia="ru-RU"/>
              </w:rPr>
            </w:pPr>
            <w:r w:rsidRPr="004A2C96">
              <w:rPr>
                <w:rFonts w:ascii="Times New Roman" w:eastAsia="Times New Roman" w:hAnsi="Times New Roman"/>
                <w:sz w:val="24"/>
                <w:szCs w:val="24"/>
                <w:lang w:eastAsia="ru-RU"/>
              </w:rPr>
              <w:t>«___»_____________2020</w:t>
            </w:r>
            <w:r w:rsidRPr="004A2C96">
              <w:rPr>
                <w:rFonts w:ascii="Times New Roman" w:eastAsia="Times New Roman" w:hAnsi="Times New Roman"/>
                <w:sz w:val="28"/>
                <w:szCs w:val="28"/>
                <w:lang w:eastAsia="ru-RU"/>
              </w:rPr>
              <w:t xml:space="preserve"> </w:t>
            </w:r>
          </w:p>
        </w:tc>
        <w:tc>
          <w:tcPr>
            <w:tcW w:w="1559" w:type="dxa"/>
            <w:shd w:val="clear" w:color="auto" w:fill="FFFFFF"/>
            <w:tcMar>
              <w:top w:w="0" w:type="dxa"/>
              <w:left w:w="0" w:type="dxa"/>
              <w:bottom w:w="0" w:type="dxa"/>
              <w:right w:w="0" w:type="dxa"/>
            </w:tcMar>
            <w:hideMark/>
          </w:tcPr>
          <w:p w:rsidR="004A2C96" w:rsidRPr="004A2C96" w:rsidRDefault="004A2C96">
            <w:pPr>
              <w:spacing w:after="0" w:line="240" w:lineRule="auto"/>
              <w:rPr>
                <w:rFonts w:ascii="Times New Roman" w:eastAsiaTheme="minorEastAsia" w:hAnsi="Times New Roman"/>
                <w:sz w:val="28"/>
                <w:szCs w:val="28"/>
                <w:lang w:eastAsia="ru-RU"/>
              </w:rPr>
            </w:pPr>
          </w:p>
        </w:tc>
        <w:tc>
          <w:tcPr>
            <w:tcW w:w="4648" w:type="dxa"/>
            <w:shd w:val="clear" w:color="auto" w:fill="FFFFFF"/>
            <w:tcMar>
              <w:top w:w="0" w:type="dxa"/>
              <w:left w:w="0" w:type="dxa"/>
              <w:bottom w:w="0" w:type="dxa"/>
              <w:right w:w="0" w:type="dxa"/>
            </w:tcMar>
            <w:hideMark/>
          </w:tcPr>
          <w:p w:rsidR="004A2C96" w:rsidRPr="004A2C96" w:rsidRDefault="004A2C96">
            <w:pPr>
              <w:spacing w:after="0"/>
              <w:jc w:val="right"/>
              <w:rPr>
                <w:rFonts w:ascii="Times New Roman" w:eastAsia="Times New Roman" w:hAnsi="Times New Roman"/>
                <w:sz w:val="24"/>
                <w:szCs w:val="24"/>
                <w:lang w:eastAsia="ru-RU"/>
              </w:rPr>
            </w:pPr>
            <w:r w:rsidRPr="004A2C96">
              <w:rPr>
                <w:rFonts w:ascii="Times New Roman" w:eastAsia="Times New Roman" w:hAnsi="Times New Roman"/>
                <w:b/>
                <w:bCs/>
                <w:sz w:val="24"/>
                <w:szCs w:val="24"/>
                <w:lang w:eastAsia="ru-RU"/>
              </w:rPr>
              <w:t>УТВЕРЖДАЮ</w:t>
            </w:r>
          </w:p>
          <w:p w:rsidR="004A2C96" w:rsidRPr="004A2C96" w:rsidRDefault="004A2C96" w:rsidP="004A2C96">
            <w:pPr>
              <w:spacing w:after="0" w:line="240" w:lineRule="auto"/>
              <w:jc w:val="right"/>
              <w:rPr>
                <w:rFonts w:ascii="Times New Roman" w:hAnsi="Times New Roman"/>
                <w:bCs/>
                <w:sz w:val="24"/>
                <w:szCs w:val="24"/>
              </w:rPr>
            </w:pPr>
            <w:r w:rsidRPr="004A2C96">
              <w:rPr>
                <w:rFonts w:ascii="Times New Roman" w:hAnsi="Times New Roman"/>
                <w:bCs/>
                <w:sz w:val="24"/>
                <w:szCs w:val="24"/>
              </w:rPr>
              <w:t xml:space="preserve">Директор МОУ </w:t>
            </w:r>
            <w:proofErr w:type="spellStart"/>
            <w:r w:rsidRPr="004A2C96">
              <w:rPr>
                <w:rFonts w:ascii="Times New Roman" w:hAnsi="Times New Roman"/>
                <w:bCs/>
                <w:sz w:val="24"/>
                <w:szCs w:val="24"/>
              </w:rPr>
              <w:t>Улейминская</w:t>
            </w:r>
            <w:proofErr w:type="spellEnd"/>
            <w:r w:rsidRPr="004A2C96">
              <w:rPr>
                <w:rFonts w:ascii="Times New Roman" w:hAnsi="Times New Roman"/>
                <w:bCs/>
                <w:sz w:val="24"/>
                <w:szCs w:val="24"/>
              </w:rPr>
              <w:t xml:space="preserve"> СОШ</w:t>
            </w:r>
          </w:p>
          <w:p w:rsidR="004A2C96" w:rsidRPr="004A2C96" w:rsidRDefault="004A2C96" w:rsidP="004A2C96">
            <w:pPr>
              <w:spacing w:after="0" w:line="240" w:lineRule="auto"/>
              <w:jc w:val="right"/>
              <w:rPr>
                <w:rFonts w:ascii="Times New Roman" w:hAnsi="Times New Roman"/>
                <w:bCs/>
                <w:sz w:val="24"/>
                <w:szCs w:val="24"/>
              </w:rPr>
            </w:pPr>
            <w:r w:rsidRPr="004A2C96">
              <w:rPr>
                <w:rFonts w:ascii="Times New Roman" w:hAnsi="Times New Roman"/>
                <w:bCs/>
                <w:sz w:val="24"/>
                <w:szCs w:val="24"/>
              </w:rPr>
              <w:t xml:space="preserve"> им. Героя Советского Союза </w:t>
            </w:r>
            <w:proofErr w:type="spellStart"/>
            <w:r w:rsidRPr="004A2C96">
              <w:rPr>
                <w:rFonts w:ascii="Times New Roman" w:hAnsi="Times New Roman"/>
                <w:bCs/>
                <w:sz w:val="24"/>
                <w:szCs w:val="24"/>
              </w:rPr>
              <w:t>Дерюгина</w:t>
            </w:r>
            <w:proofErr w:type="spellEnd"/>
            <w:r w:rsidRPr="004A2C96">
              <w:rPr>
                <w:rFonts w:ascii="Times New Roman" w:hAnsi="Times New Roman"/>
                <w:bCs/>
                <w:sz w:val="24"/>
                <w:szCs w:val="24"/>
              </w:rPr>
              <w:t xml:space="preserve"> А.В.</w:t>
            </w:r>
          </w:p>
          <w:p w:rsidR="004A2C96" w:rsidRPr="004A2C96" w:rsidRDefault="004A2C96">
            <w:pPr>
              <w:spacing w:after="0"/>
              <w:jc w:val="right"/>
              <w:rPr>
                <w:rFonts w:ascii="Times New Roman" w:eastAsia="Times New Roman" w:hAnsi="Times New Roman"/>
                <w:sz w:val="24"/>
                <w:szCs w:val="24"/>
                <w:lang w:eastAsia="ru-RU"/>
              </w:rPr>
            </w:pPr>
            <w:r w:rsidRPr="004A2C96">
              <w:rPr>
                <w:rFonts w:ascii="Times New Roman" w:eastAsia="Times New Roman" w:hAnsi="Times New Roman"/>
                <w:sz w:val="24"/>
                <w:szCs w:val="24"/>
                <w:lang w:eastAsia="ru-RU"/>
              </w:rPr>
              <w:t>__________А.Е. Казанская</w:t>
            </w:r>
          </w:p>
          <w:p w:rsidR="004A2C96" w:rsidRPr="004A2C96" w:rsidRDefault="004A2C96">
            <w:pPr>
              <w:spacing w:after="0"/>
              <w:jc w:val="right"/>
              <w:rPr>
                <w:rFonts w:ascii="Times New Roman" w:eastAsia="Times New Roman" w:hAnsi="Times New Roman"/>
                <w:sz w:val="28"/>
                <w:szCs w:val="28"/>
                <w:lang w:eastAsia="ru-RU"/>
              </w:rPr>
            </w:pPr>
            <w:r w:rsidRPr="004A2C96">
              <w:rPr>
                <w:rFonts w:ascii="Times New Roman" w:eastAsia="Times New Roman" w:hAnsi="Times New Roman"/>
                <w:sz w:val="24"/>
                <w:szCs w:val="24"/>
                <w:lang w:eastAsia="ru-RU"/>
              </w:rPr>
              <w:t>«___»_______________2020</w:t>
            </w:r>
          </w:p>
        </w:tc>
      </w:tr>
    </w:tbl>
    <w:p w:rsidR="00C57D6C" w:rsidRPr="004A2C96" w:rsidRDefault="00C57D6C" w:rsidP="004C15B7">
      <w:pPr>
        <w:spacing w:before="100" w:beforeAutospacing="1" w:after="100" w:afterAutospacing="1" w:line="240" w:lineRule="auto"/>
        <w:rPr>
          <w:rFonts w:ascii="Times New Roman" w:hAnsi="Times New Roman"/>
          <w:bCs/>
          <w:sz w:val="28"/>
          <w:szCs w:val="28"/>
        </w:rPr>
      </w:pPr>
    </w:p>
    <w:p w:rsidR="00B33CAE" w:rsidRPr="004A2C96" w:rsidRDefault="00B33CAE" w:rsidP="004C15B7">
      <w:pPr>
        <w:spacing w:before="100" w:beforeAutospacing="1" w:after="100" w:afterAutospacing="1" w:line="240" w:lineRule="auto"/>
        <w:jc w:val="center"/>
        <w:rPr>
          <w:rFonts w:ascii="Times New Roman" w:hAnsi="Times New Roman"/>
          <w:bCs/>
          <w:sz w:val="28"/>
          <w:szCs w:val="28"/>
        </w:rPr>
      </w:pPr>
    </w:p>
    <w:p w:rsidR="009D67F7" w:rsidRPr="004A2C96" w:rsidRDefault="00B33CAE" w:rsidP="004C15B7">
      <w:pPr>
        <w:spacing w:before="100" w:beforeAutospacing="1" w:after="100" w:afterAutospacing="1" w:line="240" w:lineRule="auto"/>
        <w:jc w:val="center"/>
        <w:rPr>
          <w:rFonts w:ascii="Times New Roman" w:hAnsi="Times New Roman"/>
          <w:b/>
          <w:bCs/>
          <w:sz w:val="28"/>
          <w:szCs w:val="28"/>
        </w:rPr>
      </w:pPr>
      <w:r w:rsidRPr="004A2C96">
        <w:rPr>
          <w:rFonts w:ascii="Times New Roman" w:hAnsi="Times New Roman"/>
          <w:b/>
          <w:bCs/>
          <w:sz w:val="28"/>
          <w:szCs w:val="28"/>
        </w:rPr>
        <w:t>ПРОГРАММА</w:t>
      </w:r>
    </w:p>
    <w:p w:rsidR="00C57D6C" w:rsidRPr="004A2C96" w:rsidRDefault="00B33CAE" w:rsidP="004C15B7">
      <w:pPr>
        <w:spacing w:before="100" w:beforeAutospacing="1" w:after="100" w:afterAutospacing="1" w:line="240" w:lineRule="auto"/>
        <w:jc w:val="center"/>
        <w:rPr>
          <w:rFonts w:ascii="Times New Roman" w:hAnsi="Times New Roman"/>
          <w:b/>
          <w:bCs/>
          <w:sz w:val="28"/>
          <w:szCs w:val="28"/>
        </w:rPr>
      </w:pPr>
      <w:r w:rsidRPr="004A2C96">
        <w:rPr>
          <w:rFonts w:ascii="Times New Roman" w:hAnsi="Times New Roman"/>
          <w:b/>
          <w:bCs/>
          <w:sz w:val="28"/>
          <w:szCs w:val="28"/>
        </w:rPr>
        <w:t xml:space="preserve"> перехода</w:t>
      </w:r>
      <w:r w:rsidR="004A2C96" w:rsidRPr="004A2C96">
        <w:rPr>
          <w:rFonts w:ascii="Times New Roman" w:hAnsi="Times New Roman"/>
          <w:b/>
          <w:bCs/>
          <w:sz w:val="28"/>
          <w:szCs w:val="28"/>
        </w:rPr>
        <w:t xml:space="preserve"> МОУ </w:t>
      </w:r>
      <w:proofErr w:type="spellStart"/>
      <w:r w:rsidR="004A2C96" w:rsidRPr="004A2C96">
        <w:rPr>
          <w:rFonts w:ascii="Times New Roman" w:hAnsi="Times New Roman"/>
          <w:b/>
          <w:bCs/>
          <w:sz w:val="28"/>
          <w:szCs w:val="28"/>
        </w:rPr>
        <w:t>Улейминская</w:t>
      </w:r>
      <w:proofErr w:type="spellEnd"/>
      <w:r w:rsidR="004A2C96" w:rsidRPr="004A2C96">
        <w:rPr>
          <w:rFonts w:ascii="Times New Roman" w:hAnsi="Times New Roman"/>
          <w:b/>
          <w:bCs/>
          <w:sz w:val="28"/>
          <w:szCs w:val="28"/>
        </w:rPr>
        <w:t xml:space="preserve"> СОШ им. Героя Советского Союза </w:t>
      </w:r>
      <w:proofErr w:type="spellStart"/>
      <w:r w:rsidR="004A2C96" w:rsidRPr="004A2C96">
        <w:rPr>
          <w:rFonts w:ascii="Times New Roman" w:hAnsi="Times New Roman"/>
          <w:b/>
          <w:bCs/>
          <w:sz w:val="28"/>
          <w:szCs w:val="28"/>
        </w:rPr>
        <w:t>Дерюгина</w:t>
      </w:r>
      <w:proofErr w:type="spellEnd"/>
      <w:r w:rsidR="004A2C96" w:rsidRPr="004A2C96">
        <w:rPr>
          <w:rFonts w:ascii="Times New Roman" w:hAnsi="Times New Roman"/>
          <w:b/>
          <w:bCs/>
          <w:sz w:val="28"/>
          <w:szCs w:val="28"/>
        </w:rPr>
        <w:t xml:space="preserve"> А.В. </w:t>
      </w:r>
      <w:r w:rsidR="00C57D6C" w:rsidRPr="004A2C96">
        <w:rPr>
          <w:rFonts w:ascii="Times New Roman" w:hAnsi="Times New Roman"/>
          <w:b/>
          <w:bCs/>
          <w:sz w:val="28"/>
          <w:szCs w:val="28"/>
        </w:rPr>
        <w:t>в эффективный режим работы на период 2020-2023 гг.</w:t>
      </w:r>
    </w:p>
    <w:p w:rsidR="00C57D6C" w:rsidRPr="004A2C96" w:rsidRDefault="00C57D6C" w:rsidP="004C15B7">
      <w:pPr>
        <w:spacing w:before="100" w:beforeAutospacing="1" w:after="100" w:afterAutospacing="1" w:line="240" w:lineRule="auto"/>
        <w:rPr>
          <w:rFonts w:ascii="Times New Roman" w:hAnsi="Times New Roman"/>
          <w:b/>
          <w:bCs/>
          <w:sz w:val="28"/>
          <w:szCs w:val="28"/>
        </w:rPr>
      </w:pPr>
    </w:p>
    <w:p w:rsidR="00300E44" w:rsidRPr="004A2C96" w:rsidRDefault="00300E44" w:rsidP="00B33CAE">
      <w:pPr>
        <w:spacing w:after="0" w:line="240" w:lineRule="auto"/>
        <w:jc w:val="right"/>
        <w:rPr>
          <w:rFonts w:ascii="Times New Roman" w:hAnsi="Times New Roman"/>
          <w:bCs/>
          <w:sz w:val="28"/>
          <w:szCs w:val="28"/>
        </w:rPr>
      </w:pPr>
    </w:p>
    <w:p w:rsidR="00300E44" w:rsidRPr="004A2C96" w:rsidRDefault="00300E44" w:rsidP="00B33CAE">
      <w:pPr>
        <w:spacing w:after="0" w:line="240" w:lineRule="auto"/>
        <w:jc w:val="right"/>
        <w:rPr>
          <w:rFonts w:ascii="Times New Roman" w:hAnsi="Times New Roman"/>
          <w:bCs/>
          <w:sz w:val="28"/>
          <w:szCs w:val="28"/>
        </w:rPr>
      </w:pPr>
    </w:p>
    <w:p w:rsidR="00B33CAE" w:rsidRPr="004A2C96" w:rsidRDefault="00B33CAE" w:rsidP="00B33CAE">
      <w:pPr>
        <w:spacing w:after="0" w:line="240" w:lineRule="auto"/>
        <w:jc w:val="right"/>
        <w:rPr>
          <w:rFonts w:ascii="Times New Roman" w:hAnsi="Times New Roman"/>
          <w:bCs/>
          <w:sz w:val="28"/>
          <w:szCs w:val="28"/>
        </w:rPr>
      </w:pPr>
      <w:proofErr w:type="gramStart"/>
      <w:r w:rsidRPr="004A2C96">
        <w:rPr>
          <w:rFonts w:ascii="Times New Roman" w:hAnsi="Times New Roman"/>
          <w:bCs/>
          <w:sz w:val="28"/>
          <w:szCs w:val="28"/>
        </w:rPr>
        <w:t>Принята</w:t>
      </w:r>
      <w:proofErr w:type="gramEnd"/>
    </w:p>
    <w:p w:rsidR="00B33CAE" w:rsidRPr="004A2C96" w:rsidRDefault="00B33CAE" w:rsidP="00B33CAE">
      <w:pPr>
        <w:spacing w:after="0" w:line="240" w:lineRule="auto"/>
        <w:jc w:val="right"/>
        <w:rPr>
          <w:rFonts w:ascii="Times New Roman" w:hAnsi="Times New Roman"/>
          <w:bCs/>
          <w:sz w:val="28"/>
          <w:szCs w:val="28"/>
        </w:rPr>
      </w:pPr>
      <w:r w:rsidRPr="004A2C96">
        <w:rPr>
          <w:rFonts w:ascii="Times New Roman" w:hAnsi="Times New Roman"/>
          <w:bCs/>
          <w:sz w:val="28"/>
          <w:szCs w:val="28"/>
        </w:rPr>
        <w:t>на заседании педагогического совета</w:t>
      </w:r>
    </w:p>
    <w:p w:rsidR="00300E44" w:rsidRPr="004A2C96" w:rsidRDefault="00B33CAE" w:rsidP="004A2C96">
      <w:pPr>
        <w:spacing w:after="0" w:line="240" w:lineRule="auto"/>
        <w:jc w:val="right"/>
        <w:rPr>
          <w:rFonts w:ascii="Times New Roman" w:hAnsi="Times New Roman"/>
          <w:bCs/>
          <w:sz w:val="28"/>
          <w:szCs w:val="28"/>
        </w:rPr>
      </w:pPr>
      <w:r w:rsidRPr="004A2C96">
        <w:rPr>
          <w:rFonts w:ascii="Times New Roman" w:hAnsi="Times New Roman"/>
          <w:bCs/>
          <w:sz w:val="28"/>
          <w:szCs w:val="28"/>
        </w:rPr>
        <w:t>«___» _</w:t>
      </w:r>
      <w:r w:rsidR="004A2C96" w:rsidRPr="004A2C96">
        <w:rPr>
          <w:rFonts w:ascii="Times New Roman" w:hAnsi="Times New Roman"/>
          <w:bCs/>
          <w:sz w:val="28"/>
          <w:szCs w:val="28"/>
        </w:rPr>
        <w:t>_____2020 г., протокол № ___</w:t>
      </w:r>
    </w:p>
    <w:p w:rsidR="00300E44" w:rsidRPr="004A2C96" w:rsidRDefault="00300E44" w:rsidP="00B33CAE">
      <w:pPr>
        <w:spacing w:before="100" w:beforeAutospacing="1" w:after="100" w:afterAutospacing="1" w:line="240" w:lineRule="auto"/>
        <w:jc w:val="right"/>
        <w:rPr>
          <w:rFonts w:ascii="Times New Roman" w:hAnsi="Times New Roman"/>
          <w:bCs/>
          <w:sz w:val="28"/>
          <w:szCs w:val="28"/>
        </w:rPr>
      </w:pPr>
    </w:p>
    <w:p w:rsidR="00300E44" w:rsidRPr="004A2C96" w:rsidRDefault="00300E44" w:rsidP="00B33CAE">
      <w:pPr>
        <w:spacing w:before="100" w:beforeAutospacing="1" w:after="100" w:afterAutospacing="1" w:line="240" w:lineRule="auto"/>
        <w:jc w:val="right"/>
        <w:rPr>
          <w:rFonts w:ascii="Times New Roman" w:hAnsi="Times New Roman"/>
          <w:bCs/>
          <w:sz w:val="28"/>
          <w:szCs w:val="28"/>
        </w:rPr>
      </w:pPr>
    </w:p>
    <w:p w:rsidR="00300E44" w:rsidRPr="004A2C96" w:rsidRDefault="00300E44" w:rsidP="00B33CAE">
      <w:pPr>
        <w:spacing w:before="100" w:beforeAutospacing="1" w:after="100" w:afterAutospacing="1" w:line="240" w:lineRule="auto"/>
        <w:jc w:val="right"/>
        <w:rPr>
          <w:rFonts w:ascii="Times New Roman" w:hAnsi="Times New Roman"/>
          <w:bCs/>
          <w:sz w:val="28"/>
          <w:szCs w:val="28"/>
        </w:rPr>
      </w:pPr>
    </w:p>
    <w:p w:rsidR="004A2C96" w:rsidRPr="004A2C96" w:rsidRDefault="004A2C96" w:rsidP="00B33CAE">
      <w:pPr>
        <w:spacing w:before="100" w:beforeAutospacing="1" w:after="100" w:afterAutospacing="1" w:line="240" w:lineRule="auto"/>
        <w:jc w:val="right"/>
        <w:rPr>
          <w:rFonts w:ascii="Times New Roman" w:hAnsi="Times New Roman"/>
          <w:bCs/>
          <w:sz w:val="28"/>
          <w:szCs w:val="28"/>
        </w:rPr>
      </w:pPr>
    </w:p>
    <w:p w:rsidR="004A2C96" w:rsidRPr="004A2C96" w:rsidRDefault="004A2C96" w:rsidP="00B33CAE">
      <w:pPr>
        <w:spacing w:before="100" w:beforeAutospacing="1" w:after="100" w:afterAutospacing="1" w:line="240" w:lineRule="auto"/>
        <w:jc w:val="right"/>
        <w:rPr>
          <w:rFonts w:ascii="Times New Roman" w:hAnsi="Times New Roman"/>
          <w:bCs/>
          <w:sz w:val="28"/>
          <w:szCs w:val="28"/>
        </w:rPr>
      </w:pPr>
    </w:p>
    <w:p w:rsidR="004A2C96" w:rsidRPr="004A2C96" w:rsidRDefault="004A2C96" w:rsidP="00B33CAE">
      <w:pPr>
        <w:spacing w:before="100" w:beforeAutospacing="1" w:after="100" w:afterAutospacing="1" w:line="240" w:lineRule="auto"/>
        <w:jc w:val="right"/>
        <w:rPr>
          <w:rFonts w:ascii="Times New Roman" w:hAnsi="Times New Roman"/>
          <w:bCs/>
          <w:sz w:val="28"/>
          <w:szCs w:val="28"/>
        </w:rPr>
      </w:pPr>
    </w:p>
    <w:p w:rsidR="004A2C96" w:rsidRPr="004A2C96" w:rsidRDefault="004A2C96" w:rsidP="00B33CAE">
      <w:pPr>
        <w:spacing w:before="100" w:beforeAutospacing="1" w:after="100" w:afterAutospacing="1" w:line="240" w:lineRule="auto"/>
        <w:jc w:val="right"/>
        <w:rPr>
          <w:rFonts w:ascii="Times New Roman" w:hAnsi="Times New Roman"/>
          <w:bCs/>
          <w:sz w:val="28"/>
          <w:szCs w:val="28"/>
        </w:rPr>
      </w:pPr>
    </w:p>
    <w:p w:rsidR="004A2C96" w:rsidRPr="004A2C96" w:rsidRDefault="004A2C96" w:rsidP="00B33CAE">
      <w:pPr>
        <w:spacing w:before="100" w:beforeAutospacing="1" w:after="100" w:afterAutospacing="1" w:line="240" w:lineRule="auto"/>
        <w:jc w:val="right"/>
        <w:rPr>
          <w:rFonts w:ascii="Times New Roman" w:hAnsi="Times New Roman"/>
          <w:bCs/>
          <w:sz w:val="28"/>
          <w:szCs w:val="28"/>
        </w:rPr>
      </w:pPr>
    </w:p>
    <w:p w:rsidR="00B33CAE" w:rsidRPr="004A2C96" w:rsidRDefault="00B33CAE" w:rsidP="00B33CAE">
      <w:pPr>
        <w:spacing w:before="100" w:beforeAutospacing="1" w:after="100" w:afterAutospacing="1" w:line="240" w:lineRule="auto"/>
        <w:jc w:val="center"/>
        <w:rPr>
          <w:rFonts w:ascii="Times New Roman" w:hAnsi="Times New Roman"/>
          <w:bCs/>
          <w:sz w:val="28"/>
          <w:szCs w:val="28"/>
        </w:rPr>
      </w:pPr>
      <w:r w:rsidRPr="004A2C96">
        <w:rPr>
          <w:rFonts w:ascii="Times New Roman" w:hAnsi="Times New Roman"/>
          <w:bCs/>
          <w:sz w:val="28"/>
          <w:szCs w:val="28"/>
        </w:rPr>
        <w:t>Углич, 2020</w:t>
      </w:r>
    </w:p>
    <w:tbl>
      <w:tblPr>
        <w:tblpPr w:leftFromText="180" w:rightFromText="180" w:vertAnchor="text" w:tblpY="-113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5"/>
        <w:gridCol w:w="8097"/>
      </w:tblGrid>
      <w:tr w:rsidR="00C57D6C" w:rsidRPr="004A2C96" w:rsidTr="00C57D6C">
        <w:trPr>
          <w:trHeight w:val="1266"/>
        </w:trPr>
        <w:tc>
          <w:tcPr>
            <w:tcW w:w="5000" w:type="pct"/>
            <w:gridSpan w:val="2"/>
            <w:tcBorders>
              <w:left w:val="nil"/>
              <w:bottom w:val="single" w:sz="4" w:space="0" w:color="auto"/>
              <w:right w:val="nil"/>
            </w:tcBorders>
          </w:tcPr>
          <w:p w:rsidR="00C57D6C" w:rsidRPr="004A2C96" w:rsidRDefault="00C57D6C" w:rsidP="004C15B7">
            <w:pPr>
              <w:spacing w:before="100" w:beforeAutospacing="1" w:after="100" w:afterAutospacing="1" w:line="240" w:lineRule="auto"/>
              <w:rPr>
                <w:rFonts w:ascii="Times New Roman" w:hAnsi="Times New Roman"/>
                <w:bCs/>
                <w:color w:val="000000"/>
                <w:sz w:val="28"/>
                <w:szCs w:val="28"/>
              </w:rPr>
            </w:pPr>
          </w:p>
          <w:p w:rsidR="00C57D6C" w:rsidRPr="004A2C96" w:rsidRDefault="00C57D6C" w:rsidP="004C15B7">
            <w:pPr>
              <w:spacing w:before="100" w:beforeAutospacing="1" w:after="100" w:afterAutospacing="1" w:line="240" w:lineRule="auto"/>
              <w:jc w:val="center"/>
              <w:rPr>
                <w:rFonts w:ascii="Times New Roman" w:hAnsi="Times New Roman"/>
                <w:color w:val="000000"/>
                <w:sz w:val="28"/>
                <w:szCs w:val="28"/>
              </w:rPr>
            </w:pPr>
          </w:p>
          <w:p w:rsidR="00C57D6C" w:rsidRPr="004A2C96" w:rsidRDefault="00255E3A" w:rsidP="004C15B7">
            <w:pPr>
              <w:spacing w:before="100" w:beforeAutospacing="1" w:after="100" w:afterAutospacing="1" w:line="240" w:lineRule="auto"/>
              <w:jc w:val="center"/>
              <w:rPr>
                <w:rFonts w:ascii="Times New Roman" w:hAnsi="Times New Roman"/>
                <w:b/>
                <w:color w:val="000000"/>
                <w:sz w:val="28"/>
                <w:szCs w:val="28"/>
              </w:rPr>
            </w:pPr>
            <w:r w:rsidRPr="004A2C96">
              <w:rPr>
                <w:rFonts w:ascii="Times New Roman" w:hAnsi="Times New Roman"/>
                <w:b/>
                <w:color w:val="000000"/>
                <w:sz w:val="28"/>
                <w:szCs w:val="28"/>
              </w:rPr>
              <w:t xml:space="preserve">ПАСПОРТ </w:t>
            </w:r>
            <w:r w:rsidR="00C57D6C" w:rsidRPr="004A2C96">
              <w:rPr>
                <w:rFonts w:ascii="Times New Roman" w:hAnsi="Times New Roman"/>
                <w:b/>
                <w:color w:val="000000"/>
                <w:sz w:val="28"/>
                <w:szCs w:val="28"/>
              </w:rPr>
              <w:t>ПРОГРАММЫ</w:t>
            </w:r>
          </w:p>
        </w:tc>
      </w:tr>
      <w:tr w:rsidR="0055131C" w:rsidRPr="004A2C96" w:rsidTr="00B37C7A">
        <w:trPr>
          <w:trHeight w:val="1266"/>
        </w:trPr>
        <w:tc>
          <w:tcPr>
            <w:tcW w:w="1210" w:type="pct"/>
            <w:tcBorders>
              <w:bottom w:val="single" w:sz="4" w:space="0" w:color="auto"/>
            </w:tcBorders>
          </w:tcPr>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bookmarkStart w:id="0" w:name="_Hlk42879257"/>
            <w:r w:rsidRPr="004A2C96">
              <w:rPr>
                <w:rFonts w:ascii="Times New Roman" w:hAnsi="Times New Roman"/>
                <w:sz w:val="28"/>
                <w:szCs w:val="28"/>
              </w:rPr>
              <w:t>Наименование программы</w:t>
            </w:r>
          </w:p>
        </w:tc>
        <w:tc>
          <w:tcPr>
            <w:tcW w:w="3790" w:type="pct"/>
            <w:tcBorders>
              <w:bottom w:val="single" w:sz="4" w:space="0" w:color="auto"/>
            </w:tcBorders>
          </w:tcPr>
          <w:p w:rsidR="0055131C" w:rsidRPr="004A2C96" w:rsidRDefault="0055131C"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bCs/>
                <w:color w:val="000000"/>
                <w:sz w:val="28"/>
                <w:szCs w:val="28"/>
              </w:rPr>
              <w:t>Программа перехода</w:t>
            </w:r>
            <w:r w:rsidR="009D67F7" w:rsidRPr="004A2C96">
              <w:rPr>
                <w:rFonts w:ascii="Times New Roman" w:hAnsi="Times New Roman"/>
                <w:bCs/>
                <w:color w:val="000000"/>
                <w:sz w:val="28"/>
                <w:szCs w:val="28"/>
              </w:rPr>
              <w:t xml:space="preserve"> МОУ </w:t>
            </w:r>
            <w:proofErr w:type="spellStart"/>
            <w:r w:rsidR="009D67F7" w:rsidRPr="004A2C96">
              <w:rPr>
                <w:rFonts w:ascii="Times New Roman" w:hAnsi="Times New Roman"/>
                <w:bCs/>
                <w:color w:val="000000"/>
                <w:sz w:val="28"/>
                <w:szCs w:val="28"/>
              </w:rPr>
              <w:t>Улейминскойсош</w:t>
            </w:r>
            <w:proofErr w:type="spellEnd"/>
            <w:r w:rsidR="00300E44" w:rsidRPr="004A2C96">
              <w:rPr>
                <w:rFonts w:ascii="Times New Roman" w:hAnsi="Times New Roman"/>
                <w:bCs/>
                <w:color w:val="000000"/>
                <w:sz w:val="28"/>
                <w:szCs w:val="28"/>
              </w:rPr>
              <w:t xml:space="preserve"> </w:t>
            </w:r>
            <w:r w:rsidR="009D67F7" w:rsidRPr="004A2C96">
              <w:rPr>
                <w:rFonts w:ascii="Times New Roman" w:hAnsi="Times New Roman"/>
                <w:bCs/>
                <w:color w:val="000000"/>
                <w:sz w:val="28"/>
                <w:szCs w:val="28"/>
              </w:rPr>
              <w:t>им</w:t>
            </w:r>
            <w:proofErr w:type="gramStart"/>
            <w:r w:rsidR="009D67F7" w:rsidRPr="004A2C96">
              <w:rPr>
                <w:rFonts w:ascii="Times New Roman" w:hAnsi="Times New Roman"/>
                <w:bCs/>
                <w:color w:val="000000"/>
                <w:sz w:val="28"/>
                <w:szCs w:val="28"/>
              </w:rPr>
              <w:t>.Г</w:t>
            </w:r>
            <w:proofErr w:type="gramEnd"/>
            <w:r w:rsidR="009D67F7" w:rsidRPr="004A2C96">
              <w:rPr>
                <w:rFonts w:ascii="Times New Roman" w:hAnsi="Times New Roman"/>
                <w:bCs/>
                <w:color w:val="000000"/>
                <w:sz w:val="28"/>
                <w:szCs w:val="28"/>
              </w:rPr>
              <w:t xml:space="preserve">ероя Советского Союза </w:t>
            </w:r>
            <w:proofErr w:type="spellStart"/>
            <w:r w:rsidR="009D67F7" w:rsidRPr="004A2C96">
              <w:rPr>
                <w:rFonts w:ascii="Times New Roman" w:hAnsi="Times New Roman"/>
                <w:bCs/>
                <w:color w:val="000000"/>
                <w:sz w:val="28"/>
                <w:szCs w:val="28"/>
              </w:rPr>
              <w:t>Дерюгина</w:t>
            </w:r>
            <w:proofErr w:type="spellEnd"/>
            <w:r w:rsidR="009D67F7" w:rsidRPr="004A2C96">
              <w:rPr>
                <w:rFonts w:ascii="Times New Roman" w:hAnsi="Times New Roman"/>
                <w:bCs/>
                <w:color w:val="000000"/>
                <w:sz w:val="28"/>
                <w:szCs w:val="28"/>
              </w:rPr>
              <w:t xml:space="preserve"> А.В. </w:t>
            </w:r>
            <w:r w:rsidRPr="004A2C96">
              <w:rPr>
                <w:rFonts w:ascii="Times New Roman" w:hAnsi="Times New Roman"/>
                <w:bCs/>
                <w:color w:val="000000"/>
                <w:sz w:val="28"/>
                <w:szCs w:val="28"/>
              </w:rPr>
              <w:t xml:space="preserve"> в эффективный режим работы на период 2020-2023 гг. (далее Программа)</w:t>
            </w:r>
          </w:p>
        </w:tc>
      </w:tr>
      <w:tr w:rsidR="0055131C" w:rsidRPr="004A2C96" w:rsidTr="00577552">
        <w:trPr>
          <w:trHeight w:val="1405"/>
        </w:trPr>
        <w:tc>
          <w:tcPr>
            <w:tcW w:w="1210" w:type="pct"/>
            <w:tcBorders>
              <w:bottom w:val="single" w:sz="4" w:space="0" w:color="auto"/>
            </w:tcBorders>
          </w:tcPr>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r w:rsidRPr="004A2C96">
              <w:rPr>
                <w:rFonts w:ascii="Times New Roman" w:hAnsi="Times New Roman"/>
                <w:bCs/>
                <w:color w:val="000000"/>
                <w:sz w:val="28"/>
                <w:szCs w:val="28"/>
              </w:rPr>
              <w:t xml:space="preserve">Нормативная </w:t>
            </w:r>
            <w:proofErr w:type="gramStart"/>
            <w:r w:rsidRPr="004A2C96">
              <w:rPr>
                <w:rFonts w:ascii="Times New Roman" w:hAnsi="Times New Roman"/>
                <w:bCs/>
                <w:color w:val="000000"/>
                <w:sz w:val="28"/>
                <w:szCs w:val="28"/>
              </w:rPr>
              <w:t>база Программы</w:t>
            </w:r>
            <w:proofErr w:type="gramEnd"/>
          </w:p>
        </w:tc>
        <w:tc>
          <w:tcPr>
            <w:tcW w:w="3790" w:type="pct"/>
            <w:tcBorders>
              <w:bottom w:val="single" w:sz="4" w:space="0" w:color="auto"/>
            </w:tcBorders>
          </w:tcPr>
          <w:p w:rsidR="0055131C" w:rsidRPr="004A2C96" w:rsidRDefault="0055131C" w:rsidP="004C15B7">
            <w:pPr>
              <w:pStyle w:val="Default"/>
              <w:spacing w:before="100" w:beforeAutospacing="1" w:after="100" w:afterAutospacing="1"/>
              <w:jc w:val="both"/>
              <w:rPr>
                <w:sz w:val="28"/>
                <w:szCs w:val="28"/>
              </w:rPr>
            </w:pPr>
            <w:r w:rsidRPr="004A2C96">
              <w:rPr>
                <w:sz w:val="28"/>
                <w:szCs w:val="28"/>
              </w:rPr>
              <w:t xml:space="preserve">Федеральный закон от 29.12.2012 года № 273 - ФЗ «Об образовании в Российской Федерации»; </w:t>
            </w:r>
          </w:p>
          <w:p w:rsidR="0055131C" w:rsidRPr="004A2C96" w:rsidRDefault="0055131C" w:rsidP="004C15B7">
            <w:pPr>
              <w:pStyle w:val="Default"/>
              <w:spacing w:before="100" w:beforeAutospacing="1" w:after="100" w:afterAutospacing="1"/>
              <w:jc w:val="both"/>
              <w:rPr>
                <w:sz w:val="28"/>
                <w:szCs w:val="28"/>
              </w:rPr>
            </w:pPr>
            <w:r w:rsidRPr="004A2C96">
              <w:rPr>
                <w:sz w:val="28"/>
                <w:szCs w:val="28"/>
              </w:rPr>
              <w:t xml:space="preserve">Распоряжение Правительства Российской Федерации от 29 мая 2015 г. № 996-р г. Москва «Стратегия развития воспитания в Российской Федерации на период до 2025 года»; </w:t>
            </w:r>
          </w:p>
          <w:p w:rsidR="0055131C" w:rsidRPr="004A2C96" w:rsidRDefault="0055131C" w:rsidP="004C15B7">
            <w:pPr>
              <w:pStyle w:val="Default"/>
              <w:spacing w:before="100" w:beforeAutospacing="1" w:after="100" w:afterAutospacing="1"/>
              <w:jc w:val="both"/>
              <w:rPr>
                <w:sz w:val="28"/>
                <w:szCs w:val="28"/>
              </w:rPr>
            </w:pPr>
            <w:r w:rsidRPr="004A2C96">
              <w:rPr>
                <w:sz w:val="28"/>
                <w:szCs w:val="28"/>
              </w:rPr>
              <w:t xml:space="preserve"> Федеральный закон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55131C" w:rsidRPr="004A2C96" w:rsidRDefault="0055131C" w:rsidP="004C15B7">
            <w:pPr>
              <w:pStyle w:val="Default"/>
              <w:spacing w:before="100" w:beforeAutospacing="1" w:after="100" w:afterAutospacing="1"/>
              <w:jc w:val="both"/>
              <w:rPr>
                <w:sz w:val="28"/>
                <w:szCs w:val="28"/>
              </w:rPr>
            </w:pPr>
            <w:r w:rsidRPr="004A2C96">
              <w:rPr>
                <w:sz w:val="28"/>
                <w:szCs w:val="28"/>
              </w:rPr>
              <w:t xml:space="preserve"> Указ Президента от 07.05. 2012 года № 599 </w:t>
            </w:r>
            <w:r w:rsidRPr="004A2C96">
              <w:rPr>
                <w:bCs/>
                <w:sz w:val="28"/>
                <w:szCs w:val="28"/>
              </w:rPr>
              <w:t>«</w:t>
            </w:r>
            <w:r w:rsidRPr="004A2C96">
              <w:rPr>
                <w:sz w:val="28"/>
                <w:szCs w:val="28"/>
              </w:rPr>
              <w:t xml:space="preserve">О мерах по реализации государственной политики в области образования и науки»; </w:t>
            </w:r>
          </w:p>
          <w:p w:rsidR="0055131C" w:rsidRPr="004A2C96" w:rsidRDefault="0055131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Национальный проект «Образование» 01.11.2018 – 31.12.2024</w:t>
            </w:r>
          </w:p>
          <w:p w:rsidR="0055131C" w:rsidRPr="004A2C96" w:rsidRDefault="0055131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ПОСТАНОВЛЕНИЕ ПРАВИТЕЛЬСТВА ЯРОСЛАВСКОЙ ОБЛАСТИ   от 30 мая 2014 года N 524-п «Об утверждении государственной программы Ярославской области "Развитие образования и молодежная политика в Ярославской области" на 2014 - 2024 годы (с изменениями на 31 марта 2020 года)</w:t>
            </w:r>
          </w:p>
          <w:p w:rsidR="0055131C" w:rsidRPr="004A2C96" w:rsidRDefault="0055131C" w:rsidP="004C15B7">
            <w:pPr>
              <w:spacing w:before="100" w:beforeAutospacing="1" w:after="100" w:afterAutospacing="1" w:line="240" w:lineRule="auto"/>
              <w:jc w:val="both"/>
              <w:rPr>
                <w:rFonts w:ascii="Times New Roman" w:hAnsi="Times New Roman"/>
                <w:sz w:val="28"/>
                <w:szCs w:val="28"/>
              </w:rPr>
            </w:pPr>
            <w:proofErr w:type="gramStart"/>
            <w:r w:rsidRPr="004A2C96">
              <w:rPr>
                <w:rFonts w:ascii="Times New Roman" w:hAnsi="Times New Roman"/>
                <w:sz w:val="28"/>
                <w:szCs w:val="28"/>
              </w:rPr>
              <w:t>(в ред. Постановлений Правительства Ярославской области от 17.09.2014 N 913-п, от 29.10.2014 N 1095-п, от 24.03.2015 N 313-п, от 05.04.2016 N 379-п, от 22.08.2016 N 974-п, от 03.05.2017 N 366-п, от 15.06.2017 N 470-п, от 05.12.2017 N 911-п, от 30.03.2018 N 215-п, от 08.02.2019 N 80-п, от 03.06.2019 N 391-п, от 30.12.2019 N 960-п, от 31.03.2020 N 290-п)</w:t>
            </w:r>
            <w:proofErr w:type="gramEnd"/>
          </w:p>
          <w:p w:rsidR="00E0580A" w:rsidRPr="004A2C96" w:rsidRDefault="0093779F" w:rsidP="004C15B7">
            <w:pPr>
              <w:numPr>
                <w:ilvl w:val="0"/>
                <w:numId w:val="24"/>
              </w:numPr>
              <w:shd w:val="clear" w:color="auto" w:fill="FFFFFF"/>
              <w:spacing w:before="100" w:beforeAutospacing="1" w:after="100" w:afterAutospacing="1" w:line="240" w:lineRule="auto"/>
              <w:ind w:left="315"/>
              <w:jc w:val="both"/>
              <w:rPr>
                <w:rFonts w:ascii="Times New Roman" w:eastAsia="Times New Roman" w:hAnsi="Times New Roman"/>
                <w:sz w:val="28"/>
                <w:szCs w:val="28"/>
                <w:lang w:eastAsia="ru-RU"/>
              </w:rPr>
            </w:pPr>
            <w:hyperlink r:id="rId6" w:history="1">
              <w:r w:rsidR="00E0580A" w:rsidRPr="004A2C96">
                <w:rPr>
                  <w:rFonts w:ascii="Times New Roman" w:eastAsia="Times New Roman" w:hAnsi="Times New Roman"/>
                  <w:sz w:val="28"/>
                  <w:szCs w:val="28"/>
                  <w:lang w:eastAsia="ru-RU"/>
                </w:rPr>
                <w:t xml:space="preserve">Приказ ДО ЯО от 31.12.2019 № 491/01-03 «Об утверждении Положения о региональной системе работы </w:t>
              </w:r>
              <w:proofErr w:type="gramStart"/>
              <w:r w:rsidR="00E0580A" w:rsidRPr="004A2C96">
                <w:rPr>
                  <w:rFonts w:ascii="Times New Roman" w:eastAsia="Times New Roman" w:hAnsi="Times New Roman"/>
                  <w:sz w:val="28"/>
                  <w:szCs w:val="28"/>
                  <w:lang w:eastAsia="ru-RU"/>
                </w:rPr>
                <w:t>с</w:t>
              </w:r>
              <w:proofErr w:type="gramEnd"/>
              <w:r w:rsidR="00E0580A" w:rsidRPr="004A2C96">
                <w:rPr>
                  <w:rFonts w:ascii="Times New Roman" w:eastAsia="Times New Roman" w:hAnsi="Times New Roman"/>
                  <w:sz w:val="28"/>
                  <w:szCs w:val="28"/>
                  <w:lang w:eastAsia="ru-RU"/>
                </w:rPr>
                <w:t xml:space="preserve"> школами с низкими результатами обучения и школами, функционирующих в неблагоприятных социальных условиях»</w:t>
              </w:r>
            </w:hyperlink>
          </w:p>
          <w:p w:rsidR="00E0580A" w:rsidRPr="004A2C96" w:rsidRDefault="0093779F" w:rsidP="004C15B7">
            <w:pPr>
              <w:numPr>
                <w:ilvl w:val="0"/>
                <w:numId w:val="24"/>
              </w:numPr>
              <w:shd w:val="clear" w:color="auto" w:fill="FFFFFF"/>
              <w:spacing w:before="100" w:beforeAutospacing="1" w:after="100" w:afterAutospacing="1" w:line="240" w:lineRule="auto"/>
              <w:ind w:left="315"/>
              <w:jc w:val="both"/>
              <w:rPr>
                <w:rFonts w:ascii="Times New Roman" w:eastAsia="Times New Roman" w:hAnsi="Times New Roman"/>
                <w:sz w:val="28"/>
                <w:szCs w:val="28"/>
                <w:lang w:eastAsia="ru-RU"/>
              </w:rPr>
            </w:pPr>
            <w:hyperlink r:id="rId7" w:history="1">
              <w:r w:rsidR="00E0580A" w:rsidRPr="004A2C96">
                <w:rPr>
                  <w:rFonts w:ascii="Times New Roman" w:eastAsia="Times New Roman" w:hAnsi="Times New Roman"/>
                  <w:sz w:val="28"/>
                  <w:szCs w:val="28"/>
                  <w:lang w:eastAsia="ru-RU"/>
                </w:rPr>
                <w:t>Приказ ДО ЯО от 26.02.2020 №81/01-04 «Об утверждении Концепции поддержки школ с низкими результатами обучения и школ, функционирующих в неблагоприятных социальных условиях»</w:t>
              </w:r>
            </w:hyperlink>
          </w:p>
          <w:p w:rsidR="00E0580A" w:rsidRPr="004A2C96" w:rsidRDefault="0093779F" w:rsidP="004C15B7">
            <w:pPr>
              <w:numPr>
                <w:ilvl w:val="0"/>
                <w:numId w:val="24"/>
              </w:numPr>
              <w:shd w:val="clear" w:color="auto" w:fill="FFFFFF"/>
              <w:spacing w:before="100" w:beforeAutospacing="1" w:after="100" w:afterAutospacing="1" w:line="240" w:lineRule="auto"/>
              <w:ind w:left="315"/>
              <w:jc w:val="both"/>
              <w:rPr>
                <w:rFonts w:ascii="Times New Roman" w:eastAsia="Times New Roman" w:hAnsi="Times New Roman"/>
                <w:sz w:val="28"/>
                <w:szCs w:val="28"/>
                <w:lang w:eastAsia="ru-RU"/>
              </w:rPr>
            </w:pPr>
            <w:hyperlink r:id="rId8" w:history="1">
              <w:r w:rsidR="00E0580A" w:rsidRPr="004A2C96">
                <w:rPr>
                  <w:rFonts w:ascii="Times New Roman" w:eastAsia="Times New Roman" w:hAnsi="Times New Roman"/>
                  <w:sz w:val="28"/>
                  <w:szCs w:val="28"/>
                  <w:lang w:eastAsia="ru-RU"/>
                </w:rPr>
                <w:t xml:space="preserve">Приказ ДО ЯО от 03.04.2020 №111/01-04 «Об утверждении Региональной программы поддержки (повышения качества) общеобразовательных школ, имеющих стабильно низкие </w:t>
              </w:r>
              <w:r w:rsidR="00E0580A" w:rsidRPr="004A2C96">
                <w:rPr>
                  <w:rFonts w:ascii="Times New Roman" w:eastAsia="Times New Roman" w:hAnsi="Times New Roman"/>
                  <w:sz w:val="28"/>
                  <w:szCs w:val="28"/>
                  <w:lang w:eastAsia="ru-RU"/>
                </w:rPr>
                <w:lastRenderedPageBreak/>
                <w:t>результаты обучения, и школ, функционирующих в неблагоприятных социальных условиях, и базовой модели поддержки»</w:t>
              </w:r>
            </w:hyperlink>
          </w:p>
          <w:p w:rsidR="00E0580A" w:rsidRPr="004A2C96" w:rsidRDefault="0093779F" w:rsidP="004C15B7">
            <w:pPr>
              <w:numPr>
                <w:ilvl w:val="0"/>
                <w:numId w:val="24"/>
              </w:numPr>
              <w:shd w:val="clear" w:color="auto" w:fill="FFFFFF"/>
              <w:spacing w:before="100" w:beforeAutospacing="1" w:after="100" w:afterAutospacing="1" w:line="240" w:lineRule="auto"/>
              <w:ind w:left="315"/>
              <w:rPr>
                <w:rFonts w:ascii="Times New Roman" w:eastAsia="Times New Roman" w:hAnsi="Times New Roman"/>
                <w:sz w:val="28"/>
                <w:szCs w:val="28"/>
                <w:lang w:eastAsia="ru-RU"/>
              </w:rPr>
            </w:pPr>
            <w:hyperlink r:id="rId9" w:history="1">
              <w:r w:rsidR="00E0580A" w:rsidRPr="004A2C96">
                <w:rPr>
                  <w:rFonts w:ascii="Times New Roman" w:eastAsia="Times New Roman" w:hAnsi="Times New Roman"/>
                  <w:sz w:val="28"/>
                  <w:szCs w:val="28"/>
                  <w:lang w:eastAsia="ru-RU"/>
                </w:rPr>
                <w:t>Приказ ГАУ ДПО ЯО ИРО от 16.07.2020 № 01-03/267 "О создании регионального консультационного центра"</w:t>
              </w:r>
            </w:hyperlink>
          </w:p>
          <w:p w:rsidR="0055131C" w:rsidRPr="004A2C96" w:rsidRDefault="0055131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Устав Учреждения </w:t>
            </w:r>
          </w:p>
          <w:p w:rsidR="0055131C" w:rsidRPr="004A2C96" w:rsidRDefault="0055131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Локальные акты Учреждения</w:t>
            </w:r>
            <w:r w:rsidR="003D5794" w:rsidRPr="004A2C96">
              <w:rPr>
                <w:rFonts w:ascii="Times New Roman" w:hAnsi="Times New Roman"/>
                <w:sz w:val="28"/>
                <w:szCs w:val="28"/>
              </w:rPr>
              <w:t>:</w:t>
            </w:r>
          </w:p>
          <w:p w:rsidR="003D5794" w:rsidRPr="004A2C96" w:rsidRDefault="003D5794" w:rsidP="004C15B7">
            <w:pPr>
              <w:shd w:val="clear" w:color="auto" w:fill="FFFFFF"/>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Приказ о создании «Программы перехода МОУ </w:t>
            </w:r>
            <w:proofErr w:type="spellStart"/>
            <w:r w:rsidRPr="004A2C96">
              <w:rPr>
                <w:rFonts w:ascii="Times New Roman" w:hAnsi="Times New Roman"/>
                <w:sz w:val="28"/>
                <w:szCs w:val="28"/>
              </w:rPr>
              <w:t>Улейминскойсош</w:t>
            </w:r>
            <w:proofErr w:type="spellEnd"/>
            <w:r w:rsidRPr="004A2C96">
              <w:rPr>
                <w:rFonts w:ascii="Times New Roman" w:hAnsi="Times New Roman"/>
                <w:sz w:val="28"/>
                <w:szCs w:val="28"/>
              </w:rPr>
              <w:t xml:space="preserve"> им. Героя Советского Союза </w:t>
            </w:r>
            <w:proofErr w:type="spellStart"/>
            <w:r w:rsidRPr="004A2C96">
              <w:rPr>
                <w:rFonts w:ascii="Times New Roman" w:hAnsi="Times New Roman"/>
                <w:sz w:val="28"/>
                <w:szCs w:val="28"/>
              </w:rPr>
              <w:t>Дерюгина</w:t>
            </w:r>
            <w:proofErr w:type="spellEnd"/>
            <w:r w:rsidRPr="004A2C96">
              <w:rPr>
                <w:rFonts w:ascii="Times New Roman" w:hAnsi="Times New Roman"/>
                <w:sz w:val="28"/>
                <w:szCs w:val="28"/>
              </w:rPr>
              <w:t xml:space="preserve"> А.В. в эффективный режим работы»</w:t>
            </w:r>
            <w:r w:rsidR="00535017" w:rsidRPr="004A2C96">
              <w:rPr>
                <w:rFonts w:ascii="Times New Roman" w:hAnsi="Times New Roman"/>
                <w:sz w:val="28"/>
                <w:szCs w:val="28"/>
              </w:rPr>
              <w:t xml:space="preserve"> №01/02-57 от 12.05.2020</w:t>
            </w:r>
          </w:p>
          <w:p w:rsidR="00577552" w:rsidRPr="004A2C96" w:rsidRDefault="00577552"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Приказ о создании рабочей группы</w:t>
            </w:r>
            <w:r w:rsidR="003D5794" w:rsidRPr="004A2C96">
              <w:rPr>
                <w:rFonts w:ascii="Times New Roman" w:hAnsi="Times New Roman"/>
                <w:sz w:val="28"/>
                <w:szCs w:val="28"/>
              </w:rPr>
              <w:t xml:space="preserve">по  внедрению «Программы перехода МОУ </w:t>
            </w:r>
            <w:proofErr w:type="spellStart"/>
            <w:r w:rsidR="003D5794" w:rsidRPr="004A2C96">
              <w:rPr>
                <w:rFonts w:ascii="Times New Roman" w:hAnsi="Times New Roman"/>
                <w:sz w:val="28"/>
                <w:szCs w:val="28"/>
              </w:rPr>
              <w:t>Улейминскойсош</w:t>
            </w:r>
            <w:proofErr w:type="spellEnd"/>
            <w:r w:rsidR="003D5794" w:rsidRPr="004A2C96">
              <w:rPr>
                <w:rFonts w:ascii="Times New Roman" w:hAnsi="Times New Roman"/>
                <w:sz w:val="28"/>
                <w:szCs w:val="28"/>
              </w:rPr>
              <w:t xml:space="preserve"> им. Героя Советского Союза </w:t>
            </w:r>
            <w:proofErr w:type="spellStart"/>
            <w:r w:rsidR="003D5794" w:rsidRPr="004A2C96">
              <w:rPr>
                <w:rFonts w:ascii="Times New Roman" w:hAnsi="Times New Roman"/>
                <w:sz w:val="28"/>
                <w:szCs w:val="28"/>
              </w:rPr>
              <w:t>Дерюгина</w:t>
            </w:r>
            <w:proofErr w:type="spellEnd"/>
            <w:r w:rsidR="003D5794" w:rsidRPr="004A2C96">
              <w:rPr>
                <w:rFonts w:ascii="Times New Roman" w:hAnsi="Times New Roman"/>
                <w:sz w:val="28"/>
                <w:szCs w:val="28"/>
              </w:rPr>
              <w:t xml:space="preserve"> А.В. в эффективный режим работы»</w:t>
            </w:r>
            <w:r w:rsidR="00535017" w:rsidRPr="004A2C96">
              <w:rPr>
                <w:rFonts w:ascii="Times New Roman" w:hAnsi="Times New Roman"/>
                <w:sz w:val="28"/>
                <w:szCs w:val="28"/>
              </w:rPr>
              <w:t xml:space="preserve"> №01/02-61 от 10.06.2020</w:t>
            </w:r>
          </w:p>
          <w:p w:rsidR="00577552" w:rsidRPr="004A2C96" w:rsidRDefault="00577552"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Пр</w:t>
            </w:r>
            <w:r w:rsidR="003D5794" w:rsidRPr="004A2C96">
              <w:rPr>
                <w:rFonts w:ascii="Times New Roman" w:hAnsi="Times New Roman"/>
                <w:sz w:val="28"/>
                <w:szCs w:val="28"/>
              </w:rPr>
              <w:t>иказ о введении в учебный план пяти</w:t>
            </w:r>
            <w:r w:rsidRPr="004A2C96">
              <w:rPr>
                <w:rFonts w:ascii="Times New Roman" w:hAnsi="Times New Roman"/>
                <w:sz w:val="28"/>
                <w:szCs w:val="28"/>
              </w:rPr>
              <w:t xml:space="preserve"> курсов внеурочной деятельности, индивидуальных образовательных маршрутов</w:t>
            </w:r>
            <w:r w:rsidR="00535017" w:rsidRPr="004A2C96">
              <w:rPr>
                <w:rFonts w:ascii="Times New Roman" w:hAnsi="Times New Roman"/>
                <w:sz w:val="28"/>
                <w:szCs w:val="28"/>
              </w:rPr>
              <w:t xml:space="preserve"> №01/02-74 от 27.08.2020</w:t>
            </w:r>
          </w:p>
          <w:p w:rsidR="003D5794" w:rsidRPr="004A2C96" w:rsidRDefault="00577552"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Приказ</w:t>
            </w:r>
            <w:r w:rsidR="003D5794" w:rsidRPr="004A2C96">
              <w:rPr>
                <w:rFonts w:ascii="Times New Roman" w:hAnsi="Times New Roman"/>
                <w:sz w:val="28"/>
                <w:szCs w:val="28"/>
              </w:rPr>
              <w:t xml:space="preserve">О </w:t>
            </w:r>
            <w:proofErr w:type="gramStart"/>
            <w:r w:rsidR="003D5794" w:rsidRPr="004A2C96">
              <w:rPr>
                <w:rFonts w:ascii="Times New Roman" w:hAnsi="Times New Roman"/>
                <w:sz w:val="28"/>
                <w:szCs w:val="28"/>
              </w:rPr>
              <w:t>распределении</w:t>
            </w:r>
            <w:proofErr w:type="gramEnd"/>
            <w:r w:rsidR="003D5794" w:rsidRPr="004A2C96">
              <w:rPr>
                <w:rFonts w:ascii="Times New Roman" w:hAnsi="Times New Roman"/>
                <w:sz w:val="28"/>
                <w:szCs w:val="28"/>
              </w:rPr>
              <w:t xml:space="preserve"> обязанностей педагогов в период перехода школы в эффективный режим работы 2020-2021 учебный год</w:t>
            </w:r>
            <w:r w:rsidR="00535017" w:rsidRPr="004A2C96">
              <w:rPr>
                <w:rFonts w:ascii="Times New Roman" w:hAnsi="Times New Roman"/>
                <w:sz w:val="28"/>
                <w:szCs w:val="28"/>
              </w:rPr>
              <w:t xml:space="preserve"> №01/02-76 от 01.09.2020</w:t>
            </w:r>
          </w:p>
          <w:p w:rsidR="00577552" w:rsidRPr="004A2C96" w:rsidRDefault="00577552" w:rsidP="004C15B7">
            <w:pPr>
              <w:spacing w:before="100" w:beforeAutospacing="1" w:after="100" w:afterAutospacing="1" w:line="240" w:lineRule="auto"/>
              <w:ind w:left="360"/>
              <w:jc w:val="both"/>
              <w:rPr>
                <w:rFonts w:ascii="Times New Roman" w:hAnsi="Times New Roman"/>
                <w:sz w:val="28"/>
                <w:szCs w:val="28"/>
              </w:rPr>
            </w:pPr>
          </w:p>
        </w:tc>
      </w:tr>
      <w:tr w:rsidR="0055131C" w:rsidRPr="004A2C96" w:rsidTr="0055131C">
        <w:tc>
          <w:tcPr>
            <w:tcW w:w="1210" w:type="pct"/>
          </w:tcPr>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r w:rsidRPr="004A2C96">
              <w:rPr>
                <w:rFonts w:ascii="Times New Roman" w:hAnsi="Times New Roman"/>
                <w:bCs/>
                <w:color w:val="000000"/>
                <w:sz w:val="28"/>
                <w:szCs w:val="28"/>
              </w:rPr>
              <w:lastRenderedPageBreak/>
              <w:t>Основные разработчики</w:t>
            </w:r>
          </w:p>
        </w:tc>
        <w:tc>
          <w:tcPr>
            <w:tcW w:w="3790" w:type="pct"/>
          </w:tcPr>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Администрация школы, педагогический коллектив, родительский комитет.</w:t>
            </w:r>
          </w:p>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p>
        </w:tc>
      </w:tr>
      <w:tr w:rsidR="0055131C" w:rsidRPr="004A2C96" w:rsidTr="0055131C">
        <w:tc>
          <w:tcPr>
            <w:tcW w:w="1210" w:type="pct"/>
          </w:tcPr>
          <w:p w:rsidR="0055131C" w:rsidRPr="004A2C96" w:rsidRDefault="0055131C" w:rsidP="004C15B7">
            <w:pPr>
              <w:pStyle w:val="a3"/>
              <w:spacing w:before="100" w:beforeAutospacing="1" w:after="100" w:afterAutospacing="1" w:line="240" w:lineRule="auto"/>
              <w:ind w:left="0"/>
              <w:rPr>
                <w:rFonts w:ascii="Times New Roman" w:hAnsi="Times New Roman"/>
                <w:bCs/>
                <w:color w:val="000000"/>
                <w:sz w:val="28"/>
                <w:szCs w:val="28"/>
              </w:rPr>
            </w:pPr>
            <w:r w:rsidRPr="004A2C96">
              <w:rPr>
                <w:rFonts w:ascii="Times New Roman" w:hAnsi="Times New Roman"/>
                <w:bCs/>
                <w:color w:val="000000"/>
                <w:sz w:val="28"/>
                <w:szCs w:val="28"/>
              </w:rPr>
              <w:t>Структура программы</w:t>
            </w:r>
          </w:p>
        </w:tc>
        <w:tc>
          <w:tcPr>
            <w:tcW w:w="3790" w:type="pct"/>
          </w:tcPr>
          <w:p w:rsidR="0055131C" w:rsidRPr="004A2C96" w:rsidRDefault="005D789A" w:rsidP="004C15B7">
            <w:pPr>
              <w:autoSpaceDE w:val="0"/>
              <w:autoSpaceDN w:val="0"/>
              <w:adjustRightInd w:val="0"/>
              <w:spacing w:before="100" w:beforeAutospacing="1" w:after="100" w:afterAutospacing="1" w:line="240" w:lineRule="auto"/>
              <w:rPr>
                <w:rFonts w:ascii="Times New Roman" w:eastAsiaTheme="minorHAnsi" w:hAnsi="Times New Roman"/>
                <w:sz w:val="28"/>
                <w:szCs w:val="28"/>
                <w:lang w:eastAsia="en-US"/>
              </w:rPr>
            </w:pPr>
            <w:bookmarkStart w:id="1" w:name="_Hlk43037876"/>
            <w:r w:rsidRPr="004A2C96">
              <w:rPr>
                <w:rFonts w:ascii="Times New Roman" w:eastAsiaTheme="minorHAnsi" w:hAnsi="Times New Roman"/>
                <w:sz w:val="28"/>
                <w:szCs w:val="28"/>
                <w:lang w:eastAsia="en-US"/>
              </w:rPr>
              <w:t>1</w:t>
            </w:r>
            <w:r w:rsidR="0055131C" w:rsidRPr="004A2C96">
              <w:rPr>
                <w:rFonts w:ascii="Times New Roman" w:eastAsiaTheme="minorHAnsi" w:hAnsi="Times New Roman"/>
                <w:sz w:val="28"/>
                <w:szCs w:val="28"/>
                <w:lang w:eastAsia="en-US"/>
              </w:rPr>
              <w:t xml:space="preserve">. </w:t>
            </w:r>
            <w:bookmarkStart w:id="2" w:name="_Hlk42882346"/>
            <w:r w:rsidR="0055131C" w:rsidRPr="004A2C96">
              <w:rPr>
                <w:rFonts w:ascii="Times New Roman" w:eastAsiaTheme="minorHAnsi" w:hAnsi="Times New Roman"/>
                <w:sz w:val="28"/>
                <w:szCs w:val="28"/>
                <w:lang w:eastAsia="en-US"/>
              </w:rPr>
              <w:t>Анализ состояния образовательной системы школы</w:t>
            </w:r>
            <w:bookmarkEnd w:id="2"/>
            <w:r w:rsidRPr="004A2C96">
              <w:rPr>
                <w:rFonts w:ascii="Times New Roman" w:eastAsiaTheme="minorHAnsi" w:hAnsi="Times New Roman"/>
                <w:sz w:val="28"/>
                <w:szCs w:val="28"/>
                <w:lang w:eastAsia="en-US"/>
              </w:rPr>
              <w:t xml:space="preserve"> как основание разработки Программы</w:t>
            </w:r>
            <w:r w:rsidR="0055131C" w:rsidRPr="004A2C96">
              <w:rPr>
                <w:rFonts w:ascii="Times New Roman" w:eastAsiaTheme="minorHAnsi" w:hAnsi="Times New Roman"/>
                <w:sz w:val="28"/>
                <w:szCs w:val="28"/>
                <w:lang w:eastAsia="en-US"/>
              </w:rPr>
              <w:t>.</w:t>
            </w:r>
          </w:p>
          <w:p w:rsidR="0055131C" w:rsidRPr="004A2C96" w:rsidRDefault="005D789A" w:rsidP="004C15B7">
            <w:pPr>
              <w:autoSpaceDE w:val="0"/>
              <w:autoSpaceDN w:val="0"/>
              <w:adjustRightInd w:val="0"/>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2</w:t>
            </w:r>
            <w:r w:rsidR="0055131C" w:rsidRPr="004A2C96">
              <w:rPr>
                <w:rFonts w:ascii="Times New Roman" w:eastAsiaTheme="minorHAnsi" w:hAnsi="Times New Roman"/>
                <w:sz w:val="28"/>
                <w:szCs w:val="28"/>
                <w:lang w:eastAsia="en-US"/>
              </w:rPr>
              <w:t>. Цели и задачи Программы.</w:t>
            </w:r>
          </w:p>
          <w:p w:rsidR="0055131C" w:rsidRPr="004A2C96" w:rsidRDefault="005D789A" w:rsidP="004C15B7">
            <w:pPr>
              <w:autoSpaceDE w:val="0"/>
              <w:autoSpaceDN w:val="0"/>
              <w:adjustRightInd w:val="0"/>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3</w:t>
            </w:r>
            <w:r w:rsidR="0055131C" w:rsidRPr="004A2C96">
              <w:rPr>
                <w:rFonts w:ascii="Times New Roman" w:eastAsiaTheme="minorHAnsi" w:hAnsi="Times New Roman"/>
                <w:sz w:val="28"/>
                <w:szCs w:val="28"/>
                <w:lang w:eastAsia="en-US"/>
              </w:rPr>
              <w:t>. Сроки реализации Программы и ожидаемыерезультаты.</w:t>
            </w:r>
          </w:p>
          <w:p w:rsidR="00B563E7" w:rsidRPr="004A2C96" w:rsidRDefault="00B563E7" w:rsidP="004C15B7">
            <w:pPr>
              <w:autoSpaceDE w:val="0"/>
              <w:autoSpaceDN w:val="0"/>
              <w:adjustRightInd w:val="0"/>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4.</w:t>
            </w:r>
            <w:r w:rsidR="00010407" w:rsidRPr="004A2C96">
              <w:rPr>
                <w:rFonts w:ascii="Times New Roman" w:hAnsi="Times New Roman"/>
                <w:sz w:val="28"/>
                <w:szCs w:val="28"/>
              </w:rPr>
              <w:t>Обеспечение реализации Программы</w:t>
            </w:r>
          </w:p>
          <w:p w:rsidR="0055131C" w:rsidRPr="004A2C96" w:rsidRDefault="00B563E7" w:rsidP="004C15B7">
            <w:pPr>
              <w:autoSpaceDE w:val="0"/>
              <w:autoSpaceDN w:val="0"/>
              <w:adjustRightInd w:val="0"/>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5</w:t>
            </w:r>
            <w:r w:rsidR="0055131C" w:rsidRPr="004A2C96">
              <w:rPr>
                <w:rFonts w:ascii="Times New Roman" w:eastAsiaTheme="minorHAnsi" w:hAnsi="Times New Roman"/>
                <w:sz w:val="28"/>
                <w:szCs w:val="28"/>
                <w:lang w:eastAsia="en-US"/>
              </w:rPr>
              <w:t xml:space="preserve">. </w:t>
            </w:r>
            <w:r w:rsidR="00010407" w:rsidRPr="004A2C96">
              <w:rPr>
                <w:rFonts w:ascii="Times New Roman" w:hAnsi="Times New Roman"/>
                <w:sz w:val="28"/>
                <w:szCs w:val="28"/>
              </w:rPr>
              <w:t>Порядок осуществления руководства и контроля над выполнением данной Программы.</w:t>
            </w:r>
          </w:p>
          <w:p w:rsidR="00B563E7" w:rsidRPr="004A2C96" w:rsidRDefault="00B563E7" w:rsidP="004C15B7">
            <w:pPr>
              <w:pStyle w:val="a3"/>
              <w:spacing w:before="100" w:beforeAutospacing="1" w:after="100" w:afterAutospacing="1" w:line="240" w:lineRule="auto"/>
              <w:ind w:left="0"/>
              <w:rPr>
                <w:rFonts w:ascii="Times New Roman" w:eastAsiaTheme="minorHAnsi" w:hAnsi="Times New Roman"/>
                <w:sz w:val="28"/>
                <w:szCs w:val="28"/>
              </w:rPr>
            </w:pPr>
            <w:r w:rsidRPr="004A2C96">
              <w:rPr>
                <w:rFonts w:ascii="Times New Roman" w:eastAsiaTheme="minorHAnsi" w:hAnsi="Times New Roman"/>
                <w:sz w:val="28"/>
                <w:szCs w:val="28"/>
              </w:rPr>
              <w:t>6.Бюджет Программы</w:t>
            </w:r>
          </w:p>
          <w:p w:rsidR="0055131C" w:rsidRPr="004A2C96" w:rsidRDefault="00B563E7" w:rsidP="004C15B7">
            <w:pPr>
              <w:pStyle w:val="a3"/>
              <w:spacing w:before="100" w:beforeAutospacing="1" w:after="100" w:afterAutospacing="1" w:line="240" w:lineRule="auto"/>
              <w:ind w:left="0"/>
              <w:rPr>
                <w:rFonts w:ascii="Times New Roman" w:eastAsiaTheme="minorHAnsi" w:hAnsi="Times New Roman"/>
                <w:sz w:val="28"/>
                <w:szCs w:val="28"/>
              </w:rPr>
            </w:pPr>
            <w:r w:rsidRPr="004A2C96">
              <w:rPr>
                <w:rFonts w:ascii="Times New Roman" w:eastAsiaTheme="minorHAnsi" w:hAnsi="Times New Roman"/>
                <w:sz w:val="28"/>
                <w:szCs w:val="28"/>
              </w:rPr>
              <w:t>7</w:t>
            </w:r>
            <w:r w:rsidR="0055131C" w:rsidRPr="004A2C96">
              <w:rPr>
                <w:rFonts w:ascii="Times New Roman" w:eastAsiaTheme="minorHAnsi" w:hAnsi="Times New Roman"/>
                <w:sz w:val="28"/>
                <w:szCs w:val="28"/>
              </w:rPr>
              <w:t>. Ожидаемые результаты реализации Программы.</w:t>
            </w:r>
          </w:p>
          <w:p w:rsidR="00B563E7" w:rsidRPr="004A2C96" w:rsidRDefault="00B563E7" w:rsidP="004C15B7">
            <w:pPr>
              <w:pStyle w:val="a3"/>
              <w:spacing w:before="100" w:beforeAutospacing="1" w:after="100" w:afterAutospacing="1" w:line="240" w:lineRule="auto"/>
              <w:ind w:left="0"/>
              <w:rPr>
                <w:rFonts w:ascii="Times New Roman" w:eastAsiaTheme="minorHAnsi" w:hAnsi="Times New Roman"/>
                <w:sz w:val="28"/>
                <w:szCs w:val="28"/>
              </w:rPr>
            </w:pPr>
            <w:r w:rsidRPr="004A2C96">
              <w:rPr>
                <w:rFonts w:ascii="Times New Roman" w:eastAsiaTheme="minorHAnsi" w:hAnsi="Times New Roman"/>
                <w:sz w:val="28"/>
                <w:szCs w:val="28"/>
              </w:rPr>
              <w:t>8.Приложения</w:t>
            </w:r>
          </w:p>
          <w:p w:rsidR="00A22DA9" w:rsidRPr="004A2C96" w:rsidRDefault="00A22DA9"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Theme="minorHAnsi" w:hAnsi="Times New Roman"/>
                <w:sz w:val="28"/>
                <w:szCs w:val="28"/>
              </w:rPr>
              <w:lastRenderedPageBreak/>
              <w:t>1)</w:t>
            </w:r>
            <w:r w:rsidRPr="004A2C96">
              <w:rPr>
                <w:rFonts w:ascii="Times New Roman" w:eastAsia="Calibri" w:hAnsi="Times New Roman"/>
                <w:bCs/>
                <w:sz w:val="28"/>
                <w:szCs w:val="28"/>
                <w:lang w:eastAsia="en-US"/>
              </w:rPr>
              <w:t>Мониторинг качества процесса реализации Программы</w:t>
            </w:r>
          </w:p>
          <w:p w:rsidR="00A22DA9" w:rsidRPr="004A2C96" w:rsidRDefault="00A22DA9" w:rsidP="004C15B7">
            <w:pPr>
              <w:spacing w:before="100" w:beforeAutospacing="1" w:after="100" w:afterAutospacing="1" w:line="240" w:lineRule="auto"/>
              <w:rPr>
                <w:rFonts w:ascii="Times New Roman" w:eastAsia="Calibri" w:hAnsi="Times New Roman"/>
                <w:bCs/>
                <w:iCs/>
                <w:sz w:val="28"/>
                <w:szCs w:val="28"/>
                <w:lang w:eastAsia="en-US"/>
              </w:rPr>
            </w:pPr>
            <w:r w:rsidRPr="004A2C96">
              <w:rPr>
                <w:rFonts w:ascii="Times New Roman" w:eastAsiaTheme="minorHAnsi" w:hAnsi="Times New Roman"/>
                <w:sz w:val="28"/>
                <w:szCs w:val="28"/>
              </w:rPr>
              <w:t>2)</w:t>
            </w:r>
            <w:r w:rsidRPr="004A2C96">
              <w:rPr>
                <w:rFonts w:ascii="Times New Roman" w:eastAsia="Calibri" w:hAnsi="Times New Roman"/>
                <w:iCs/>
                <w:sz w:val="28"/>
                <w:szCs w:val="28"/>
                <w:lang w:eastAsia="en-US"/>
              </w:rPr>
              <w:t xml:space="preserve">План </w:t>
            </w:r>
            <w:proofErr w:type="spellStart"/>
            <w:r w:rsidRPr="004A2C96">
              <w:rPr>
                <w:rFonts w:ascii="Times New Roman" w:eastAsia="Calibri" w:hAnsi="Times New Roman"/>
                <w:iCs/>
                <w:sz w:val="28"/>
                <w:szCs w:val="28"/>
                <w:lang w:eastAsia="en-US"/>
              </w:rPr>
              <w:t>КОУЧа</w:t>
            </w:r>
            <w:proofErr w:type="spellEnd"/>
            <w:r w:rsidRPr="004A2C96">
              <w:rPr>
                <w:rFonts w:ascii="Times New Roman" w:eastAsia="Calibri" w:hAnsi="Times New Roman"/>
                <w:iCs/>
                <w:sz w:val="28"/>
                <w:szCs w:val="28"/>
                <w:lang w:eastAsia="en-US"/>
              </w:rPr>
              <w:t xml:space="preserve"> «Освоение технологий формирования функциональной грамотности на основе конструктивного профессионального взаимодействия»</w:t>
            </w:r>
          </w:p>
          <w:bookmarkEnd w:id="1"/>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p>
        </w:tc>
      </w:tr>
      <w:tr w:rsidR="0055131C" w:rsidRPr="004A2C96" w:rsidTr="0055131C">
        <w:tc>
          <w:tcPr>
            <w:tcW w:w="1210" w:type="pct"/>
          </w:tcPr>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r w:rsidRPr="004A2C96">
              <w:rPr>
                <w:rFonts w:ascii="Times New Roman" w:hAnsi="Times New Roman"/>
                <w:bCs/>
                <w:sz w:val="28"/>
                <w:szCs w:val="28"/>
              </w:rPr>
              <w:lastRenderedPageBreak/>
              <w:t>Стратегическая цель Программы</w:t>
            </w:r>
          </w:p>
        </w:tc>
        <w:tc>
          <w:tcPr>
            <w:tcW w:w="3790" w:type="pct"/>
          </w:tcPr>
          <w:p w:rsidR="0055131C" w:rsidRPr="004A2C96" w:rsidRDefault="0055131C"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bCs/>
                <w:sz w:val="28"/>
                <w:szCs w:val="28"/>
              </w:rPr>
              <w:t>Повышение образовательных результатов обучающихся</w:t>
            </w:r>
          </w:p>
        </w:tc>
      </w:tr>
      <w:tr w:rsidR="0055131C" w:rsidRPr="004A2C96" w:rsidTr="0055131C">
        <w:trPr>
          <w:trHeight w:val="1255"/>
        </w:trPr>
        <w:tc>
          <w:tcPr>
            <w:tcW w:w="1210" w:type="pct"/>
            <w:tcBorders>
              <w:bottom w:val="single" w:sz="4" w:space="0" w:color="auto"/>
            </w:tcBorders>
          </w:tcPr>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r w:rsidRPr="004A2C96">
              <w:rPr>
                <w:rFonts w:ascii="Times New Roman" w:hAnsi="Times New Roman"/>
                <w:bCs/>
                <w:color w:val="000000"/>
                <w:sz w:val="28"/>
                <w:szCs w:val="28"/>
              </w:rPr>
              <w:t>Тактические задачи Программы</w:t>
            </w:r>
          </w:p>
        </w:tc>
        <w:tc>
          <w:tcPr>
            <w:tcW w:w="3790" w:type="pct"/>
            <w:tcBorders>
              <w:bottom w:val="single" w:sz="4" w:space="0" w:color="auto"/>
            </w:tcBorders>
          </w:tcPr>
          <w:p w:rsidR="0055131C" w:rsidRPr="004A2C96" w:rsidRDefault="0055131C" w:rsidP="004C15B7">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Cs/>
                <w:sz w:val="28"/>
                <w:szCs w:val="28"/>
              </w:rPr>
              <w:t>Блок управление:</w:t>
            </w:r>
          </w:p>
          <w:p w:rsidR="00D91DA8" w:rsidRPr="004A2C96" w:rsidRDefault="00BB3362" w:rsidP="004C15B7">
            <w:pPr>
              <w:pStyle w:val="2"/>
              <w:numPr>
                <w:ilvl w:val="0"/>
                <w:numId w:val="20"/>
              </w:numPr>
              <w:autoSpaceDE w:val="0"/>
              <w:autoSpaceDN w:val="0"/>
              <w:adjustRightInd w:val="0"/>
              <w:spacing w:before="100" w:beforeAutospacing="1" w:after="100" w:afterAutospacing="1" w:line="240" w:lineRule="auto"/>
              <w:jc w:val="both"/>
              <w:rPr>
                <w:rFonts w:ascii="Times New Roman" w:hAnsi="Times New Roman"/>
                <w:bCs/>
                <w:sz w:val="28"/>
                <w:szCs w:val="28"/>
              </w:rPr>
            </w:pPr>
            <w:r w:rsidRPr="004A2C96">
              <w:rPr>
                <w:rFonts w:ascii="Times New Roman" w:hAnsi="Times New Roman"/>
                <w:bCs/>
                <w:sz w:val="28"/>
                <w:szCs w:val="28"/>
              </w:rPr>
              <w:t>Преодоление инертности педагогов и повышение профессионального мастерства как залог улучшения образовательных результатов обучающихся.</w:t>
            </w:r>
          </w:p>
          <w:p w:rsidR="00BB3362" w:rsidRPr="004A2C96" w:rsidRDefault="00BB3362" w:rsidP="004C15B7">
            <w:pPr>
              <w:pStyle w:val="2"/>
              <w:numPr>
                <w:ilvl w:val="0"/>
                <w:numId w:val="20"/>
              </w:numPr>
              <w:autoSpaceDE w:val="0"/>
              <w:autoSpaceDN w:val="0"/>
              <w:adjustRightInd w:val="0"/>
              <w:spacing w:before="100" w:beforeAutospacing="1" w:after="100" w:afterAutospacing="1" w:line="240" w:lineRule="auto"/>
              <w:jc w:val="both"/>
              <w:rPr>
                <w:rFonts w:ascii="Times New Roman" w:hAnsi="Times New Roman"/>
                <w:bCs/>
                <w:sz w:val="28"/>
                <w:szCs w:val="28"/>
              </w:rPr>
            </w:pPr>
            <w:r w:rsidRPr="004A2C96">
              <w:rPr>
                <w:rFonts w:ascii="Times New Roman" w:hAnsi="Times New Roman"/>
                <w:bCs/>
                <w:sz w:val="28"/>
                <w:szCs w:val="28"/>
              </w:rPr>
              <w:t>Вовлечение родителей в процесс улучшения образовательных результатов обучающихся</w:t>
            </w:r>
          </w:p>
          <w:p w:rsidR="0055131C" w:rsidRPr="004A2C96" w:rsidRDefault="0055131C" w:rsidP="004C15B7">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Cs/>
                <w:sz w:val="28"/>
                <w:szCs w:val="28"/>
              </w:rPr>
              <w:t>Блок преподавание:</w:t>
            </w:r>
          </w:p>
          <w:p w:rsidR="0055131C" w:rsidRPr="004A2C96" w:rsidRDefault="00BB3362" w:rsidP="004C15B7">
            <w:pPr>
              <w:pStyle w:val="a3"/>
              <w:numPr>
                <w:ilvl w:val="0"/>
                <w:numId w:val="20"/>
              </w:num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Использование практики индивидуальных образовательных маршрутов (ИОМ) в курсах функциональной грамотности для обучающихся а) ОВЗ, б) «сильных» учеников, в) «средних» учеников с целью повышения качества образования по математике и русскому языку.</w:t>
            </w:r>
          </w:p>
          <w:p w:rsidR="0055131C" w:rsidRPr="004A2C96" w:rsidRDefault="0055131C" w:rsidP="004C15B7">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Cs/>
                <w:sz w:val="28"/>
                <w:szCs w:val="28"/>
              </w:rPr>
              <w:t>Блок образовательная среда:</w:t>
            </w:r>
          </w:p>
          <w:p w:rsidR="0055131C" w:rsidRPr="004A2C96" w:rsidRDefault="00BB3362" w:rsidP="004C15B7">
            <w:pPr>
              <w:pStyle w:val="2"/>
              <w:numPr>
                <w:ilvl w:val="0"/>
                <w:numId w:val="20"/>
              </w:numPr>
              <w:autoSpaceDE w:val="0"/>
              <w:autoSpaceDN w:val="0"/>
              <w:adjustRightInd w:val="0"/>
              <w:spacing w:before="100" w:beforeAutospacing="1" w:after="100" w:afterAutospacing="1" w:line="240" w:lineRule="auto"/>
              <w:jc w:val="both"/>
              <w:rPr>
                <w:rFonts w:ascii="Times New Roman" w:hAnsi="Times New Roman"/>
                <w:bCs/>
                <w:color w:val="000000"/>
                <w:sz w:val="28"/>
                <w:szCs w:val="28"/>
              </w:rPr>
            </w:pPr>
            <w:r w:rsidRPr="004A2C96">
              <w:rPr>
                <w:rFonts w:ascii="Times New Roman" w:hAnsi="Times New Roman"/>
                <w:sz w:val="28"/>
                <w:szCs w:val="28"/>
              </w:rPr>
              <w:t>Совершенствование образовательной среды – основы эффективной организации учебной работы внеурочной деятельности.</w:t>
            </w:r>
          </w:p>
        </w:tc>
      </w:tr>
      <w:tr w:rsidR="0055131C" w:rsidRPr="004A2C96" w:rsidTr="0055131C">
        <w:trPr>
          <w:trHeight w:val="555"/>
        </w:trPr>
        <w:tc>
          <w:tcPr>
            <w:tcW w:w="1210" w:type="pct"/>
            <w:tcBorders>
              <w:bottom w:val="single" w:sz="4" w:space="0" w:color="auto"/>
            </w:tcBorders>
          </w:tcPr>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r w:rsidRPr="004A2C96">
              <w:rPr>
                <w:rFonts w:ascii="Times New Roman" w:hAnsi="Times New Roman"/>
                <w:bCs/>
                <w:color w:val="000000"/>
                <w:sz w:val="28"/>
                <w:szCs w:val="28"/>
              </w:rPr>
              <w:t>Сроки и этапы реализации Программы</w:t>
            </w:r>
          </w:p>
        </w:tc>
        <w:tc>
          <w:tcPr>
            <w:tcW w:w="3790" w:type="pct"/>
            <w:tcBorders>
              <w:bottom w:val="single" w:sz="4" w:space="0" w:color="auto"/>
            </w:tcBorders>
          </w:tcPr>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Срок реализации Программы 3 года (2020 – 2023 гг.)</w:t>
            </w:r>
          </w:p>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Начало действия Программы 01.09.2020г.</w:t>
            </w:r>
          </w:p>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 xml:space="preserve">1 этап. </w:t>
            </w:r>
            <w:r w:rsidRPr="004A2C96">
              <w:rPr>
                <w:rFonts w:ascii="Times New Roman" w:hAnsi="Times New Roman"/>
                <w:bCs/>
                <w:i/>
                <w:color w:val="000000"/>
                <w:sz w:val="28"/>
                <w:szCs w:val="28"/>
              </w:rPr>
              <w:t>Подготовительный</w:t>
            </w:r>
            <w:r w:rsidRPr="004A2C96">
              <w:rPr>
                <w:rFonts w:ascii="Times New Roman" w:hAnsi="Times New Roman"/>
                <w:bCs/>
                <w:color w:val="000000"/>
                <w:sz w:val="28"/>
                <w:szCs w:val="28"/>
              </w:rPr>
              <w:t xml:space="preserve"> (</w:t>
            </w:r>
            <w:r w:rsidR="006D682D" w:rsidRPr="004A2C96">
              <w:rPr>
                <w:rFonts w:ascii="Times New Roman" w:hAnsi="Times New Roman"/>
                <w:bCs/>
                <w:color w:val="000000"/>
                <w:sz w:val="28"/>
                <w:szCs w:val="28"/>
              </w:rPr>
              <w:t>май-</w:t>
            </w:r>
            <w:r w:rsidRPr="004A2C96">
              <w:rPr>
                <w:rFonts w:ascii="Times New Roman" w:hAnsi="Times New Roman"/>
                <w:bCs/>
                <w:color w:val="000000"/>
                <w:sz w:val="28"/>
                <w:szCs w:val="28"/>
              </w:rPr>
              <w:t>июнь 2020 года) – проблемный анализ обеспечения качества образования в школе, разработка Программы.</w:t>
            </w:r>
          </w:p>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 xml:space="preserve">2 этап. </w:t>
            </w:r>
            <w:r w:rsidRPr="004A2C96">
              <w:rPr>
                <w:rFonts w:ascii="Times New Roman" w:hAnsi="Times New Roman"/>
                <w:bCs/>
                <w:i/>
                <w:color w:val="000000"/>
                <w:sz w:val="28"/>
                <w:szCs w:val="28"/>
              </w:rPr>
              <w:t>Основной</w:t>
            </w:r>
            <w:r w:rsidRPr="004A2C96">
              <w:rPr>
                <w:rFonts w:ascii="Times New Roman" w:hAnsi="Times New Roman"/>
                <w:bCs/>
                <w:color w:val="000000"/>
                <w:sz w:val="28"/>
                <w:szCs w:val="28"/>
              </w:rPr>
              <w:t xml:space="preserve"> (сентябрь 2020 – сентябрь 2023 г.) – работа школы по реализации направлений программы. Проведение мониторинга реализации Программы.</w:t>
            </w:r>
          </w:p>
          <w:p w:rsidR="0055131C" w:rsidRPr="004A2C96" w:rsidRDefault="0055131C"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bCs/>
                <w:color w:val="000000"/>
                <w:sz w:val="28"/>
                <w:szCs w:val="28"/>
              </w:rPr>
              <w:t xml:space="preserve">3 этап. </w:t>
            </w:r>
            <w:r w:rsidRPr="004A2C96">
              <w:rPr>
                <w:rFonts w:ascii="Times New Roman" w:hAnsi="Times New Roman"/>
                <w:bCs/>
                <w:i/>
                <w:color w:val="000000"/>
                <w:sz w:val="28"/>
                <w:szCs w:val="28"/>
              </w:rPr>
              <w:t>Обобщающий</w:t>
            </w:r>
            <w:r w:rsidRPr="004A2C96">
              <w:rPr>
                <w:rFonts w:ascii="Times New Roman" w:hAnsi="Times New Roman"/>
                <w:bCs/>
                <w:color w:val="000000"/>
                <w:sz w:val="28"/>
                <w:szCs w:val="28"/>
              </w:rPr>
              <w:t xml:space="preserve"> (октябрь-декабрь 2023 года) – анализ результатов реализации программы, определение перспектив дальнейшего развития школы.</w:t>
            </w:r>
          </w:p>
        </w:tc>
      </w:tr>
      <w:tr w:rsidR="0055131C" w:rsidRPr="004A2C96" w:rsidTr="0055131C">
        <w:trPr>
          <w:trHeight w:val="415"/>
        </w:trPr>
        <w:tc>
          <w:tcPr>
            <w:tcW w:w="1210" w:type="pct"/>
            <w:tcBorders>
              <w:bottom w:val="single" w:sz="4" w:space="0" w:color="auto"/>
            </w:tcBorders>
          </w:tcPr>
          <w:p w:rsidR="0055131C" w:rsidRPr="004A2C96" w:rsidRDefault="0055131C" w:rsidP="004C15B7">
            <w:pPr>
              <w:pStyle w:val="a3"/>
              <w:spacing w:before="100" w:beforeAutospacing="1" w:after="100" w:afterAutospacing="1" w:line="240" w:lineRule="auto"/>
              <w:ind w:left="0"/>
              <w:rPr>
                <w:rFonts w:ascii="Times New Roman" w:hAnsi="Times New Roman"/>
                <w:sz w:val="28"/>
                <w:szCs w:val="28"/>
              </w:rPr>
            </w:pPr>
            <w:r w:rsidRPr="004A2C96">
              <w:rPr>
                <w:rFonts w:ascii="Times New Roman" w:hAnsi="Times New Roman"/>
                <w:bCs/>
                <w:color w:val="000000"/>
                <w:sz w:val="28"/>
                <w:szCs w:val="28"/>
              </w:rPr>
              <w:t>Ожидаемые результаты реализации Программы</w:t>
            </w:r>
          </w:p>
        </w:tc>
        <w:tc>
          <w:tcPr>
            <w:tcW w:w="3790" w:type="pct"/>
            <w:tcBorders>
              <w:bottom w:val="single" w:sz="4" w:space="0" w:color="auto"/>
            </w:tcBorders>
          </w:tcPr>
          <w:p w:rsidR="0055131C" w:rsidRPr="004A2C96" w:rsidRDefault="0055131C" w:rsidP="004C15B7">
            <w:pPr>
              <w:pStyle w:val="a3"/>
              <w:numPr>
                <w:ilvl w:val="0"/>
                <w:numId w:val="1"/>
              </w:numPr>
              <w:spacing w:before="100" w:beforeAutospacing="1" w:after="100" w:afterAutospacing="1" w:line="240" w:lineRule="auto"/>
              <w:ind w:left="357" w:hanging="357"/>
              <w:rPr>
                <w:rFonts w:ascii="Times New Roman" w:hAnsi="Times New Roman"/>
                <w:bCs/>
                <w:color w:val="000000"/>
                <w:sz w:val="28"/>
                <w:szCs w:val="28"/>
              </w:rPr>
            </w:pPr>
            <w:r w:rsidRPr="004A2C96">
              <w:rPr>
                <w:rFonts w:ascii="Times New Roman" w:hAnsi="Times New Roman"/>
                <w:bCs/>
                <w:color w:val="000000"/>
                <w:sz w:val="28"/>
                <w:szCs w:val="28"/>
              </w:rPr>
              <w:t xml:space="preserve">Повышение качества </w:t>
            </w:r>
            <w:proofErr w:type="gramStart"/>
            <w:r w:rsidRPr="004A2C96">
              <w:rPr>
                <w:rFonts w:ascii="Times New Roman" w:hAnsi="Times New Roman"/>
                <w:bCs/>
                <w:color w:val="000000"/>
                <w:sz w:val="28"/>
                <w:szCs w:val="28"/>
              </w:rPr>
              <w:t>образовательных</w:t>
            </w:r>
            <w:proofErr w:type="gramEnd"/>
            <w:r w:rsidRPr="004A2C96">
              <w:rPr>
                <w:rFonts w:ascii="Times New Roman" w:hAnsi="Times New Roman"/>
                <w:bCs/>
                <w:color w:val="000000"/>
                <w:sz w:val="28"/>
                <w:szCs w:val="28"/>
              </w:rPr>
              <w:t xml:space="preserve"> результатовобуча</w:t>
            </w:r>
            <w:r w:rsidR="00171804" w:rsidRPr="004A2C96">
              <w:rPr>
                <w:rFonts w:ascii="Times New Roman" w:hAnsi="Times New Roman"/>
                <w:bCs/>
                <w:color w:val="000000"/>
                <w:sz w:val="28"/>
                <w:szCs w:val="28"/>
              </w:rPr>
              <w:t>ю</w:t>
            </w:r>
            <w:r w:rsidRPr="004A2C96">
              <w:rPr>
                <w:rFonts w:ascii="Times New Roman" w:hAnsi="Times New Roman"/>
                <w:bCs/>
                <w:color w:val="000000"/>
                <w:sz w:val="28"/>
                <w:szCs w:val="28"/>
              </w:rPr>
              <w:t xml:space="preserve">щихся. </w:t>
            </w:r>
          </w:p>
          <w:p w:rsidR="0055131C" w:rsidRPr="004A2C96" w:rsidRDefault="0055131C" w:rsidP="004C15B7">
            <w:pPr>
              <w:pStyle w:val="a3"/>
              <w:numPr>
                <w:ilvl w:val="0"/>
                <w:numId w:val="1"/>
              </w:numPr>
              <w:spacing w:before="100" w:beforeAutospacing="1" w:after="100" w:afterAutospacing="1" w:line="240" w:lineRule="auto"/>
              <w:ind w:left="357" w:hanging="357"/>
              <w:rPr>
                <w:rFonts w:ascii="Times New Roman" w:hAnsi="Times New Roman"/>
                <w:sz w:val="28"/>
                <w:szCs w:val="28"/>
              </w:rPr>
            </w:pPr>
            <w:r w:rsidRPr="004A2C96">
              <w:rPr>
                <w:rFonts w:ascii="Times New Roman" w:eastAsia="Times New Roman" w:hAnsi="Times New Roman"/>
                <w:bCs/>
                <w:color w:val="000000"/>
                <w:sz w:val="28"/>
                <w:szCs w:val="28"/>
                <w:lang w:eastAsia="ru-RU"/>
              </w:rPr>
              <w:t xml:space="preserve">Эффективное взаимодействие всех участников образовательного процесса с целью повышения </w:t>
            </w:r>
            <w:r w:rsidRPr="004A2C96">
              <w:rPr>
                <w:rFonts w:ascii="Times New Roman" w:eastAsia="Times New Roman" w:hAnsi="Times New Roman"/>
                <w:bCs/>
                <w:color w:val="000000"/>
                <w:sz w:val="28"/>
                <w:szCs w:val="28"/>
                <w:lang w:eastAsia="ru-RU"/>
              </w:rPr>
              <w:lastRenderedPageBreak/>
              <w:t>образовательных результатов.</w:t>
            </w:r>
          </w:p>
          <w:p w:rsidR="0055131C" w:rsidRPr="004A2C96" w:rsidRDefault="00A01007" w:rsidP="004C15B7">
            <w:pPr>
              <w:pStyle w:val="a3"/>
              <w:numPr>
                <w:ilvl w:val="0"/>
                <w:numId w:val="1"/>
              </w:numPr>
              <w:spacing w:before="100" w:beforeAutospacing="1" w:after="100" w:afterAutospacing="1" w:line="240" w:lineRule="auto"/>
              <w:ind w:left="357" w:hanging="357"/>
              <w:rPr>
                <w:rFonts w:ascii="Times New Roman" w:hAnsi="Times New Roman"/>
                <w:sz w:val="28"/>
                <w:szCs w:val="28"/>
              </w:rPr>
            </w:pPr>
            <w:r w:rsidRPr="004A2C96">
              <w:rPr>
                <w:rFonts w:ascii="Times New Roman" w:hAnsi="Times New Roman"/>
                <w:sz w:val="28"/>
                <w:szCs w:val="28"/>
              </w:rPr>
              <w:t>Школьная образовательная среда</w:t>
            </w:r>
            <w:r w:rsidR="0055131C" w:rsidRPr="004A2C96">
              <w:rPr>
                <w:rFonts w:ascii="Times New Roman" w:hAnsi="Times New Roman"/>
                <w:sz w:val="28"/>
                <w:szCs w:val="28"/>
              </w:rPr>
              <w:t xml:space="preserve"> обеспечивает условия достижения высоких результатов образования</w:t>
            </w:r>
            <w:r w:rsidR="0055131C" w:rsidRPr="004A2C96">
              <w:rPr>
                <w:rFonts w:ascii="Times New Roman" w:hAnsi="Times New Roman"/>
                <w:bCs/>
                <w:color w:val="000000"/>
                <w:sz w:val="28"/>
                <w:szCs w:val="28"/>
              </w:rPr>
              <w:t>.</w:t>
            </w:r>
          </w:p>
        </w:tc>
      </w:tr>
      <w:tr w:rsidR="0055131C" w:rsidRPr="004A2C96" w:rsidTr="0055131C">
        <w:trPr>
          <w:trHeight w:val="750"/>
        </w:trPr>
        <w:tc>
          <w:tcPr>
            <w:tcW w:w="1210" w:type="pct"/>
            <w:tcBorders>
              <w:bottom w:val="single" w:sz="4" w:space="0" w:color="auto"/>
            </w:tcBorders>
          </w:tcPr>
          <w:p w:rsidR="0055131C" w:rsidRPr="004A2C96" w:rsidRDefault="0055131C" w:rsidP="004C15B7">
            <w:pPr>
              <w:pStyle w:val="Default"/>
              <w:spacing w:before="100" w:beforeAutospacing="1" w:after="100" w:afterAutospacing="1"/>
              <w:rPr>
                <w:bCs/>
                <w:sz w:val="28"/>
                <w:szCs w:val="28"/>
              </w:rPr>
            </w:pPr>
            <w:r w:rsidRPr="004A2C96">
              <w:rPr>
                <w:bCs/>
                <w:sz w:val="28"/>
                <w:szCs w:val="28"/>
              </w:rPr>
              <w:lastRenderedPageBreak/>
              <w:t xml:space="preserve">Система организации контроля выполнения Программы </w:t>
            </w:r>
          </w:p>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p>
        </w:tc>
        <w:tc>
          <w:tcPr>
            <w:tcW w:w="3790" w:type="pct"/>
            <w:tcBorders>
              <w:bottom w:val="single" w:sz="4" w:space="0" w:color="auto"/>
            </w:tcBorders>
          </w:tcPr>
          <w:p w:rsidR="0055131C" w:rsidRPr="004A2C96" w:rsidRDefault="0055131C" w:rsidP="004C15B7">
            <w:pPr>
              <w:pStyle w:val="Default"/>
              <w:spacing w:before="100" w:beforeAutospacing="1" w:after="100" w:afterAutospacing="1"/>
              <w:jc w:val="both"/>
              <w:rPr>
                <w:color w:val="auto"/>
                <w:sz w:val="28"/>
                <w:szCs w:val="28"/>
              </w:rPr>
            </w:pPr>
            <w:r w:rsidRPr="004A2C96">
              <w:rPr>
                <w:color w:val="auto"/>
                <w:sz w:val="28"/>
                <w:szCs w:val="28"/>
              </w:rPr>
              <w:t xml:space="preserve">Ежегодный доклад директора  о результатах деятельности школы по реализации программы, отчет перед общественностью, учредителем, самооценка школы по реализации программы перехода в эффективный режим работы </w:t>
            </w:r>
          </w:p>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p>
        </w:tc>
      </w:tr>
      <w:tr w:rsidR="0055131C" w:rsidRPr="004A2C96" w:rsidTr="0055131C">
        <w:trPr>
          <w:trHeight w:val="750"/>
        </w:trPr>
        <w:tc>
          <w:tcPr>
            <w:tcW w:w="1210" w:type="pct"/>
            <w:tcBorders>
              <w:bottom w:val="single" w:sz="4" w:space="0" w:color="auto"/>
            </w:tcBorders>
          </w:tcPr>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Координаторы</w:t>
            </w:r>
          </w:p>
        </w:tc>
        <w:tc>
          <w:tcPr>
            <w:tcW w:w="3790" w:type="pct"/>
            <w:tcBorders>
              <w:bottom w:val="single" w:sz="4" w:space="0" w:color="auto"/>
            </w:tcBorders>
          </w:tcPr>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 xml:space="preserve">Казанская Анна Евгеньевна, директор школы </w:t>
            </w:r>
          </w:p>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(рабочий телефон:8(48532)47422),</w:t>
            </w:r>
          </w:p>
          <w:p w:rsidR="0055131C" w:rsidRPr="004A2C96" w:rsidRDefault="0055131C"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Румянцева Анна Сергеевна, заместитель директора по УВР</w:t>
            </w:r>
          </w:p>
        </w:tc>
      </w:tr>
      <w:bookmarkEnd w:id="0"/>
    </w:tbl>
    <w:p w:rsidR="005C2100" w:rsidRPr="004A2C96" w:rsidRDefault="005C2100" w:rsidP="004C15B7">
      <w:pPr>
        <w:spacing w:before="100" w:beforeAutospacing="1" w:after="100" w:afterAutospacing="1" w:line="240" w:lineRule="auto"/>
        <w:rPr>
          <w:rFonts w:ascii="Times New Roman" w:hAnsi="Times New Roman"/>
          <w:sz w:val="28"/>
          <w:szCs w:val="28"/>
        </w:rPr>
      </w:pPr>
    </w:p>
    <w:p w:rsidR="00B563E7" w:rsidRPr="004A2C96" w:rsidRDefault="00B563E7" w:rsidP="00300E44">
      <w:pPr>
        <w:autoSpaceDE w:val="0"/>
        <w:autoSpaceDN w:val="0"/>
        <w:adjustRightInd w:val="0"/>
        <w:spacing w:before="100" w:beforeAutospacing="1" w:after="100" w:afterAutospacing="1" w:line="240" w:lineRule="auto"/>
        <w:jc w:val="center"/>
        <w:rPr>
          <w:rFonts w:ascii="Times New Roman" w:eastAsiaTheme="minorHAnsi" w:hAnsi="Times New Roman"/>
          <w:b/>
          <w:bCs/>
          <w:sz w:val="28"/>
          <w:szCs w:val="28"/>
          <w:lang w:eastAsia="en-US"/>
        </w:rPr>
      </w:pPr>
      <w:r w:rsidRPr="004A2C96">
        <w:rPr>
          <w:rFonts w:ascii="Times New Roman" w:eastAsiaTheme="minorHAnsi" w:hAnsi="Times New Roman"/>
          <w:b/>
          <w:bCs/>
          <w:sz w:val="28"/>
          <w:szCs w:val="28"/>
          <w:lang w:eastAsia="en-US"/>
        </w:rPr>
        <w:t>1. Анализ состояния образовательной системы школы как основание разработки Программы.</w:t>
      </w:r>
    </w:p>
    <w:p w:rsidR="005C2100"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xml:space="preserve">Качество образования зависит от многих факторов: интеллектуального уровня обучающихся и их родителей, компетентности педагогов, наполняемости классов, здоровья обучающихся. Но эффективная школа – это та школа, в которой уровень </w:t>
      </w:r>
      <w:proofErr w:type="spellStart"/>
      <w:r w:rsidRPr="004A2C96">
        <w:rPr>
          <w:rFonts w:ascii="Times New Roman" w:eastAsiaTheme="minorHAnsi" w:hAnsi="Times New Roman"/>
          <w:sz w:val="28"/>
          <w:szCs w:val="28"/>
          <w:lang w:eastAsia="en-US"/>
        </w:rPr>
        <w:t>обученности</w:t>
      </w:r>
      <w:proofErr w:type="spellEnd"/>
      <w:r w:rsidRPr="004A2C96">
        <w:rPr>
          <w:rFonts w:ascii="Times New Roman" w:eastAsiaTheme="minorHAnsi" w:hAnsi="Times New Roman"/>
          <w:sz w:val="28"/>
          <w:szCs w:val="28"/>
          <w:lang w:eastAsia="en-US"/>
        </w:rPr>
        <w:t xml:space="preserve"> учеников не зависит от социального или экономического благополучия, не подвергается сезонным колебаниям значений, а во все времена выдает стабильный результат. Эффективность развития Учреждения зависит от своевременной и качественной диагностики, определения приоритетов и выбор грамотных управленческих стратегий для реализации разработанных планов и программ. В этом и есть залог эффективного и качественного образования.</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bCs/>
          <w:sz w:val="28"/>
          <w:szCs w:val="28"/>
          <w:lang w:eastAsia="en-US"/>
        </w:rPr>
      </w:pPr>
      <w:r w:rsidRPr="004A2C96">
        <w:rPr>
          <w:rFonts w:ascii="Times New Roman" w:eastAsiaTheme="minorHAnsi" w:hAnsi="Times New Roman"/>
          <w:bCs/>
          <w:sz w:val="28"/>
          <w:szCs w:val="28"/>
          <w:lang w:eastAsia="en-US"/>
        </w:rPr>
        <w:t>Информационная справка</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Муниципальное общеобразовательное учреждение </w:t>
      </w:r>
      <w:proofErr w:type="spellStart"/>
      <w:r w:rsidRPr="004A2C96">
        <w:rPr>
          <w:rFonts w:ascii="Times New Roman" w:eastAsiaTheme="minorHAnsi" w:hAnsi="Times New Roman"/>
          <w:color w:val="000000"/>
          <w:sz w:val="28"/>
          <w:szCs w:val="28"/>
          <w:lang w:eastAsia="en-US"/>
        </w:rPr>
        <w:t>Улейминская</w:t>
      </w:r>
      <w:proofErr w:type="spellEnd"/>
      <w:r w:rsidRPr="004A2C96">
        <w:rPr>
          <w:rFonts w:ascii="Times New Roman" w:eastAsiaTheme="minorHAnsi" w:hAnsi="Times New Roman"/>
          <w:color w:val="000000"/>
          <w:sz w:val="28"/>
          <w:szCs w:val="28"/>
          <w:lang w:eastAsia="en-US"/>
        </w:rPr>
        <w:t xml:space="preserve"> средняя общеобразовательная школа имени Героя Советского Союза </w:t>
      </w:r>
      <w:proofErr w:type="spellStart"/>
      <w:r w:rsidRPr="004A2C96">
        <w:rPr>
          <w:rFonts w:ascii="Times New Roman" w:eastAsiaTheme="minorHAnsi" w:hAnsi="Times New Roman"/>
          <w:color w:val="000000"/>
          <w:sz w:val="28"/>
          <w:szCs w:val="28"/>
          <w:lang w:eastAsia="en-US"/>
        </w:rPr>
        <w:t>Дерюгина</w:t>
      </w:r>
      <w:proofErr w:type="spellEnd"/>
      <w:r w:rsidRPr="004A2C96">
        <w:rPr>
          <w:rFonts w:ascii="Times New Roman" w:eastAsiaTheme="minorHAnsi" w:hAnsi="Times New Roman"/>
          <w:color w:val="000000"/>
          <w:sz w:val="28"/>
          <w:szCs w:val="28"/>
          <w:lang w:eastAsia="en-US"/>
        </w:rPr>
        <w:t xml:space="preserve"> А.В.(далее - Учреждение) является некоммерческой организацией, осуществляющей образовательную деятельность. Цель создания Учреждения: реализации прав граждан на получение общего образования в соответствии с Федеральным законом от 29.12.2012 № 273 «Об образовании в Российской Федерации». </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Организационно-правовая форма </w:t>
      </w:r>
      <w:proofErr w:type="gramStart"/>
      <w:r w:rsidRPr="004A2C96">
        <w:rPr>
          <w:rFonts w:ascii="Times New Roman" w:eastAsiaTheme="minorHAnsi" w:hAnsi="Times New Roman"/>
          <w:color w:val="000000"/>
          <w:sz w:val="28"/>
          <w:szCs w:val="28"/>
          <w:lang w:eastAsia="en-US"/>
        </w:rPr>
        <w:t>–у</w:t>
      </w:r>
      <w:proofErr w:type="gramEnd"/>
      <w:r w:rsidRPr="004A2C96">
        <w:rPr>
          <w:rFonts w:ascii="Times New Roman" w:eastAsiaTheme="minorHAnsi" w:hAnsi="Times New Roman"/>
          <w:color w:val="000000"/>
          <w:sz w:val="28"/>
          <w:szCs w:val="28"/>
          <w:lang w:eastAsia="en-US"/>
        </w:rPr>
        <w:t xml:space="preserve">чреждение. </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Тип </w:t>
      </w:r>
      <w:proofErr w:type="gramStart"/>
      <w:r w:rsidR="000F3723" w:rsidRPr="004A2C96">
        <w:rPr>
          <w:rFonts w:ascii="Times New Roman" w:eastAsiaTheme="minorHAnsi" w:hAnsi="Times New Roman"/>
          <w:color w:val="000000"/>
          <w:sz w:val="28"/>
          <w:szCs w:val="28"/>
          <w:lang w:eastAsia="en-US"/>
        </w:rPr>
        <w:t>Учреждения</w:t>
      </w:r>
      <w:r w:rsidRPr="004A2C96">
        <w:rPr>
          <w:rFonts w:ascii="Times New Roman" w:eastAsiaTheme="minorHAnsi" w:hAnsi="Times New Roman"/>
          <w:color w:val="000000"/>
          <w:sz w:val="28"/>
          <w:szCs w:val="28"/>
          <w:lang w:eastAsia="en-US"/>
        </w:rPr>
        <w:t>–</w:t>
      </w:r>
      <w:r w:rsidR="000F3723" w:rsidRPr="004A2C96">
        <w:rPr>
          <w:rFonts w:ascii="Times New Roman" w:eastAsiaTheme="minorHAnsi" w:hAnsi="Times New Roman"/>
          <w:color w:val="000000"/>
          <w:sz w:val="28"/>
          <w:szCs w:val="28"/>
          <w:lang w:eastAsia="en-US"/>
        </w:rPr>
        <w:t>бюджетное</w:t>
      </w:r>
      <w:proofErr w:type="gramEnd"/>
      <w:r w:rsidRPr="004A2C96">
        <w:rPr>
          <w:rFonts w:ascii="Times New Roman" w:eastAsiaTheme="minorHAnsi" w:hAnsi="Times New Roman"/>
          <w:color w:val="000000"/>
          <w:sz w:val="28"/>
          <w:szCs w:val="28"/>
          <w:lang w:eastAsia="en-US"/>
        </w:rPr>
        <w:t xml:space="preserve">. </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Об Учреждении внесена запись в Единый государственный реестр юридических лиц за основным государственным регистрационным номером</w:t>
      </w:r>
      <w:r w:rsidR="00100408" w:rsidRPr="004A2C96">
        <w:rPr>
          <w:rFonts w:ascii="Times New Roman" w:eastAsiaTheme="minorHAnsi" w:hAnsi="Times New Roman"/>
          <w:color w:val="000000"/>
          <w:sz w:val="28"/>
          <w:szCs w:val="28"/>
          <w:lang w:eastAsia="en-US"/>
        </w:rPr>
        <w:t>1027601307876</w:t>
      </w:r>
      <w:r w:rsidRPr="004A2C96">
        <w:rPr>
          <w:rFonts w:ascii="Times New Roman" w:eastAsiaTheme="minorHAnsi" w:hAnsi="Times New Roman"/>
          <w:color w:val="000000"/>
          <w:sz w:val="28"/>
          <w:szCs w:val="28"/>
          <w:lang w:eastAsia="en-US"/>
        </w:rPr>
        <w:t xml:space="preserve">. </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Основные документы, регламентирующие образовательную деятельность Учреждения: </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lastRenderedPageBreak/>
        <w:t xml:space="preserve">Лицензия № </w:t>
      </w:r>
      <w:r w:rsidR="00100408" w:rsidRPr="004A2C96">
        <w:rPr>
          <w:rFonts w:ascii="Times New Roman" w:eastAsiaTheme="minorHAnsi" w:hAnsi="Times New Roman"/>
          <w:color w:val="000000"/>
          <w:sz w:val="28"/>
          <w:szCs w:val="28"/>
          <w:lang w:eastAsia="en-US"/>
        </w:rPr>
        <w:t>26/19</w:t>
      </w:r>
      <w:r w:rsidRPr="004A2C96">
        <w:rPr>
          <w:rFonts w:ascii="Times New Roman" w:eastAsiaTheme="minorHAnsi" w:hAnsi="Times New Roman"/>
          <w:color w:val="000000"/>
          <w:sz w:val="28"/>
          <w:szCs w:val="28"/>
          <w:lang w:eastAsia="en-US"/>
        </w:rPr>
        <w:t xml:space="preserve"> от 2</w:t>
      </w:r>
      <w:r w:rsidR="00100408" w:rsidRPr="004A2C96">
        <w:rPr>
          <w:rFonts w:ascii="Times New Roman" w:eastAsiaTheme="minorHAnsi" w:hAnsi="Times New Roman"/>
          <w:color w:val="000000"/>
          <w:sz w:val="28"/>
          <w:szCs w:val="28"/>
          <w:lang w:eastAsia="en-US"/>
        </w:rPr>
        <w:t>6</w:t>
      </w:r>
      <w:r w:rsidRPr="004A2C96">
        <w:rPr>
          <w:rFonts w:ascii="Times New Roman" w:eastAsiaTheme="minorHAnsi" w:hAnsi="Times New Roman"/>
          <w:color w:val="000000"/>
          <w:sz w:val="28"/>
          <w:szCs w:val="28"/>
          <w:lang w:eastAsia="en-US"/>
        </w:rPr>
        <w:t>.0</w:t>
      </w:r>
      <w:r w:rsidR="00100408" w:rsidRPr="004A2C96">
        <w:rPr>
          <w:rFonts w:ascii="Times New Roman" w:eastAsiaTheme="minorHAnsi" w:hAnsi="Times New Roman"/>
          <w:color w:val="000000"/>
          <w:sz w:val="28"/>
          <w:szCs w:val="28"/>
          <w:lang w:eastAsia="en-US"/>
        </w:rPr>
        <w:t>4</w:t>
      </w:r>
      <w:r w:rsidRPr="004A2C96">
        <w:rPr>
          <w:rFonts w:ascii="Times New Roman" w:eastAsiaTheme="minorHAnsi" w:hAnsi="Times New Roman"/>
          <w:color w:val="000000"/>
          <w:sz w:val="28"/>
          <w:szCs w:val="28"/>
          <w:lang w:eastAsia="en-US"/>
        </w:rPr>
        <w:t>.201</w:t>
      </w:r>
      <w:r w:rsidR="00100408" w:rsidRPr="004A2C96">
        <w:rPr>
          <w:rFonts w:ascii="Times New Roman" w:eastAsiaTheme="minorHAnsi" w:hAnsi="Times New Roman"/>
          <w:color w:val="000000"/>
          <w:sz w:val="28"/>
          <w:szCs w:val="28"/>
          <w:lang w:eastAsia="en-US"/>
        </w:rPr>
        <w:t>9</w:t>
      </w:r>
      <w:r w:rsidRPr="004A2C96">
        <w:rPr>
          <w:rFonts w:ascii="Times New Roman" w:eastAsiaTheme="minorHAnsi" w:hAnsi="Times New Roman"/>
          <w:color w:val="000000"/>
          <w:sz w:val="28"/>
          <w:szCs w:val="28"/>
          <w:lang w:eastAsia="en-US"/>
        </w:rPr>
        <w:t xml:space="preserve"> на осуществление образовательной деятельности</w:t>
      </w:r>
      <w:proofErr w:type="gramStart"/>
      <w:r w:rsidRPr="004A2C96">
        <w:rPr>
          <w:rFonts w:ascii="Times New Roman" w:eastAsiaTheme="minorHAnsi" w:hAnsi="Times New Roman"/>
          <w:color w:val="000000"/>
          <w:sz w:val="28"/>
          <w:szCs w:val="28"/>
          <w:lang w:eastAsia="en-US"/>
        </w:rPr>
        <w:t xml:space="preserve"> ,</w:t>
      </w:r>
      <w:proofErr w:type="gramEnd"/>
      <w:r w:rsidRPr="004A2C96">
        <w:rPr>
          <w:rFonts w:ascii="Times New Roman" w:eastAsiaTheme="minorHAnsi" w:hAnsi="Times New Roman"/>
          <w:color w:val="000000"/>
          <w:sz w:val="28"/>
          <w:szCs w:val="28"/>
          <w:lang w:eastAsia="en-US"/>
        </w:rPr>
        <w:t xml:space="preserve"> серия </w:t>
      </w:r>
      <w:r w:rsidR="00100408" w:rsidRPr="004A2C96">
        <w:rPr>
          <w:rFonts w:ascii="Times New Roman" w:eastAsiaTheme="minorHAnsi" w:hAnsi="Times New Roman"/>
          <w:color w:val="000000"/>
          <w:sz w:val="28"/>
          <w:szCs w:val="28"/>
          <w:lang w:eastAsia="en-US"/>
        </w:rPr>
        <w:t>7</w:t>
      </w:r>
      <w:r w:rsidRPr="004A2C96">
        <w:rPr>
          <w:rFonts w:ascii="Times New Roman" w:eastAsiaTheme="minorHAnsi" w:hAnsi="Times New Roman"/>
          <w:color w:val="000000"/>
          <w:sz w:val="28"/>
          <w:szCs w:val="28"/>
          <w:lang w:eastAsia="en-US"/>
        </w:rPr>
        <w:t>6 Л0</w:t>
      </w:r>
      <w:r w:rsidR="00100408" w:rsidRPr="004A2C96">
        <w:rPr>
          <w:rFonts w:ascii="Times New Roman" w:eastAsiaTheme="minorHAnsi" w:hAnsi="Times New Roman"/>
          <w:color w:val="000000"/>
          <w:sz w:val="28"/>
          <w:szCs w:val="28"/>
          <w:lang w:eastAsia="en-US"/>
        </w:rPr>
        <w:t>2</w:t>
      </w:r>
      <w:r w:rsidRPr="004A2C96">
        <w:rPr>
          <w:rFonts w:ascii="Times New Roman" w:eastAsiaTheme="minorHAnsi" w:hAnsi="Times New Roman"/>
          <w:color w:val="000000"/>
          <w:sz w:val="28"/>
          <w:szCs w:val="28"/>
          <w:lang w:eastAsia="en-US"/>
        </w:rPr>
        <w:t xml:space="preserve"> № 000</w:t>
      </w:r>
      <w:r w:rsidR="00100408" w:rsidRPr="004A2C96">
        <w:rPr>
          <w:rFonts w:ascii="Times New Roman" w:eastAsiaTheme="minorHAnsi" w:hAnsi="Times New Roman"/>
          <w:color w:val="000000"/>
          <w:sz w:val="28"/>
          <w:szCs w:val="28"/>
          <w:lang w:eastAsia="en-US"/>
        </w:rPr>
        <w:t>1612</w:t>
      </w:r>
      <w:r w:rsidRPr="004A2C96">
        <w:rPr>
          <w:rFonts w:ascii="Times New Roman" w:eastAsiaTheme="minorHAnsi" w:hAnsi="Times New Roman"/>
          <w:color w:val="000000"/>
          <w:sz w:val="28"/>
          <w:szCs w:val="28"/>
          <w:lang w:eastAsia="en-US"/>
        </w:rPr>
        <w:t>, выданная</w:t>
      </w:r>
      <w:bookmarkStart w:id="3" w:name="_Hlk43039462"/>
      <w:r w:rsidR="00100408" w:rsidRPr="004A2C96">
        <w:rPr>
          <w:rFonts w:ascii="Times New Roman" w:eastAsiaTheme="minorHAnsi" w:hAnsi="Times New Roman"/>
          <w:color w:val="000000"/>
          <w:sz w:val="28"/>
          <w:szCs w:val="28"/>
          <w:lang w:eastAsia="en-US"/>
        </w:rPr>
        <w:t xml:space="preserve">департаментом образования Ярославской области </w:t>
      </w:r>
      <w:bookmarkEnd w:id="3"/>
      <w:r w:rsidRPr="004A2C96">
        <w:rPr>
          <w:rFonts w:ascii="Times New Roman" w:eastAsiaTheme="minorHAnsi" w:hAnsi="Times New Roman"/>
          <w:color w:val="000000"/>
          <w:sz w:val="28"/>
          <w:szCs w:val="28"/>
          <w:lang w:eastAsia="en-US"/>
        </w:rPr>
        <w:t>на срок бессрочно. Лицензия дает право оказывать образовательные услуги по реализации образовательных программ общего образования по уровням</w:t>
      </w:r>
      <w:proofErr w:type="gramStart"/>
      <w:r w:rsidRPr="004A2C96">
        <w:rPr>
          <w:rFonts w:ascii="Times New Roman" w:eastAsiaTheme="minorHAnsi" w:hAnsi="Times New Roman"/>
          <w:color w:val="000000"/>
          <w:sz w:val="28"/>
          <w:szCs w:val="28"/>
          <w:lang w:eastAsia="en-US"/>
        </w:rPr>
        <w:t>:</w:t>
      </w:r>
      <w:r w:rsidR="005D789A" w:rsidRPr="004A2C96">
        <w:rPr>
          <w:rFonts w:ascii="Times New Roman" w:eastAsiaTheme="minorHAnsi" w:hAnsi="Times New Roman"/>
          <w:color w:val="000000"/>
          <w:sz w:val="28"/>
          <w:szCs w:val="28"/>
          <w:lang w:eastAsia="en-US"/>
        </w:rPr>
        <w:t>д</w:t>
      </w:r>
      <w:proofErr w:type="gramEnd"/>
      <w:r w:rsidR="005D789A" w:rsidRPr="004A2C96">
        <w:rPr>
          <w:rFonts w:ascii="Times New Roman" w:eastAsiaTheme="minorHAnsi" w:hAnsi="Times New Roman"/>
          <w:color w:val="000000"/>
          <w:sz w:val="28"/>
          <w:szCs w:val="28"/>
          <w:lang w:eastAsia="en-US"/>
        </w:rPr>
        <w:t>ошкольного,</w:t>
      </w:r>
      <w:r w:rsidRPr="004A2C96">
        <w:rPr>
          <w:rFonts w:ascii="Times New Roman" w:eastAsiaTheme="minorHAnsi" w:hAnsi="Times New Roman"/>
          <w:color w:val="000000"/>
          <w:sz w:val="28"/>
          <w:szCs w:val="28"/>
          <w:lang w:eastAsia="en-US"/>
        </w:rPr>
        <w:t xml:space="preserve"> начального общего образования, основного общего образования, среднего общего образования. </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Свидетельство № </w:t>
      </w:r>
      <w:r w:rsidR="00100408" w:rsidRPr="004A2C96">
        <w:rPr>
          <w:rFonts w:ascii="Times New Roman" w:eastAsiaTheme="minorHAnsi" w:hAnsi="Times New Roman"/>
          <w:color w:val="000000"/>
          <w:sz w:val="28"/>
          <w:szCs w:val="28"/>
          <w:lang w:eastAsia="en-US"/>
        </w:rPr>
        <w:t xml:space="preserve">10/19 </w:t>
      </w:r>
      <w:r w:rsidRPr="004A2C96">
        <w:rPr>
          <w:rFonts w:ascii="Times New Roman" w:eastAsiaTheme="minorHAnsi" w:hAnsi="Times New Roman"/>
          <w:color w:val="000000"/>
          <w:sz w:val="28"/>
          <w:szCs w:val="28"/>
          <w:lang w:eastAsia="en-US"/>
        </w:rPr>
        <w:t xml:space="preserve">от </w:t>
      </w:r>
      <w:r w:rsidR="00100408" w:rsidRPr="004A2C96">
        <w:rPr>
          <w:rFonts w:ascii="Times New Roman" w:eastAsiaTheme="minorHAnsi" w:hAnsi="Times New Roman"/>
          <w:color w:val="000000"/>
          <w:sz w:val="28"/>
          <w:szCs w:val="28"/>
          <w:lang w:eastAsia="en-US"/>
        </w:rPr>
        <w:t>30</w:t>
      </w:r>
      <w:r w:rsidRPr="004A2C96">
        <w:rPr>
          <w:rFonts w:ascii="Times New Roman" w:eastAsiaTheme="minorHAnsi" w:hAnsi="Times New Roman"/>
          <w:color w:val="000000"/>
          <w:sz w:val="28"/>
          <w:szCs w:val="28"/>
          <w:lang w:eastAsia="en-US"/>
        </w:rPr>
        <w:t>.0</w:t>
      </w:r>
      <w:r w:rsidR="00100408" w:rsidRPr="004A2C96">
        <w:rPr>
          <w:rFonts w:ascii="Times New Roman" w:eastAsiaTheme="minorHAnsi" w:hAnsi="Times New Roman"/>
          <w:color w:val="000000"/>
          <w:sz w:val="28"/>
          <w:szCs w:val="28"/>
          <w:lang w:eastAsia="en-US"/>
        </w:rPr>
        <w:t>4</w:t>
      </w:r>
      <w:r w:rsidRPr="004A2C96">
        <w:rPr>
          <w:rFonts w:ascii="Times New Roman" w:eastAsiaTheme="minorHAnsi" w:hAnsi="Times New Roman"/>
          <w:color w:val="000000"/>
          <w:sz w:val="28"/>
          <w:szCs w:val="28"/>
          <w:lang w:eastAsia="en-US"/>
        </w:rPr>
        <w:t>.201</w:t>
      </w:r>
      <w:r w:rsidR="00100408" w:rsidRPr="004A2C96">
        <w:rPr>
          <w:rFonts w:ascii="Times New Roman" w:eastAsiaTheme="minorHAnsi" w:hAnsi="Times New Roman"/>
          <w:color w:val="000000"/>
          <w:sz w:val="28"/>
          <w:szCs w:val="28"/>
          <w:lang w:eastAsia="en-US"/>
        </w:rPr>
        <w:t>9</w:t>
      </w:r>
      <w:r w:rsidRPr="004A2C96">
        <w:rPr>
          <w:rFonts w:ascii="Times New Roman" w:eastAsiaTheme="minorHAnsi" w:hAnsi="Times New Roman"/>
          <w:color w:val="000000"/>
          <w:sz w:val="28"/>
          <w:szCs w:val="28"/>
          <w:lang w:eastAsia="en-US"/>
        </w:rPr>
        <w:t xml:space="preserve"> о государственной аккредитации образовательной деятельности Учреждения по основным образовательным программам в отношении каждого уровня общего образования серия </w:t>
      </w:r>
      <w:r w:rsidR="00100408" w:rsidRPr="004A2C96">
        <w:rPr>
          <w:rFonts w:ascii="Times New Roman" w:eastAsiaTheme="minorHAnsi" w:hAnsi="Times New Roman"/>
          <w:color w:val="000000"/>
          <w:sz w:val="28"/>
          <w:szCs w:val="28"/>
          <w:lang w:eastAsia="en-US"/>
        </w:rPr>
        <w:t>7</w:t>
      </w:r>
      <w:r w:rsidRPr="004A2C96">
        <w:rPr>
          <w:rFonts w:ascii="Times New Roman" w:eastAsiaTheme="minorHAnsi" w:hAnsi="Times New Roman"/>
          <w:color w:val="000000"/>
          <w:sz w:val="28"/>
          <w:szCs w:val="28"/>
          <w:lang w:eastAsia="en-US"/>
        </w:rPr>
        <w:t>6 А01 № 0</w:t>
      </w:r>
      <w:r w:rsidR="00100408" w:rsidRPr="004A2C96">
        <w:rPr>
          <w:rFonts w:ascii="Times New Roman" w:eastAsiaTheme="minorHAnsi" w:hAnsi="Times New Roman"/>
          <w:color w:val="000000"/>
          <w:sz w:val="28"/>
          <w:szCs w:val="28"/>
          <w:lang w:eastAsia="en-US"/>
        </w:rPr>
        <w:t>000537</w:t>
      </w:r>
      <w:r w:rsidRPr="004A2C96">
        <w:rPr>
          <w:rFonts w:ascii="Times New Roman" w:eastAsiaTheme="minorHAnsi" w:hAnsi="Times New Roman"/>
          <w:color w:val="000000"/>
          <w:sz w:val="28"/>
          <w:szCs w:val="28"/>
          <w:lang w:eastAsia="en-US"/>
        </w:rPr>
        <w:t xml:space="preserve">, выданного </w:t>
      </w:r>
      <w:r w:rsidR="00100408" w:rsidRPr="004A2C96">
        <w:rPr>
          <w:rFonts w:ascii="Times New Roman" w:eastAsiaTheme="minorHAnsi" w:hAnsi="Times New Roman"/>
          <w:color w:val="000000"/>
          <w:sz w:val="28"/>
          <w:szCs w:val="28"/>
          <w:lang w:eastAsia="en-US"/>
        </w:rPr>
        <w:t xml:space="preserve">департаментом образования Ярославской области </w:t>
      </w:r>
      <w:r w:rsidRPr="004A2C96">
        <w:rPr>
          <w:rFonts w:ascii="Times New Roman" w:eastAsiaTheme="minorHAnsi" w:hAnsi="Times New Roman"/>
          <w:color w:val="000000"/>
          <w:sz w:val="28"/>
          <w:szCs w:val="28"/>
          <w:lang w:eastAsia="en-US"/>
        </w:rPr>
        <w:t xml:space="preserve">на срок до </w:t>
      </w:r>
      <w:r w:rsidR="00100408" w:rsidRPr="004A2C96">
        <w:rPr>
          <w:rFonts w:ascii="Times New Roman" w:eastAsiaTheme="minorHAnsi" w:hAnsi="Times New Roman"/>
          <w:color w:val="000000"/>
          <w:sz w:val="28"/>
          <w:szCs w:val="28"/>
          <w:lang w:eastAsia="en-US"/>
        </w:rPr>
        <w:t xml:space="preserve">20 июня </w:t>
      </w:r>
      <w:r w:rsidRPr="004A2C96">
        <w:rPr>
          <w:rFonts w:ascii="Times New Roman" w:eastAsiaTheme="minorHAnsi" w:hAnsi="Times New Roman"/>
          <w:color w:val="000000"/>
          <w:sz w:val="28"/>
          <w:szCs w:val="28"/>
          <w:lang w:eastAsia="en-US"/>
        </w:rPr>
        <w:t>202</w:t>
      </w:r>
      <w:r w:rsidR="00100408" w:rsidRPr="004A2C96">
        <w:rPr>
          <w:rFonts w:ascii="Times New Roman" w:eastAsiaTheme="minorHAnsi" w:hAnsi="Times New Roman"/>
          <w:color w:val="000000"/>
          <w:sz w:val="28"/>
          <w:szCs w:val="28"/>
          <w:lang w:eastAsia="en-US"/>
        </w:rPr>
        <w:t>3</w:t>
      </w:r>
      <w:r w:rsidRPr="004A2C96">
        <w:rPr>
          <w:rFonts w:ascii="Times New Roman" w:eastAsiaTheme="minorHAnsi" w:hAnsi="Times New Roman"/>
          <w:color w:val="000000"/>
          <w:sz w:val="28"/>
          <w:szCs w:val="28"/>
          <w:lang w:eastAsia="en-US"/>
        </w:rPr>
        <w:t xml:space="preserve"> года. </w:t>
      </w:r>
    </w:p>
    <w:p w:rsidR="001414CD" w:rsidRPr="004A2C96" w:rsidRDefault="001414CD"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Устав Учреждения утвержден </w:t>
      </w:r>
      <w:r w:rsidR="00100408" w:rsidRPr="004A2C96">
        <w:rPr>
          <w:rFonts w:ascii="Times New Roman" w:eastAsiaTheme="minorHAnsi" w:hAnsi="Times New Roman"/>
          <w:color w:val="000000"/>
          <w:sz w:val="28"/>
          <w:szCs w:val="28"/>
          <w:lang w:eastAsia="en-US"/>
        </w:rPr>
        <w:t>постановлением Администрации Угличского муниципального района от 14.02.2019г. №158</w:t>
      </w:r>
    </w:p>
    <w:p w:rsidR="001E06E0" w:rsidRPr="004A2C96" w:rsidRDefault="001E06E0"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   Наша школа  является сельской малочисленной малокомпл</w:t>
      </w:r>
      <w:r w:rsidR="003D5794" w:rsidRPr="004A2C96">
        <w:rPr>
          <w:rFonts w:ascii="Times New Roman" w:eastAsia="Times New Roman" w:hAnsi="Times New Roman"/>
          <w:sz w:val="28"/>
          <w:szCs w:val="28"/>
          <w:lang w:eastAsia="ru-RU"/>
        </w:rPr>
        <w:t xml:space="preserve">ектной школой, </w:t>
      </w:r>
      <w:r w:rsidRPr="004A2C96">
        <w:rPr>
          <w:rFonts w:ascii="Times New Roman" w:eastAsia="Times New Roman" w:hAnsi="Times New Roman"/>
          <w:sz w:val="28"/>
          <w:szCs w:val="28"/>
          <w:lang w:eastAsia="ru-RU"/>
        </w:rPr>
        <w:t xml:space="preserve">имеющей целый ряд особенностей. </w:t>
      </w:r>
      <w:proofErr w:type="gramStart"/>
      <w:r w:rsidRPr="004A2C96">
        <w:rPr>
          <w:rFonts w:ascii="Times New Roman" w:eastAsia="Times New Roman" w:hAnsi="Times New Roman"/>
          <w:sz w:val="28"/>
          <w:szCs w:val="28"/>
          <w:lang w:eastAsia="ru-RU"/>
        </w:rPr>
        <w:t>Так, за последние 10 лет количество обучающихся сократилось в два ра</w:t>
      </w:r>
      <w:r w:rsidR="003D5794" w:rsidRPr="004A2C96">
        <w:rPr>
          <w:rFonts w:ascii="Times New Roman" w:eastAsia="Times New Roman" w:hAnsi="Times New Roman"/>
          <w:sz w:val="28"/>
          <w:szCs w:val="28"/>
          <w:lang w:eastAsia="ru-RU"/>
        </w:rPr>
        <w:t>за, на сегодняшний день у нас 56</w:t>
      </w:r>
      <w:r w:rsidRPr="004A2C96">
        <w:rPr>
          <w:rFonts w:ascii="Times New Roman" w:eastAsia="Times New Roman" w:hAnsi="Times New Roman"/>
          <w:sz w:val="28"/>
          <w:szCs w:val="28"/>
          <w:lang w:eastAsia="ru-RU"/>
        </w:rPr>
        <w:t xml:space="preserve">  ученик</w:t>
      </w:r>
      <w:r w:rsidR="003D5794" w:rsidRPr="004A2C96">
        <w:rPr>
          <w:rFonts w:ascii="Times New Roman" w:eastAsia="Times New Roman" w:hAnsi="Times New Roman"/>
          <w:sz w:val="28"/>
          <w:szCs w:val="28"/>
          <w:lang w:eastAsia="ru-RU"/>
        </w:rPr>
        <w:t>ов</w:t>
      </w:r>
      <w:r w:rsidRPr="004A2C96">
        <w:rPr>
          <w:rFonts w:ascii="Times New Roman" w:eastAsia="Times New Roman" w:hAnsi="Times New Roman"/>
          <w:sz w:val="28"/>
          <w:szCs w:val="28"/>
          <w:lang w:eastAsia="ru-RU"/>
        </w:rPr>
        <w:t>.</w:t>
      </w:r>
      <w:proofErr w:type="gramEnd"/>
      <w:r w:rsidRPr="004A2C96">
        <w:rPr>
          <w:rFonts w:ascii="Times New Roman" w:eastAsia="Times New Roman" w:hAnsi="Times New Roman"/>
          <w:sz w:val="28"/>
          <w:szCs w:val="28"/>
          <w:lang w:eastAsia="ru-RU"/>
        </w:rPr>
        <w:t xml:space="preserve"> Как следствие мы вынуждены формировать разновозрастные классы-комплекты. Причем объединение идёт не только в начальной школе, но и в основной</w:t>
      </w:r>
      <w:proofErr w:type="gramStart"/>
      <w:r w:rsidRPr="004A2C96">
        <w:rPr>
          <w:rFonts w:ascii="Times New Roman" w:eastAsia="Times New Roman" w:hAnsi="Times New Roman"/>
          <w:sz w:val="28"/>
          <w:szCs w:val="28"/>
          <w:lang w:eastAsia="ru-RU"/>
        </w:rPr>
        <w:t>.</w:t>
      </w:r>
      <w:r w:rsidR="005D789A" w:rsidRPr="004A2C96">
        <w:rPr>
          <w:rFonts w:ascii="Times New Roman" w:eastAsia="Times New Roman" w:hAnsi="Times New Roman"/>
          <w:sz w:val="28"/>
          <w:szCs w:val="28"/>
          <w:lang w:eastAsia="ru-RU"/>
        </w:rPr>
        <w:t>В</w:t>
      </w:r>
      <w:proofErr w:type="gramEnd"/>
      <w:r w:rsidR="005D789A" w:rsidRPr="004A2C96">
        <w:rPr>
          <w:rFonts w:ascii="Times New Roman" w:eastAsia="Times New Roman" w:hAnsi="Times New Roman"/>
          <w:sz w:val="28"/>
          <w:szCs w:val="28"/>
          <w:lang w:eastAsia="ru-RU"/>
        </w:rPr>
        <w:t xml:space="preserve"> основном звене происходит «скользящее» объединение обучающихся разных классов на уроки по разным предметам.Обучающиеся с ОВЗ не выделяются в отдельные классы,обучение происходит инклюзивно.</w:t>
      </w:r>
    </w:p>
    <w:p w:rsidR="008B1D0B" w:rsidRPr="004A2C96" w:rsidRDefault="00EF73DE"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О</w:t>
      </w:r>
      <w:r w:rsidR="00D91DA8" w:rsidRPr="004A2C96">
        <w:rPr>
          <w:rFonts w:ascii="Times New Roman" w:eastAsia="Times New Roman" w:hAnsi="Times New Roman"/>
          <w:sz w:val="28"/>
          <w:szCs w:val="28"/>
          <w:lang w:eastAsia="ru-RU"/>
        </w:rPr>
        <w:t>бучающиеся</w:t>
      </w:r>
    </w:p>
    <w:tbl>
      <w:tblPr>
        <w:tblW w:w="11023" w:type="dxa"/>
        <w:tblCellMar>
          <w:left w:w="0" w:type="dxa"/>
          <w:right w:w="0" w:type="dxa"/>
        </w:tblCellMar>
        <w:tblLook w:val="04A0"/>
      </w:tblPr>
      <w:tblGrid>
        <w:gridCol w:w="2943"/>
        <w:gridCol w:w="2694"/>
        <w:gridCol w:w="2551"/>
        <w:gridCol w:w="2835"/>
      </w:tblGrid>
      <w:tr w:rsidR="008B1D0B" w:rsidRPr="004A2C96" w:rsidTr="004A2C96">
        <w:trPr>
          <w:trHeight w:val="238"/>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2017-2018 уч. год</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 xml:space="preserve">2018-2019 </w:t>
            </w:r>
            <w:proofErr w:type="spellStart"/>
            <w:r w:rsidRPr="004A2C96">
              <w:rPr>
                <w:rFonts w:ascii="Times New Roman" w:eastAsia="Calibri" w:hAnsi="Times New Roman"/>
                <w:bCs/>
                <w:color w:val="000000" w:themeColor="text1"/>
                <w:kern w:val="24"/>
                <w:sz w:val="28"/>
                <w:szCs w:val="28"/>
                <w:lang w:eastAsia="ru-RU"/>
              </w:rPr>
              <w:t>уч</w:t>
            </w:r>
            <w:proofErr w:type="gramStart"/>
            <w:r w:rsidRPr="004A2C96">
              <w:rPr>
                <w:rFonts w:ascii="Times New Roman" w:eastAsia="Calibri" w:hAnsi="Times New Roman"/>
                <w:bCs/>
                <w:color w:val="000000" w:themeColor="text1"/>
                <w:kern w:val="24"/>
                <w:sz w:val="28"/>
                <w:szCs w:val="28"/>
                <w:lang w:eastAsia="ru-RU"/>
              </w:rPr>
              <w:t>.г</w:t>
            </w:r>
            <w:proofErr w:type="gramEnd"/>
            <w:r w:rsidRPr="004A2C96">
              <w:rPr>
                <w:rFonts w:ascii="Times New Roman" w:eastAsia="Calibri" w:hAnsi="Times New Roman"/>
                <w:bCs/>
                <w:color w:val="000000" w:themeColor="text1"/>
                <w:kern w:val="24"/>
                <w:sz w:val="28"/>
                <w:szCs w:val="28"/>
                <w:lang w:eastAsia="ru-RU"/>
              </w:rPr>
              <w:t>од</w:t>
            </w:r>
            <w:proofErr w:type="spellEnd"/>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2019-2020 уч. год</w:t>
            </w:r>
          </w:p>
        </w:tc>
      </w:tr>
      <w:tr w:rsidR="008B1D0B" w:rsidRPr="004A2C96" w:rsidTr="004A2C96">
        <w:trPr>
          <w:trHeight w:val="758"/>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Контингент,</w:t>
            </w:r>
            <w:r w:rsidR="00947C9D" w:rsidRPr="004A2C96">
              <w:rPr>
                <w:rFonts w:ascii="Times New Roman" w:eastAsia="Calibri" w:hAnsi="Times New Roman"/>
                <w:color w:val="000000" w:themeColor="text1"/>
                <w:kern w:val="24"/>
                <w:sz w:val="28"/>
                <w:szCs w:val="28"/>
                <w:lang w:eastAsia="ru-RU"/>
              </w:rPr>
              <w:t xml:space="preserve"> кол-во, в том числе дети с </w:t>
            </w:r>
            <w:r w:rsidRPr="004A2C96">
              <w:rPr>
                <w:rFonts w:ascii="Times New Roman" w:eastAsia="Calibri" w:hAnsi="Times New Roman"/>
                <w:color w:val="000000" w:themeColor="text1"/>
                <w:kern w:val="24"/>
                <w:sz w:val="28"/>
                <w:szCs w:val="28"/>
                <w:lang w:eastAsia="ru-RU"/>
              </w:rPr>
              <w:t>ОВЗ</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7C9D" w:rsidRPr="004A2C96" w:rsidRDefault="008B1D0B"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r w:rsidRPr="004A2C96">
              <w:rPr>
                <w:rFonts w:ascii="Times New Roman" w:eastAsia="Calibri" w:hAnsi="Times New Roman"/>
                <w:color w:val="000000" w:themeColor="text1"/>
                <w:kern w:val="24"/>
                <w:sz w:val="28"/>
                <w:szCs w:val="28"/>
                <w:lang w:eastAsia="ru-RU"/>
              </w:rPr>
              <w:t>52</w:t>
            </w:r>
          </w:p>
          <w:p w:rsidR="008B1D0B" w:rsidRPr="004A2C96" w:rsidRDefault="00947C9D"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7C9D" w:rsidRPr="004A2C96" w:rsidRDefault="008B1D0B"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r w:rsidRPr="004A2C96">
              <w:rPr>
                <w:rFonts w:ascii="Times New Roman" w:eastAsia="Calibri" w:hAnsi="Times New Roman"/>
                <w:color w:val="000000" w:themeColor="text1"/>
                <w:kern w:val="24"/>
                <w:sz w:val="28"/>
                <w:szCs w:val="28"/>
                <w:lang w:eastAsia="ru-RU"/>
              </w:rPr>
              <w:t>51</w:t>
            </w:r>
          </w:p>
          <w:p w:rsidR="008B1D0B" w:rsidRPr="004A2C96" w:rsidRDefault="00947C9D"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47C9D" w:rsidRPr="004A2C96" w:rsidRDefault="008B1D0B"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r w:rsidRPr="004A2C96">
              <w:rPr>
                <w:rFonts w:ascii="Times New Roman" w:eastAsia="Calibri" w:hAnsi="Times New Roman"/>
                <w:color w:val="000000" w:themeColor="text1"/>
                <w:kern w:val="24"/>
                <w:sz w:val="28"/>
                <w:szCs w:val="28"/>
                <w:lang w:eastAsia="ru-RU"/>
              </w:rPr>
              <w:t>52</w:t>
            </w:r>
          </w:p>
          <w:p w:rsidR="008B1D0B" w:rsidRPr="004A2C96" w:rsidRDefault="00947C9D"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14</w:t>
            </w:r>
          </w:p>
        </w:tc>
      </w:tr>
      <w:tr w:rsidR="008B1D0B" w:rsidRPr="004A2C96" w:rsidTr="004A2C96">
        <w:trPr>
          <w:trHeight w:val="506"/>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r w:rsidRPr="004A2C96">
              <w:rPr>
                <w:rFonts w:ascii="Times New Roman" w:eastAsia="Calibri" w:hAnsi="Times New Roman"/>
                <w:color w:val="000000" w:themeColor="text1"/>
                <w:kern w:val="24"/>
                <w:sz w:val="28"/>
                <w:szCs w:val="28"/>
                <w:lang w:eastAsia="ru-RU"/>
              </w:rPr>
              <w:t>Результаты ОГЭ</w:t>
            </w: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 xml:space="preserve">Качество знаний </w:t>
            </w: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Математика</w:t>
            </w: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Русский язык</w:t>
            </w:r>
          </w:p>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r w:rsidRPr="004A2C96">
              <w:rPr>
                <w:rFonts w:ascii="Times New Roman" w:eastAsia="Calibri" w:hAnsi="Times New Roman"/>
                <w:color w:val="000000" w:themeColor="text1"/>
                <w:kern w:val="24"/>
                <w:sz w:val="28"/>
                <w:szCs w:val="28"/>
                <w:lang w:eastAsia="ru-RU"/>
              </w:rPr>
              <w:t>100%</w:t>
            </w:r>
          </w:p>
          <w:p w:rsidR="003D5794" w:rsidRPr="004A2C96" w:rsidRDefault="003D5794"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75%</w:t>
            </w: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100%</w:t>
            </w: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r w:rsidRPr="004A2C96">
              <w:rPr>
                <w:rFonts w:ascii="Times New Roman" w:eastAsia="Calibri" w:hAnsi="Times New Roman"/>
                <w:color w:val="000000" w:themeColor="text1"/>
                <w:kern w:val="24"/>
                <w:sz w:val="28"/>
                <w:szCs w:val="28"/>
                <w:lang w:eastAsia="ru-RU"/>
              </w:rPr>
              <w:t>100%</w:t>
            </w:r>
          </w:p>
          <w:p w:rsidR="003D5794" w:rsidRPr="004A2C96" w:rsidRDefault="003D5794"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 57%</w:t>
            </w: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42%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r w:rsidRPr="004A2C96">
              <w:rPr>
                <w:rFonts w:ascii="Times New Roman" w:eastAsia="Calibri" w:hAnsi="Times New Roman"/>
                <w:color w:val="000000" w:themeColor="text1"/>
                <w:kern w:val="24"/>
                <w:sz w:val="28"/>
                <w:szCs w:val="28"/>
                <w:lang w:eastAsia="ru-RU"/>
              </w:rPr>
              <w:t>-</w:t>
            </w:r>
          </w:p>
          <w:p w:rsidR="003D5794" w:rsidRPr="004A2C96" w:rsidRDefault="003D5794"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p>
          <w:p w:rsidR="003D5794" w:rsidRPr="004A2C96" w:rsidRDefault="003D5794" w:rsidP="004C15B7">
            <w:pPr>
              <w:spacing w:before="100" w:beforeAutospacing="1" w:after="100" w:afterAutospacing="1" w:line="240" w:lineRule="auto"/>
              <w:rPr>
                <w:rFonts w:ascii="Times New Roman" w:eastAsia="Calibri" w:hAnsi="Times New Roman"/>
                <w:color w:val="000000" w:themeColor="text1"/>
                <w:kern w:val="24"/>
                <w:sz w:val="28"/>
                <w:szCs w:val="28"/>
                <w:lang w:eastAsia="ru-RU"/>
              </w:rPr>
            </w:pPr>
            <w:r w:rsidRPr="004A2C96">
              <w:rPr>
                <w:rFonts w:ascii="Times New Roman" w:eastAsia="Calibri" w:hAnsi="Times New Roman"/>
                <w:color w:val="000000" w:themeColor="text1"/>
                <w:kern w:val="24"/>
                <w:sz w:val="28"/>
                <w:szCs w:val="28"/>
                <w:lang w:eastAsia="ru-RU"/>
              </w:rPr>
              <w:t>-</w:t>
            </w:r>
          </w:p>
          <w:p w:rsidR="003D5794" w:rsidRPr="004A2C96" w:rsidRDefault="003D5794"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w:t>
            </w:r>
          </w:p>
        </w:tc>
      </w:tr>
      <w:tr w:rsidR="008B1D0B" w:rsidRPr="004A2C96" w:rsidTr="004A2C96">
        <w:trPr>
          <w:trHeight w:val="253"/>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ВПР</w:t>
            </w:r>
            <w:r w:rsidR="00947C9D" w:rsidRPr="004A2C96">
              <w:rPr>
                <w:rFonts w:ascii="Times New Roman" w:eastAsia="Calibri" w:hAnsi="Times New Roman"/>
                <w:color w:val="000000" w:themeColor="text1"/>
                <w:kern w:val="24"/>
                <w:sz w:val="28"/>
                <w:szCs w:val="28"/>
                <w:lang w:eastAsia="ru-RU"/>
              </w:rPr>
              <w:t>. Качество знаний. Средний показатель по школе</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30%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27%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w:t>
            </w:r>
            <w:r w:rsidR="003D5794" w:rsidRPr="004A2C96">
              <w:rPr>
                <w:rFonts w:ascii="Times New Roman" w:eastAsia="Calibri" w:hAnsi="Times New Roman"/>
                <w:color w:val="000000" w:themeColor="text1"/>
                <w:kern w:val="24"/>
                <w:sz w:val="28"/>
                <w:szCs w:val="28"/>
                <w:lang w:eastAsia="ru-RU"/>
              </w:rPr>
              <w:t>-</w:t>
            </w:r>
          </w:p>
        </w:tc>
      </w:tr>
      <w:tr w:rsidR="008B1D0B" w:rsidRPr="004A2C96" w:rsidTr="004A2C96">
        <w:trPr>
          <w:trHeight w:val="253"/>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Олимпиады</w:t>
            </w:r>
            <w:r w:rsidR="00947C9D" w:rsidRPr="004A2C96">
              <w:rPr>
                <w:rFonts w:ascii="Times New Roman" w:eastAsia="Calibri" w:hAnsi="Times New Roman"/>
                <w:color w:val="000000" w:themeColor="text1"/>
                <w:kern w:val="24"/>
                <w:sz w:val="28"/>
                <w:szCs w:val="28"/>
                <w:lang w:eastAsia="ru-RU"/>
              </w:rPr>
              <w:t>. Победители и призеры муниципального уровня</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w:t>
            </w:r>
          </w:p>
        </w:tc>
      </w:tr>
    </w:tbl>
    <w:p w:rsidR="00D91DA8" w:rsidRPr="004A2C96" w:rsidRDefault="00D91DA8"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lastRenderedPageBreak/>
        <w:t>Педагоги</w:t>
      </w:r>
    </w:p>
    <w:tbl>
      <w:tblPr>
        <w:tblW w:w="11023" w:type="dxa"/>
        <w:tblCellMar>
          <w:left w:w="0" w:type="dxa"/>
          <w:right w:w="0" w:type="dxa"/>
        </w:tblCellMar>
        <w:tblLook w:val="04A0"/>
      </w:tblPr>
      <w:tblGrid>
        <w:gridCol w:w="2943"/>
        <w:gridCol w:w="2694"/>
        <w:gridCol w:w="2551"/>
        <w:gridCol w:w="2835"/>
      </w:tblGrid>
      <w:tr w:rsidR="008B1D0B" w:rsidRPr="004A2C96" w:rsidTr="004A2C96">
        <w:trPr>
          <w:trHeight w:val="157"/>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2017-2018 уч. год</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2018-2019 уч. год</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2019-2020 уч. год</w:t>
            </w:r>
          </w:p>
        </w:tc>
      </w:tr>
      <w:tr w:rsidR="008B1D0B" w:rsidRPr="004A2C96" w:rsidTr="004A2C96">
        <w:trPr>
          <w:trHeight w:val="157"/>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Количество</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14</w:t>
            </w:r>
          </w:p>
        </w:tc>
      </w:tr>
      <w:tr w:rsidR="008B1D0B" w:rsidRPr="004A2C96" w:rsidTr="004A2C96">
        <w:trPr>
          <w:trHeight w:val="157"/>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Категории</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4</w:t>
            </w:r>
          </w:p>
        </w:tc>
      </w:tr>
      <w:tr w:rsidR="008B1D0B" w:rsidRPr="004A2C96" w:rsidTr="004A2C96">
        <w:trPr>
          <w:trHeight w:val="313"/>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Внешние совместители</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w:t>
            </w:r>
          </w:p>
        </w:tc>
      </w:tr>
      <w:tr w:rsidR="008B1D0B" w:rsidRPr="004A2C96" w:rsidTr="004A2C96">
        <w:trPr>
          <w:trHeight w:val="470"/>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Приезжающие из других населенных пунктов</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7</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7</w:t>
            </w:r>
          </w:p>
        </w:tc>
      </w:tr>
      <w:tr w:rsidR="008B1D0B" w:rsidRPr="004A2C96" w:rsidTr="004A2C96">
        <w:trPr>
          <w:trHeight w:val="313"/>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Ведущие более двух предметов</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5</w:t>
            </w:r>
          </w:p>
        </w:tc>
      </w:tr>
      <w:tr w:rsidR="008B1D0B" w:rsidRPr="004A2C96" w:rsidTr="004A2C96">
        <w:trPr>
          <w:trHeight w:val="157"/>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proofErr w:type="spellStart"/>
            <w:r w:rsidRPr="004A2C96">
              <w:rPr>
                <w:rFonts w:ascii="Times New Roman" w:eastAsia="Calibri" w:hAnsi="Times New Roman"/>
                <w:color w:val="000000" w:themeColor="text1"/>
                <w:kern w:val="24"/>
                <w:sz w:val="28"/>
                <w:szCs w:val="28"/>
                <w:lang w:eastAsia="ru-RU"/>
              </w:rPr>
              <w:t>Педстаж</w:t>
            </w:r>
            <w:proofErr w:type="spellEnd"/>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20</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21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22</w:t>
            </w:r>
          </w:p>
        </w:tc>
      </w:tr>
    </w:tbl>
    <w:p w:rsidR="00D91DA8" w:rsidRPr="004A2C96" w:rsidRDefault="00D91DA8"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Родители</w:t>
      </w:r>
    </w:p>
    <w:tbl>
      <w:tblPr>
        <w:tblW w:w="11023" w:type="dxa"/>
        <w:tblCellMar>
          <w:left w:w="0" w:type="dxa"/>
          <w:right w:w="0" w:type="dxa"/>
        </w:tblCellMar>
        <w:tblLook w:val="04A0"/>
      </w:tblPr>
      <w:tblGrid>
        <w:gridCol w:w="2943"/>
        <w:gridCol w:w="2694"/>
        <w:gridCol w:w="2551"/>
        <w:gridCol w:w="2835"/>
      </w:tblGrid>
      <w:tr w:rsidR="008B1D0B" w:rsidRPr="004A2C96" w:rsidTr="004A2C96">
        <w:trPr>
          <w:trHeight w:val="578"/>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2017-2018 уч. год</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2018-2019 уч. год</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bCs/>
                <w:color w:val="000000" w:themeColor="text1"/>
                <w:kern w:val="24"/>
                <w:sz w:val="28"/>
                <w:szCs w:val="28"/>
                <w:lang w:eastAsia="ru-RU"/>
              </w:rPr>
              <w:t>2019-2020 уч. год</w:t>
            </w:r>
          </w:p>
        </w:tc>
      </w:tr>
      <w:tr w:rsidR="008B1D0B" w:rsidRPr="004A2C96" w:rsidTr="004A2C96">
        <w:trPr>
          <w:trHeight w:val="578"/>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Многодетные семьи</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5</w:t>
            </w:r>
          </w:p>
        </w:tc>
      </w:tr>
      <w:tr w:rsidR="008B1D0B" w:rsidRPr="004A2C96" w:rsidTr="004A2C96">
        <w:trPr>
          <w:trHeight w:val="578"/>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Малоимущие</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17</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17</w:t>
            </w:r>
          </w:p>
        </w:tc>
      </w:tr>
      <w:tr w:rsidR="008B1D0B" w:rsidRPr="004A2C96" w:rsidTr="004A2C96">
        <w:trPr>
          <w:trHeight w:val="578"/>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Безработные</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2</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5</w:t>
            </w:r>
          </w:p>
        </w:tc>
      </w:tr>
      <w:tr w:rsidR="008B1D0B" w:rsidRPr="004A2C96" w:rsidTr="004A2C96">
        <w:trPr>
          <w:trHeight w:val="1153"/>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С высшим образованием</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7</w:t>
            </w:r>
          </w:p>
        </w:tc>
      </w:tr>
      <w:tr w:rsidR="008B1D0B" w:rsidRPr="004A2C96" w:rsidTr="004A2C96">
        <w:trPr>
          <w:trHeight w:val="578"/>
        </w:trPr>
        <w:tc>
          <w:tcPr>
            <w:tcW w:w="29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Неполные семьи</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B1D0B" w:rsidRPr="004A2C96" w:rsidRDefault="008B1D0B"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color w:val="000000" w:themeColor="text1"/>
                <w:kern w:val="24"/>
                <w:sz w:val="28"/>
                <w:szCs w:val="28"/>
                <w:lang w:eastAsia="ru-RU"/>
              </w:rPr>
              <w:t>7</w:t>
            </w:r>
          </w:p>
        </w:tc>
      </w:tr>
    </w:tbl>
    <w:p w:rsidR="001E06E0" w:rsidRPr="004A2C96" w:rsidRDefault="001E06E0" w:rsidP="00300E44">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Более половины обучающихся проживает в 11 деревнях и сёлах. Доставка их в школу осуществляется школьными автобусами. Самым удалённым населённым пунктом является  </w:t>
      </w:r>
      <w:proofErr w:type="spellStart"/>
      <w:r w:rsidRPr="004A2C96">
        <w:rPr>
          <w:rFonts w:ascii="Times New Roman" w:eastAsia="Times New Roman" w:hAnsi="Times New Roman"/>
          <w:sz w:val="28"/>
          <w:szCs w:val="28"/>
          <w:lang w:eastAsia="ru-RU"/>
        </w:rPr>
        <w:t>с</w:t>
      </w:r>
      <w:proofErr w:type="gramStart"/>
      <w:r w:rsidRPr="004A2C96">
        <w:rPr>
          <w:rFonts w:ascii="Times New Roman" w:eastAsia="Times New Roman" w:hAnsi="Times New Roman"/>
          <w:sz w:val="28"/>
          <w:szCs w:val="28"/>
          <w:lang w:eastAsia="ru-RU"/>
        </w:rPr>
        <w:t>.Н</w:t>
      </w:r>
      <w:proofErr w:type="gramEnd"/>
      <w:r w:rsidRPr="004A2C96">
        <w:rPr>
          <w:rFonts w:ascii="Times New Roman" w:eastAsia="Times New Roman" w:hAnsi="Times New Roman"/>
          <w:sz w:val="28"/>
          <w:szCs w:val="28"/>
          <w:lang w:eastAsia="ru-RU"/>
        </w:rPr>
        <w:t>ефедьево</w:t>
      </w:r>
      <w:proofErr w:type="spellEnd"/>
      <w:r w:rsidRPr="004A2C96">
        <w:rPr>
          <w:rFonts w:ascii="Times New Roman" w:eastAsia="Times New Roman" w:hAnsi="Times New Roman"/>
          <w:sz w:val="28"/>
          <w:szCs w:val="28"/>
          <w:lang w:eastAsia="ru-RU"/>
        </w:rPr>
        <w:t xml:space="preserve"> - 15 км. </w:t>
      </w:r>
    </w:p>
    <w:p w:rsidR="00C53674" w:rsidRPr="004A2C96" w:rsidRDefault="00C53674" w:rsidP="00300E44">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Исходя из анализа качества образования</w:t>
      </w:r>
      <w:proofErr w:type="gramStart"/>
      <w:r w:rsidRPr="004A2C96">
        <w:rPr>
          <w:rFonts w:ascii="Times New Roman" w:eastAsiaTheme="minorHAnsi" w:hAnsi="Times New Roman"/>
          <w:color w:val="000000"/>
          <w:sz w:val="28"/>
          <w:szCs w:val="28"/>
          <w:lang w:eastAsia="en-US"/>
        </w:rPr>
        <w:t>,м</w:t>
      </w:r>
      <w:proofErr w:type="gramEnd"/>
      <w:r w:rsidRPr="004A2C96">
        <w:rPr>
          <w:rFonts w:ascii="Times New Roman" w:eastAsiaTheme="minorHAnsi" w:hAnsi="Times New Roman"/>
          <w:color w:val="000000"/>
          <w:sz w:val="28"/>
          <w:szCs w:val="28"/>
          <w:lang w:eastAsia="en-US"/>
        </w:rPr>
        <w:t xml:space="preserve">ожно сделать вывод,что многие проблемы остаются нерешенными: </w:t>
      </w:r>
    </w:p>
    <w:p w:rsidR="00C53674" w:rsidRPr="004A2C96" w:rsidRDefault="00C53674" w:rsidP="00300E44">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 недостаточная мотивация у педагогического коллектива к саморазвитию; </w:t>
      </w:r>
    </w:p>
    <w:p w:rsidR="00C53674" w:rsidRPr="004A2C96" w:rsidRDefault="00C53674" w:rsidP="00300E44">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 недостаточная мотивация у </w:t>
      </w:r>
      <w:proofErr w:type="gramStart"/>
      <w:r w:rsidRPr="004A2C96">
        <w:rPr>
          <w:rFonts w:ascii="Times New Roman" w:eastAsiaTheme="minorHAnsi" w:hAnsi="Times New Roman"/>
          <w:color w:val="000000"/>
          <w:sz w:val="28"/>
          <w:szCs w:val="28"/>
          <w:lang w:eastAsia="en-US"/>
        </w:rPr>
        <w:t>обучающихся</w:t>
      </w:r>
      <w:proofErr w:type="gramEnd"/>
      <w:r w:rsidRPr="004A2C96">
        <w:rPr>
          <w:rFonts w:ascii="Times New Roman" w:eastAsiaTheme="minorHAnsi" w:hAnsi="Times New Roman"/>
          <w:color w:val="000000"/>
          <w:sz w:val="28"/>
          <w:szCs w:val="28"/>
          <w:lang w:eastAsia="en-US"/>
        </w:rPr>
        <w:t xml:space="preserve"> к обучению на повышенном уровне; </w:t>
      </w:r>
    </w:p>
    <w:p w:rsidR="00C53674" w:rsidRPr="004A2C96" w:rsidRDefault="00C53674" w:rsidP="00300E44">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 применение в педагогической деятельности традиционных методик обучения, которые не способствуют условиям работы в инновационном режиме; </w:t>
      </w:r>
    </w:p>
    <w:p w:rsidR="00C53674" w:rsidRPr="004A2C96" w:rsidRDefault="00C53674" w:rsidP="00300E44">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 не в полной мере реализуется дифференцированный подход при организации обучения в классах. </w:t>
      </w:r>
    </w:p>
    <w:p w:rsidR="00947C9D" w:rsidRPr="004A2C96" w:rsidRDefault="00947C9D" w:rsidP="004C15B7">
      <w:pPr>
        <w:spacing w:before="100" w:beforeAutospacing="1" w:after="100" w:afterAutospacing="1" w:line="240" w:lineRule="auto"/>
        <w:contextualSpacing/>
        <w:jc w:val="both"/>
        <w:rPr>
          <w:rFonts w:ascii="Times New Roman" w:eastAsia="Times New Roman" w:hAnsi="Times New Roman"/>
          <w:sz w:val="28"/>
          <w:szCs w:val="28"/>
          <w:lang w:eastAsia="ru-RU"/>
        </w:rPr>
      </w:pPr>
    </w:p>
    <w:tbl>
      <w:tblPr>
        <w:tblStyle w:val="a5"/>
        <w:tblW w:w="11165" w:type="dxa"/>
        <w:tblLayout w:type="fixed"/>
        <w:tblLook w:val="04A0"/>
      </w:tblPr>
      <w:tblGrid>
        <w:gridCol w:w="3085"/>
        <w:gridCol w:w="2126"/>
        <w:gridCol w:w="3402"/>
        <w:gridCol w:w="426"/>
        <w:gridCol w:w="425"/>
        <w:gridCol w:w="425"/>
        <w:gridCol w:w="425"/>
        <w:gridCol w:w="426"/>
        <w:gridCol w:w="425"/>
      </w:tblGrid>
      <w:tr w:rsidR="00D028A9" w:rsidRPr="004A2C96" w:rsidTr="00300E44">
        <w:trPr>
          <w:trHeight w:val="600"/>
        </w:trPr>
        <w:tc>
          <w:tcPr>
            <w:tcW w:w="11165" w:type="dxa"/>
            <w:gridSpan w:val="9"/>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lastRenderedPageBreak/>
              <w:t xml:space="preserve">Анализ качества школьных процессов в МОУ </w:t>
            </w:r>
            <w:proofErr w:type="spellStart"/>
            <w:r w:rsidRPr="004A2C96">
              <w:rPr>
                <w:rFonts w:ascii="Times New Roman" w:eastAsia="Times New Roman" w:hAnsi="Times New Roman"/>
                <w:bCs/>
                <w:sz w:val="28"/>
                <w:szCs w:val="28"/>
                <w:lang w:eastAsia="ru-RU"/>
              </w:rPr>
              <w:t>Улейминскойсошим</w:t>
            </w:r>
            <w:proofErr w:type="gramStart"/>
            <w:r w:rsidRPr="004A2C96">
              <w:rPr>
                <w:rFonts w:ascii="Times New Roman" w:eastAsia="Times New Roman" w:hAnsi="Times New Roman"/>
                <w:bCs/>
                <w:sz w:val="28"/>
                <w:szCs w:val="28"/>
                <w:lang w:eastAsia="ru-RU"/>
              </w:rPr>
              <w:t>.Г</w:t>
            </w:r>
            <w:proofErr w:type="gramEnd"/>
            <w:r w:rsidRPr="004A2C96">
              <w:rPr>
                <w:rFonts w:ascii="Times New Roman" w:eastAsia="Times New Roman" w:hAnsi="Times New Roman"/>
                <w:bCs/>
                <w:sz w:val="28"/>
                <w:szCs w:val="28"/>
                <w:lang w:eastAsia="ru-RU"/>
              </w:rPr>
              <w:t>ероя</w:t>
            </w:r>
            <w:proofErr w:type="spellEnd"/>
            <w:r w:rsidRPr="004A2C96">
              <w:rPr>
                <w:rFonts w:ascii="Times New Roman" w:eastAsia="Times New Roman" w:hAnsi="Times New Roman"/>
                <w:bCs/>
                <w:sz w:val="28"/>
                <w:szCs w:val="28"/>
                <w:lang w:eastAsia="ru-RU"/>
              </w:rPr>
              <w:t xml:space="preserve"> Советского Союза </w:t>
            </w:r>
            <w:proofErr w:type="spellStart"/>
            <w:r w:rsidRPr="004A2C96">
              <w:rPr>
                <w:rFonts w:ascii="Times New Roman" w:eastAsia="Times New Roman" w:hAnsi="Times New Roman"/>
                <w:bCs/>
                <w:sz w:val="28"/>
                <w:szCs w:val="28"/>
                <w:lang w:eastAsia="ru-RU"/>
              </w:rPr>
              <w:t>Дерюгина</w:t>
            </w:r>
            <w:proofErr w:type="spellEnd"/>
            <w:r w:rsidRPr="004A2C96">
              <w:rPr>
                <w:rFonts w:ascii="Times New Roman" w:eastAsia="Times New Roman" w:hAnsi="Times New Roman"/>
                <w:bCs/>
                <w:sz w:val="28"/>
                <w:szCs w:val="28"/>
                <w:lang w:eastAsia="ru-RU"/>
              </w:rPr>
              <w:t xml:space="preserve"> А.В.</w:t>
            </w:r>
          </w:p>
        </w:tc>
      </w:tr>
      <w:tr w:rsidR="00D028A9" w:rsidRPr="004A2C96" w:rsidTr="00300E44">
        <w:trPr>
          <w:trHeight w:val="600"/>
        </w:trPr>
        <w:tc>
          <w:tcPr>
            <w:tcW w:w="3085"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 xml:space="preserve">Комментарии </w:t>
            </w:r>
          </w:p>
        </w:tc>
        <w:tc>
          <w:tcPr>
            <w:tcW w:w="2126"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Показатель</w:t>
            </w:r>
          </w:p>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качества</w:t>
            </w:r>
          </w:p>
        </w:tc>
        <w:tc>
          <w:tcPr>
            <w:tcW w:w="3402"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Темы</w:t>
            </w:r>
          </w:p>
        </w:tc>
        <w:tc>
          <w:tcPr>
            <w:tcW w:w="426"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6</w:t>
            </w:r>
          </w:p>
        </w:tc>
        <w:tc>
          <w:tcPr>
            <w:tcW w:w="425"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5</w:t>
            </w:r>
          </w:p>
        </w:tc>
        <w:tc>
          <w:tcPr>
            <w:tcW w:w="425"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4</w:t>
            </w:r>
          </w:p>
        </w:tc>
        <w:tc>
          <w:tcPr>
            <w:tcW w:w="425"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3</w:t>
            </w:r>
          </w:p>
        </w:tc>
        <w:tc>
          <w:tcPr>
            <w:tcW w:w="426"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2</w:t>
            </w:r>
          </w:p>
        </w:tc>
        <w:tc>
          <w:tcPr>
            <w:tcW w:w="425" w:type="dxa"/>
            <w:hideMark/>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1</w:t>
            </w: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УП </w:t>
            </w:r>
            <w:proofErr w:type="gramStart"/>
            <w:r w:rsidRPr="004A2C96">
              <w:rPr>
                <w:rFonts w:ascii="Times New Roman" w:eastAsia="Times New Roman" w:hAnsi="Times New Roman"/>
                <w:sz w:val="28"/>
                <w:szCs w:val="28"/>
                <w:lang w:eastAsia="ru-RU"/>
              </w:rPr>
              <w:t>сформирован</w:t>
            </w:r>
            <w:proofErr w:type="gramEnd"/>
            <w:r w:rsidRPr="004A2C96">
              <w:rPr>
                <w:rFonts w:ascii="Times New Roman" w:eastAsia="Times New Roman" w:hAnsi="Times New Roman"/>
                <w:sz w:val="28"/>
                <w:szCs w:val="28"/>
                <w:lang w:eastAsia="ru-RU"/>
              </w:rPr>
              <w:t xml:space="preserve"> с учетом требований Закона об образовании и ФГОС.</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sz w:val="28"/>
                <w:szCs w:val="28"/>
                <w:lang w:eastAsia="ru-RU"/>
              </w:rPr>
              <w:t>Расписание выстроено на основе УП. В расписании имеется ряд западающих моментов, связанных с организацией работы в разновозрастных классах-комплектах, наличием внешних совместителей и учителей-«многостаночников»</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Содержание образования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1.1 Структура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учебного</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плана</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охват и сбалансированность всех элементов учебного плана;</w:t>
            </w:r>
          </w:p>
          <w:p w:rsidR="00D028A9" w:rsidRPr="004A2C96" w:rsidRDefault="00D028A9" w:rsidP="004C15B7">
            <w:pPr>
              <w:spacing w:before="100" w:beforeAutospacing="1" w:after="100" w:afterAutospacing="1" w:line="240" w:lineRule="auto"/>
              <w:jc w:val="both"/>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их взаимосвязь и взаимопроникновение;</w:t>
            </w:r>
          </w:p>
          <w:p w:rsidR="00D028A9" w:rsidRPr="004A2C96" w:rsidRDefault="00D028A9" w:rsidP="004C15B7">
            <w:pPr>
              <w:spacing w:before="100" w:beforeAutospacing="1" w:after="100" w:afterAutospacing="1" w:line="240" w:lineRule="auto"/>
              <w:jc w:val="both"/>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составление расписаний и организация мероприятий по выбору учащихся</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1.2 Курсы и программы</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широта, сбалансированность и выбор;</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взаимосвязь, непрерывность и последовательное движение вперед;</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помощь и консультации учителям</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imes New Roman" w:hAnsi="Times New Roman"/>
                <w:sz w:val="28"/>
                <w:szCs w:val="28"/>
                <w:lang w:eastAsia="ru-RU"/>
              </w:rPr>
              <w:t xml:space="preserve">По внешней оценке (ОГЭ)наблюдается стабильный </w:t>
            </w:r>
            <w:proofErr w:type="spellStart"/>
            <w:r w:rsidRPr="004A2C96">
              <w:rPr>
                <w:rFonts w:ascii="Times New Roman" w:eastAsia="Times New Roman" w:hAnsi="Times New Roman"/>
                <w:sz w:val="28"/>
                <w:szCs w:val="28"/>
                <w:lang w:eastAsia="ru-RU"/>
              </w:rPr>
              <w:t>результат</w:t>
            </w:r>
            <w:proofErr w:type="gramStart"/>
            <w:r w:rsidRPr="004A2C96">
              <w:rPr>
                <w:rFonts w:ascii="Times New Roman" w:eastAsia="Times New Roman" w:hAnsi="Times New Roman"/>
                <w:sz w:val="28"/>
                <w:szCs w:val="28"/>
                <w:lang w:eastAsia="ru-RU"/>
              </w:rPr>
              <w:t>.С</w:t>
            </w:r>
            <w:proofErr w:type="gramEnd"/>
            <w:r w:rsidRPr="004A2C96">
              <w:rPr>
                <w:rFonts w:ascii="Times New Roman" w:eastAsia="Times New Roman" w:hAnsi="Times New Roman"/>
                <w:sz w:val="28"/>
                <w:szCs w:val="28"/>
                <w:lang w:eastAsia="ru-RU"/>
              </w:rPr>
              <w:t>низилось</w:t>
            </w:r>
            <w:proofErr w:type="spellEnd"/>
            <w:r w:rsidRPr="004A2C96">
              <w:rPr>
                <w:rFonts w:ascii="Times New Roman" w:eastAsia="Times New Roman" w:hAnsi="Times New Roman"/>
                <w:sz w:val="28"/>
                <w:szCs w:val="28"/>
                <w:lang w:eastAsia="ru-RU"/>
              </w:rPr>
              <w:t xml:space="preserve"> общее количество неуспевающих детей по результатам внутренней оценки.</w:t>
            </w:r>
            <w:r w:rsidRPr="004A2C96">
              <w:rPr>
                <w:rFonts w:ascii="Times New Roman" w:eastAsia="Times New Roman" w:hAnsi="Times New Roman"/>
                <w:bCs/>
                <w:sz w:val="28"/>
                <w:szCs w:val="28"/>
                <w:lang w:eastAsia="ru-RU"/>
              </w:rPr>
              <w:t xml:space="preserve"> У</w:t>
            </w:r>
            <w:r w:rsidRPr="004A2C96">
              <w:rPr>
                <w:rFonts w:ascii="Times New Roman" w:eastAsiaTheme="minorHAnsi" w:hAnsi="Times New Roman"/>
                <w:sz w:val="28"/>
                <w:szCs w:val="28"/>
                <w:lang w:eastAsia="en-US"/>
              </w:rPr>
              <w:t xml:space="preserve">спеваемость учащихся по отношению к  общенациональным </w:t>
            </w:r>
            <w:r w:rsidRPr="004A2C96">
              <w:rPr>
                <w:rFonts w:ascii="Times New Roman" w:eastAsiaTheme="minorHAnsi" w:hAnsi="Times New Roman"/>
                <w:sz w:val="28"/>
                <w:szCs w:val="28"/>
                <w:lang w:eastAsia="en-US"/>
              </w:rPr>
              <w:lastRenderedPageBreak/>
              <w:t>уровням</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t xml:space="preserve">среди детей в возрасте 5–14 лет остается на недостаточно высоком уровне. В ходе проведения ВПР выявлены проблемы с формированием </w:t>
            </w:r>
            <w:proofErr w:type="spellStart"/>
            <w:r w:rsidRPr="004A2C96">
              <w:rPr>
                <w:rFonts w:ascii="Times New Roman" w:eastAsiaTheme="minorHAnsi" w:hAnsi="Times New Roman"/>
                <w:sz w:val="28"/>
                <w:szCs w:val="28"/>
                <w:lang w:eastAsia="en-US"/>
              </w:rPr>
              <w:t>метапредметных</w:t>
            </w:r>
            <w:proofErr w:type="spellEnd"/>
            <w:r w:rsidRPr="004A2C96">
              <w:rPr>
                <w:rFonts w:ascii="Times New Roman" w:eastAsiaTheme="minorHAnsi" w:hAnsi="Times New Roman"/>
                <w:sz w:val="28"/>
                <w:szCs w:val="28"/>
                <w:lang w:eastAsia="en-US"/>
              </w:rPr>
              <w:t xml:space="preserve"> компетенций, функциональной грамотности</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Успеваемость</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2.1 Общее качество успеваемости</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прогресс школы в повышении успеваемости;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прогресс учащихся в учебе;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успеваемость учащихся по отношению к  общенациональным уровням</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среди детей в возрасте 5–</w:t>
            </w:r>
            <w:r w:rsidRPr="004A2C96">
              <w:rPr>
                <w:rFonts w:ascii="Times New Roman" w:eastAsiaTheme="minorHAnsi" w:hAnsi="Times New Roman"/>
                <w:sz w:val="28"/>
                <w:szCs w:val="28"/>
                <w:lang w:eastAsia="en-US"/>
              </w:rPr>
              <w:lastRenderedPageBreak/>
              <w:t>14 лет и / или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в ходе общенациональных экзаменов;</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оценка успеваемости в сравнении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 другими показателями качества</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lastRenderedPageBreak/>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lastRenderedPageBreak/>
              <w:t xml:space="preserve">Рабочие планы учителя дают лишь общую картину того, что должны изучить учащиеся, каким образом и когда они должны это сделать. В них недостаточно внимания уделяется тому, как они должны выполняться. Ожидаемые учебные результаты и то, как они будут оцениваться, описаны нечетко. При планировании того, как будут удовлетворяться нужды учащихся, а также какие следующие шаги им нужно будет сделать, на результаты оценивания делаются лишь общие ссылки. Занятия учащихся, включая домашнюю работу, не всегда планируются таким образом, чтобы эффективно использовалось </w:t>
            </w:r>
            <w:proofErr w:type="gramStart"/>
            <w:r w:rsidRPr="004A2C96">
              <w:rPr>
                <w:rFonts w:ascii="Times New Roman" w:eastAsiaTheme="minorHAnsi" w:hAnsi="Times New Roman"/>
                <w:sz w:val="28"/>
                <w:szCs w:val="28"/>
                <w:lang w:eastAsia="en-US"/>
              </w:rPr>
              <w:t>время</w:t>
            </w:r>
            <w:proofErr w:type="gramEnd"/>
            <w:r w:rsidRPr="004A2C96">
              <w:rPr>
                <w:rFonts w:ascii="Times New Roman" w:eastAsiaTheme="minorHAnsi" w:hAnsi="Times New Roman"/>
                <w:sz w:val="28"/>
                <w:szCs w:val="28"/>
                <w:lang w:eastAsia="en-US"/>
              </w:rPr>
              <w:t xml:space="preserve"> как самих учащихся, так и учителей. Не всегда применяется </w:t>
            </w:r>
            <w:r w:rsidRPr="004A2C96">
              <w:rPr>
                <w:rFonts w:ascii="Times New Roman" w:eastAsiaTheme="minorHAnsi" w:hAnsi="Times New Roman"/>
                <w:sz w:val="28"/>
                <w:szCs w:val="28"/>
                <w:lang w:eastAsia="en-US"/>
              </w:rPr>
              <w:lastRenderedPageBreak/>
              <w:t>метод совместного планирования с коллегами</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Обучение и преподавание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3.1 Составление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планов учителями</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Планирование программ и ежедневной деятельности</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lastRenderedPageBreak/>
              <w:t xml:space="preserve">Приемы обучения, включая применение информационных технологий, в целом правильны, однако применяются не достаточно широко. Они не всегда подбираются так, чтобы учитывались нужды учащихся. Используемые приемы не всегда используют возможности непосредственной работы со всем классом, группой или отдельными учащимися. Учителя не в полной мере способствуют развитию навыков учащихся к самостоятельному обучению. Учащиеся иногда не понимают целей </w:t>
            </w:r>
            <w:proofErr w:type="spellStart"/>
            <w:r w:rsidRPr="004A2C96">
              <w:rPr>
                <w:rFonts w:ascii="Times New Roman" w:eastAsiaTheme="minorHAnsi" w:hAnsi="Times New Roman"/>
                <w:sz w:val="28"/>
                <w:szCs w:val="28"/>
                <w:lang w:eastAsia="en-US"/>
              </w:rPr>
              <w:t>уроков</w:t>
            </w:r>
            <w:proofErr w:type="gramStart"/>
            <w:r w:rsidRPr="004A2C96">
              <w:rPr>
                <w:rFonts w:ascii="Times New Roman" w:eastAsiaTheme="minorHAnsi" w:hAnsi="Times New Roman"/>
                <w:sz w:val="28"/>
                <w:szCs w:val="28"/>
                <w:lang w:eastAsia="en-US"/>
              </w:rPr>
              <w:t>,н</w:t>
            </w:r>
            <w:proofErr w:type="gramEnd"/>
            <w:r w:rsidRPr="004A2C96">
              <w:rPr>
                <w:rFonts w:ascii="Times New Roman" w:eastAsiaTheme="minorHAnsi" w:hAnsi="Times New Roman"/>
                <w:sz w:val="28"/>
                <w:szCs w:val="28"/>
                <w:lang w:eastAsia="en-US"/>
              </w:rPr>
              <w:t>е</w:t>
            </w:r>
            <w:proofErr w:type="spellEnd"/>
            <w:r w:rsidRPr="004A2C96">
              <w:rPr>
                <w:rFonts w:ascii="Times New Roman" w:eastAsiaTheme="minorHAnsi" w:hAnsi="Times New Roman"/>
                <w:sz w:val="28"/>
                <w:szCs w:val="28"/>
                <w:lang w:eastAsia="en-US"/>
              </w:rPr>
              <w:t xml:space="preserve"> могут формулировать их самостоятельно Обсуждения, проводимые с учащимися, не всегда способствуют совершенствованию учебного процесса или укреплению доверия. Похвала учащихся присутствует в качестве поощрения. Учителя могут определить пробелы в знаниях и понимании учащихся, но программа совместной </w:t>
            </w:r>
            <w:r w:rsidRPr="004A2C96">
              <w:rPr>
                <w:rFonts w:ascii="Times New Roman" w:eastAsiaTheme="minorHAnsi" w:hAnsi="Times New Roman"/>
                <w:sz w:val="28"/>
                <w:szCs w:val="28"/>
                <w:lang w:eastAsia="en-US"/>
              </w:rPr>
              <w:lastRenderedPageBreak/>
              <w:t>дальнейшей работы не составляется</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3.2 Процесс обучения</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диапазон и соответствие приемов обучения;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взаимодействие между учителем</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учащимся;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ясность и целевая направленность</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опросов учащихся</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lastRenderedPageBreak/>
              <w:t xml:space="preserve">Обстановка в классе  пробуждает и  вызывает интереса к учебе. Предлагаемые учащимся материалы в целом учитывают их увлечения, предыдущий опыт и будущее развитие, однако один момент или несколько моментов в них пропущены или чрезмерно выделены. Хотя часть учащихся работают хорошо в отсутствие опеки со стороны учителя, внимание других можно легко отвлечь. Темпы обучения  часто либо слишком медленны, т.к. в классе-комплекте обучаются  дети с </w:t>
            </w:r>
            <w:proofErr w:type="spellStart"/>
            <w:r w:rsidRPr="004A2C96">
              <w:rPr>
                <w:rFonts w:ascii="Times New Roman" w:eastAsiaTheme="minorHAnsi" w:hAnsi="Times New Roman"/>
                <w:sz w:val="28"/>
                <w:szCs w:val="28"/>
                <w:lang w:eastAsia="en-US"/>
              </w:rPr>
              <w:t>ЗПР</w:t>
            </w:r>
            <w:proofErr w:type="gramStart"/>
            <w:r w:rsidRPr="004A2C96">
              <w:rPr>
                <w:rFonts w:ascii="Times New Roman" w:eastAsiaTheme="minorHAnsi" w:hAnsi="Times New Roman"/>
                <w:sz w:val="28"/>
                <w:szCs w:val="28"/>
                <w:lang w:eastAsia="en-US"/>
              </w:rPr>
              <w:t>,и</w:t>
            </w:r>
            <w:proofErr w:type="spellEnd"/>
            <w:proofErr w:type="gramEnd"/>
            <w:r w:rsidRPr="004A2C96">
              <w:rPr>
                <w:rFonts w:ascii="Times New Roman" w:eastAsiaTheme="minorHAnsi" w:hAnsi="Times New Roman"/>
                <w:sz w:val="28"/>
                <w:szCs w:val="28"/>
                <w:lang w:eastAsia="en-US"/>
              </w:rPr>
              <w:t xml:space="preserve"> не всегда дают возможность учащимся добиваться хороших результатов в ходе работы. Учащиеся иногда берут на себя ответственность за свою учебу и принимают в ней активное участие. Они делают то, что попросит учитель, но часто остаются пассивными слушателями или наблюдателями или же занимаются заданиями, которые не требуют чрезмерной работы мысли. Нередко они не </w:t>
            </w:r>
            <w:r w:rsidRPr="004A2C96">
              <w:rPr>
                <w:rFonts w:ascii="Times New Roman" w:eastAsiaTheme="minorHAnsi" w:hAnsi="Times New Roman"/>
                <w:sz w:val="28"/>
                <w:szCs w:val="28"/>
                <w:lang w:eastAsia="en-US"/>
              </w:rPr>
              <w:lastRenderedPageBreak/>
              <w:t>понимают, что им необходимо улучшать в своей учебе. Учащиеся иногда работают в сотрудничестве друг с другом, рабочие группы учащихся  различаются по своему составу и размеру.</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3.3 Навыки усвоения материала учащимися</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степень, в которой учебная атмосфера стимулирует учащихся к обучению;</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темпы учебы;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личная ответственность за результаты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учебы, независимость мышления и  активное участие в учебном процессе;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взаимодействие с другими участниками учебного процесса</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lastRenderedPageBreak/>
              <w:t xml:space="preserve">Задания и работа довольно органично соотносятся с нуждами отдельных учащихся, учебная литература и пособия хорошо подобраны, методы обучения помогают учащимся продвигаться вперед. Учащиеся пытаются принимать участие в постановке учебных </w:t>
            </w:r>
            <w:proofErr w:type="spellStart"/>
            <w:r w:rsidRPr="004A2C96">
              <w:rPr>
                <w:rFonts w:ascii="Times New Roman" w:eastAsiaTheme="minorHAnsi" w:hAnsi="Times New Roman"/>
                <w:sz w:val="28"/>
                <w:szCs w:val="28"/>
                <w:lang w:eastAsia="en-US"/>
              </w:rPr>
              <w:t>целей</w:t>
            </w:r>
            <w:proofErr w:type="gramStart"/>
            <w:r w:rsidRPr="004A2C96">
              <w:rPr>
                <w:rFonts w:ascii="Times New Roman" w:eastAsiaTheme="minorHAnsi" w:hAnsi="Times New Roman"/>
                <w:sz w:val="28"/>
                <w:szCs w:val="28"/>
                <w:lang w:eastAsia="en-US"/>
              </w:rPr>
              <w:t>,н</w:t>
            </w:r>
            <w:proofErr w:type="gramEnd"/>
            <w:r w:rsidRPr="004A2C96">
              <w:rPr>
                <w:rFonts w:ascii="Times New Roman" w:eastAsiaTheme="minorHAnsi" w:hAnsi="Times New Roman"/>
                <w:sz w:val="28"/>
                <w:szCs w:val="28"/>
                <w:lang w:eastAsia="en-US"/>
              </w:rPr>
              <w:t>о</w:t>
            </w:r>
            <w:proofErr w:type="spellEnd"/>
            <w:r w:rsidRPr="004A2C96">
              <w:rPr>
                <w:rFonts w:ascii="Times New Roman" w:eastAsiaTheme="minorHAnsi" w:hAnsi="Times New Roman"/>
                <w:sz w:val="28"/>
                <w:szCs w:val="28"/>
                <w:lang w:eastAsia="en-US"/>
              </w:rPr>
              <w:t xml:space="preserve"> этот процесс сопряжен с большими затруднениями. Связи с другими предметами и практическим опытом находятся на удовлетворительном уровне. Правильно используется языковой и культурный багаж учащихся. Удовлетворительно организовано соответствие задач и приемов обучения особенностям отдельных учащихся или групп учащихся с отличающимися возможностями или склонностями. Систематически выявляются нужды, возникающие при </w:t>
            </w:r>
            <w:r w:rsidRPr="004A2C96">
              <w:rPr>
                <w:rFonts w:ascii="Times New Roman" w:eastAsiaTheme="minorHAnsi" w:hAnsi="Times New Roman"/>
                <w:sz w:val="28"/>
                <w:szCs w:val="28"/>
                <w:lang w:eastAsia="en-US"/>
              </w:rPr>
              <w:lastRenderedPageBreak/>
              <w:t xml:space="preserve">обучении, а препятствия по возможности устраняются. Со стороны учителей и других штатных специалистов оказывается недостаточная по своим размерам и / или эффективности помощь в удовлетворении нужд учащихся. Нет </w:t>
            </w:r>
            <w:proofErr w:type="spellStart"/>
            <w:r w:rsidRPr="004A2C96">
              <w:rPr>
                <w:rFonts w:ascii="Times New Roman" w:eastAsiaTheme="minorHAnsi" w:hAnsi="Times New Roman"/>
                <w:sz w:val="28"/>
                <w:szCs w:val="28"/>
                <w:lang w:eastAsia="en-US"/>
              </w:rPr>
              <w:t>тьюторов</w:t>
            </w:r>
            <w:proofErr w:type="spellEnd"/>
            <w:r w:rsidRPr="004A2C96">
              <w:rPr>
                <w:rFonts w:ascii="Times New Roman" w:eastAsiaTheme="minorHAnsi" w:hAnsi="Times New Roman"/>
                <w:sz w:val="28"/>
                <w:szCs w:val="28"/>
                <w:lang w:eastAsia="en-US"/>
              </w:rPr>
              <w:t xml:space="preserve"> и узких специалистов</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3.4 Удовлетворение нужд</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учащихся</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возможность выбора заданий, видов</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деятельности и учебной литературы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пособий;</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обеспечение нужд учащихся с различными способностями и склонностями;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определение нужд при усвоении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учебного материала</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lastRenderedPageBreak/>
              <w:t xml:space="preserve">Применяется ограниченный набор оценочных методик. Некоторые из них не подходят для оценки прогресса в запланированных учебных целях. Оценочная информация записывается, однако в некоторых значимых аспектах она неадекватна или бесполезна. Тесты используются формально, например, время проведения тестов не увязывается с прогрессом учащихся. Учителя знают учащихся неодинаково: их сильные и слабые стороны иногда не замечаются, а суждения, сделанные «здесь и сейчас», поверхностны. Имеются серьезные недостатки в выборе мер для последующего анализа и оценки </w:t>
            </w:r>
            <w:r w:rsidRPr="004A2C96">
              <w:rPr>
                <w:rFonts w:ascii="Times New Roman" w:eastAsiaTheme="minorHAnsi" w:hAnsi="Times New Roman"/>
                <w:sz w:val="28"/>
                <w:szCs w:val="28"/>
                <w:lang w:eastAsia="en-US"/>
              </w:rPr>
              <w:lastRenderedPageBreak/>
              <w:t xml:space="preserve">суждений учителей. Учителя иногда обсуждают с учащимися сведения об их продвижении, однако обратная связь нерегулярна. Та обратная связь, которая существует, не используется, чтобы отмечать прогресс или определять следующие шаги в обучении. Записи ведутся, тем не </w:t>
            </w:r>
            <w:proofErr w:type="gramStart"/>
            <w:r w:rsidRPr="004A2C96">
              <w:rPr>
                <w:rFonts w:ascii="Times New Roman" w:eastAsiaTheme="minorHAnsi" w:hAnsi="Times New Roman"/>
                <w:sz w:val="28"/>
                <w:szCs w:val="28"/>
                <w:lang w:eastAsia="en-US"/>
              </w:rPr>
              <w:t>менее</w:t>
            </w:r>
            <w:proofErr w:type="gramEnd"/>
            <w:r w:rsidRPr="004A2C96">
              <w:rPr>
                <w:rFonts w:ascii="Times New Roman" w:eastAsiaTheme="minorHAnsi" w:hAnsi="Times New Roman"/>
                <w:sz w:val="28"/>
                <w:szCs w:val="28"/>
                <w:lang w:eastAsia="en-US"/>
              </w:rPr>
              <w:t xml:space="preserve"> они не отражают всех ключевых моментов работы. Они нечасто используются для того, чтобы информировать учащихся, и не могут служить основой для составления отчетов для родителей. Оценочная информация в недостаточной мере используется для определения эффективности обучения, а также для учебного планирования.</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3.5 Оценка работы как часть</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процесса обучения</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методы оценки и средства ведения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учета;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суждения в процессе обучения;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использование информации, касающейся оценки</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lastRenderedPageBreak/>
              <w:t xml:space="preserve">Родителям дают информацию о прогрессе в учебе их детей, однако активно в диалог не вовлекают. Школа предоставляет возможности проконсультироваться с учителями. Письменные отчеты для родителей понятны и составляются в удобной форме. В них приводится </w:t>
            </w:r>
            <w:r w:rsidRPr="004A2C96">
              <w:rPr>
                <w:rFonts w:ascii="Times New Roman" w:eastAsiaTheme="minorHAnsi" w:hAnsi="Times New Roman"/>
                <w:sz w:val="28"/>
                <w:szCs w:val="28"/>
                <w:lang w:eastAsia="en-US"/>
              </w:rPr>
              <w:lastRenderedPageBreak/>
              <w:t xml:space="preserve">информация о том, как успевает каждый ученик по большинству предметов, включенных в учебный план, но не намечаются следующие стадии в обучении учащегося. В отчетах сделан слишком большой акцент на отношении учащихся к учебе, а не на их знаниях, понимании и развитии их навыков. Родителей не просят делать отзывы на эти отчеты. </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3.6 Отчеты о том,</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как учится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учащийся</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как составлен отчет;</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сведения, передаваемые родителям,</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о том, как учится учащийся;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xml:space="preserve">–  способность школы откликаться </w:t>
            </w:r>
            <w:proofErr w:type="gramStart"/>
            <w:r w:rsidRPr="004A2C96">
              <w:rPr>
                <w:rFonts w:ascii="Times New Roman" w:eastAsiaTheme="minorHAnsi" w:hAnsi="Times New Roman"/>
                <w:sz w:val="28"/>
                <w:szCs w:val="28"/>
                <w:lang w:eastAsia="en-US"/>
              </w:rPr>
              <w:t>на</w:t>
            </w:r>
            <w:proofErr w:type="gramEnd"/>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мнения родителей и их запросы о том,</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как учится их ребенок</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Мониторинг достижений и помощь учащимся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4.1 Воспитательная работа</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меры для обеспечения заботы об учащихся, их благополучия и защищенности;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меры для удовлетворения духовных,</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материальных и социальных нужд отдельных учащихся</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4.2 Личное и социальное развитие</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планируемые мероприятия для обеспечения личного и социального развития;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прогресс учащихся в развитии позитивного отношения друг к другу, личных и общественных черт характера;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организация дополнительных занятий и  других видов деятельности учащихся</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4.3 Наставничество в рамках</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учебного плана и в отношении выбора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профессии</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подготовка к выбору направления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в образовании, обучении или в работе;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точность и соответствие действительности сведений и рекомендаций;</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степень, в которой наставничество</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основывается на соответствующих</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proofErr w:type="gramStart"/>
            <w:r w:rsidRPr="004A2C96">
              <w:rPr>
                <w:rFonts w:ascii="Times New Roman" w:eastAsiaTheme="minorHAnsi" w:hAnsi="Times New Roman"/>
                <w:sz w:val="28"/>
                <w:szCs w:val="28"/>
                <w:lang w:eastAsia="en-US"/>
              </w:rPr>
              <w:t>консультациях</w:t>
            </w:r>
            <w:proofErr w:type="gramEnd"/>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t xml:space="preserve">Педагоги нерегулярно следят за прогрессом отдельных учащихся и не всегда тщательно изучают результаты оценивания. Задачи по сопоставлению достигнутых результатов с </w:t>
            </w:r>
            <w:proofErr w:type="gramStart"/>
            <w:r w:rsidRPr="004A2C96">
              <w:rPr>
                <w:rFonts w:ascii="Times New Roman" w:eastAsiaTheme="minorHAnsi" w:hAnsi="Times New Roman"/>
                <w:sz w:val="28"/>
                <w:szCs w:val="28"/>
                <w:lang w:eastAsia="en-US"/>
              </w:rPr>
              <w:t>запланированными</w:t>
            </w:r>
            <w:proofErr w:type="gramEnd"/>
            <w:r w:rsidRPr="004A2C96">
              <w:rPr>
                <w:rFonts w:ascii="Times New Roman" w:eastAsiaTheme="minorHAnsi" w:hAnsi="Times New Roman"/>
                <w:sz w:val="28"/>
                <w:szCs w:val="28"/>
                <w:lang w:eastAsia="en-US"/>
              </w:rPr>
              <w:t xml:space="preserve"> внесены в план, но </w:t>
            </w:r>
            <w:proofErr w:type="spellStart"/>
            <w:r w:rsidRPr="004A2C96">
              <w:rPr>
                <w:rFonts w:ascii="Times New Roman" w:eastAsiaTheme="minorHAnsi" w:hAnsi="Times New Roman"/>
                <w:sz w:val="28"/>
                <w:szCs w:val="28"/>
                <w:lang w:eastAsia="en-US"/>
              </w:rPr>
              <w:t>несистемны</w:t>
            </w:r>
            <w:proofErr w:type="spellEnd"/>
            <w:r w:rsidRPr="004A2C96">
              <w:rPr>
                <w:rFonts w:ascii="Times New Roman" w:eastAsiaTheme="minorHAnsi" w:hAnsi="Times New Roman"/>
                <w:sz w:val="28"/>
                <w:szCs w:val="28"/>
                <w:lang w:eastAsia="en-US"/>
              </w:rPr>
              <w:t xml:space="preserve"> и нечетки. Учащимся предоставлена неполная возможность оценивать свой собственный прогресс и  планировать следующие шаги в учебе. Только ограниченная часть фактических данных о достижениях учащихся отражается в записях. В них содержатся сведения об успеваемости учащихся за ряд лет, однако нет </w:t>
            </w:r>
            <w:r w:rsidRPr="004A2C96">
              <w:rPr>
                <w:rFonts w:ascii="Times New Roman" w:eastAsiaTheme="minorHAnsi" w:hAnsi="Times New Roman"/>
                <w:sz w:val="28"/>
                <w:szCs w:val="28"/>
                <w:lang w:eastAsia="en-US"/>
              </w:rPr>
              <w:lastRenderedPageBreak/>
              <w:t>или мало сведений, касающихся мотивации, склонностей к каким-либо занятиям, привычек и интересов. В личных делах недостаточно информации о достижениях учащегося за пределами школы. Педагоги в малой степени используют имеющуюся информацию. Хотя в личных делах приводятся фактические данные об успеваемости и самооценке, они редко применяются для того, чтобы обсудить учебные цели и дать возможность учащимся разработать свои собственные учебные планы. Связь между администрацией, классными руководителями, учителями-предметниками, дополнительными специалистами и родителями ограничена. Учащиеся не имеют доступа к информации. Сотрудники школы не используют систематически эти данные для составления характеристик учеников.</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4.4 Отслеживание прогресса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достижений</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процедура отслеживания;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характеристики прогресса и развития учащихся;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меры, принимаемые для использования полученной информации</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lastRenderedPageBreak/>
              <w:t>Основные элементы учебного плана адаптированы к тем трудностям, которые испытывают в учебе школьники. Дополнительные специалисты вносят незначительный вклад в процесс выполнения намеченных программ работы. Большинство учащихся с особыми образовательными нуждами и / или физическими недостатками добиваются успехов в достижении поставленных целей, однако зачастую это происходит медленно, общая успеваемость снижена. Учебный проце</w:t>
            </w:r>
            <w:proofErr w:type="gramStart"/>
            <w:r w:rsidRPr="004A2C96">
              <w:rPr>
                <w:rFonts w:ascii="Times New Roman" w:eastAsiaTheme="minorHAnsi" w:hAnsi="Times New Roman"/>
                <w:sz w:val="28"/>
                <w:szCs w:val="28"/>
                <w:lang w:eastAsia="en-US"/>
              </w:rPr>
              <w:t>сс с пр</w:t>
            </w:r>
            <w:proofErr w:type="gramEnd"/>
            <w:r w:rsidRPr="004A2C96">
              <w:rPr>
                <w:rFonts w:ascii="Times New Roman" w:eastAsiaTheme="minorHAnsi" w:hAnsi="Times New Roman"/>
                <w:sz w:val="28"/>
                <w:szCs w:val="28"/>
                <w:lang w:eastAsia="en-US"/>
              </w:rPr>
              <w:t xml:space="preserve">именением наглядных пособий и коллективной работы спланирован удовлетворительно. Педагогам и классным руководителям  дается недостаточно рекомендаций, касающихся индивидуальных программ работы и методов удовлетворения потребностей учащихся. Услуги специалистов эффективно удовлетворяют потребности учеников, но оказываются лишь отдельным школьникам. Заметна </w:t>
            </w:r>
            <w:r w:rsidRPr="004A2C96">
              <w:rPr>
                <w:rFonts w:ascii="Times New Roman" w:eastAsiaTheme="minorHAnsi" w:hAnsi="Times New Roman"/>
                <w:sz w:val="28"/>
                <w:szCs w:val="28"/>
                <w:lang w:eastAsia="en-US"/>
              </w:rPr>
              <w:lastRenderedPageBreak/>
              <w:t>необходимость в повышении качества работы сотрудников школы для удовлетворения нужд учащихся.</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4.5 Помощь</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в учебном</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proofErr w:type="gramStart"/>
            <w:r w:rsidRPr="004A2C96">
              <w:rPr>
                <w:rFonts w:ascii="Times New Roman" w:eastAsiaTheme="minorHAnsi" w:hAnsi="Times New Roman"/>
                <w:sz w:val="28"/>
                <w:szCs w:val="28"/>
                <w:lang w:eastAsia="en-US"/>
              </w:rPr>
              <w:t>процессе</w:t>
            </w:r>
            <w:proofErr w:type="gramEnd"/>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программы помощи учащимся в процессе обучения;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прогресс учащихся и успеваемость;</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выполнение задач по предоставлению помощи в учебе</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4.6 Соблюдение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законов в отношении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учащихся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 особыми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нуждами в образовании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физическими недостатками</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знание и понимание законодательства и соответствующих ему процедур;</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удовлетворение требований законов;</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меры для выполнения законодательства</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4.7 Создание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xml:space="preserve">условий </w:t>
            </w:r>
            <w:proofErr w:type="gramStart"/>
            <w:r w:rsidRPr="004A2C96">
              <w:rPr>
                <w:rFonts w:ascii="Times New Roman" w:eastAsiaTheme="minorHAnsi" w:hAnsi="Times New Roman"/>
                <w:sz w:val="28"/>
                <w:szCs w:val="28"/>
                <w:lang w:eastAsia="en-US"/>
              </w:rPr>
              <w:t>для</w:t>
            </w:r>
            <w:proofErr w:type="gramEnd"/>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учащихся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 ограниченными возможностями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здоровья, инвалидностью</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4.8 Наличие связей с местными властями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другими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руководящими органами,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школами, организациями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и работодателями</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Процедура размещения учащихся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  особыми нуждами в образовании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физическими недостатками в классах,</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обеспечение их комфортного пребывания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наличие связей с местными властями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другими руководящими органами;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наличие связей с другими образовательными учреждениями;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xml:space="preserve">– наличие связей с </w:t>
            </w:r>
            <w:r w:rsidRPr="004A2C96">
              <w:rPr>
                <w:rFonts w:ascii="Times New Roman" w:eastAsiaTheme="minorHAnsi" w:hAnsi="Times New Roman"/>
                <w:sz w:val="28"/>
                <w:szCs w:val="28"/>
                <w:lang w:eastAsia="en-US"/>
              </w:rPr>
              <w:lastRenderedPageBreak/>
              <w:t>местными организациями, учреждениями, работодателями</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503C3A" w:rsidRPr="004A2C96" w:rsidRDefault="00503C3A"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Моральные установки и климат</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5.1 Климат и взаимоотношения в коллективе</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чувство принадлежности к школе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гордость за нее;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культура и атмосфера;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моральные нормы и правила для учащихся и сотрудников школы;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взаимоотношения между учащимися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сотрудниками школы;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поведение и дисциплина учащихся</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heme="minorHAnsi" w:hAnsi="Times New Roman"/>
                <w:sz w:val="28"/>
                <w:szCs w:val="28"/>
                <w:lang w:eastAsia="en-US"/>
              </w:rPr>
              <w:t xml:space="preserve">Сотрудники школы не всегда уверены в результатах в области успеваемости, посещаемости и поведения учащихся. Учащиеся не всегда положительно относятся к этим аспектам школьной жизни. Поощрения применяются. Не все учащиеся  настроены на высокие результаты в своей собственной работе и работе других. Возможность выполнять какие-либо поручения предоставляется им. Преподаватели стремятся создать положительную среду </w:t>
            </w:r>
            <w:r w:rsidRPr="004A2C96">
              <w:rPr>
                <w:rFonts w:ascii="Times New Roman" w:eastAsiaTheme="minorHAnsi" w:hAnsi="Times New Roman"/>
                <w:sz w:val="28"/>
                <w:szCs w:val="28"/>
                <w:lang w:eastAsia="en-US"/>
              </w:rPr>
              <w:lastRenderedPageBreak/>
              <w:t>обучения, однако не доводят до учащихся в достаточно ясной форме, какое качество работы от них ожидается, либо не устанавливают соответствующих высоких стандартов в учебе. Сотрудники школы всегда стремятся к установлению высоких моральных стандартов. Высокое качество достижений ценится, это отношение  распространяется на всю школьную жизнь.   Отличных показателей в работе в разнообразных областях учебы ждут только от определенных групп учащихся. Школа пользуется возможностью отметить высокие достижения и сообщить о них вышестоящим органам, членам семей учащихся и более широкой общественности.</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5.2 Ожидаемые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результаты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создание условий дляих</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достижения</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результаты работы, ожидаемые учащимися и сотрудниками школы, использование поощрений;</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создание условий для утверждения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моральных установок достижения высоких результатов в работе и учебе</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5.3 Равенство</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справедливость</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чувство равенства и справедливости;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обеспечение равенства и  справедливости</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5.4 Сотрудничество с родителями,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управляющим</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советом школы и общественностью</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  стимулирование родителей к участию в учебной деятельности своих детей и жизни школы;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lastRenderedPageBreak/>
              <w:t>–  процесс коммуникации с родителями;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связь с управляющим советом школы;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роль школы в развитии местной общины</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lastRenderedPageBreak/>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Ресурсная обеспеченность и привлечение дополнительных ресурсов</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6.1 Размещение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учащихся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средства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обеспечения</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достаточность, количество и соответствие;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меры для охраны здоровья и для обеспечения безопасности</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6.2 Обеспечение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ресурсов</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достаточность доступного финансирования;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достаточность, размеры и качество</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ресурсов</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Организовано сетевое взаимодействие с центром «Гармония» в целях обеспечения узкими специалистами (психолог, дефектолог</w:t>
            </w:r>
            <w:proofErr w:type="gramStart"/>
            <w:r w:rsidRPr="004A2C96">
              <w:rPr>
                <w:rFonts w:ascii="Times New Roman" w:eastAsia="Times New Roman" w:hAnsi="Times New Roman"/>
                <w:sz w:val="28"/>
                <w:szCs w:val="28"/>
                <w:lang w:eastAsia="ru-RU"/>
              </w:rPr>
              <w:t>)о</w:t>
            </w:r>
            <w:proofErr w:type="gramEnd"/>
            <w:r w:rsidRPr="004A2C96">
              <w:rPr>
                <w:rFonts w:ascii="Times New Roman" w:eastAsia="Times New Roman" w:hAnsi="Times New Roman"/>
                <w:sz w:val="28"/>
                <w:szCs w:val="28"/>
                <w:lang w:eastAsia="ru-RU"/>
              </w:rPr>
              <w:t>бучающихся с ОВЗ.</w:t>
            </w:r>
          </w:p>
          <w:p w:rsidR="00D028A9" w:rsidRPr="004A2C96" w:rsidRDefault="00D028A9"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Тесное взаимодействие с учреждениями культуры (библиотека, ДК).</w:t>
            </w: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6.3 Привлечение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дополнительных ресурсов</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привлечение ресурсов образовательной сети;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привлечение ресурсов территории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местного сообщества;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привлечение родителей</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6.4 Кадровая работа</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обеспечение кадрами;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опыт, квалификация и профессионализм кадров;</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привлечение дополнительных кадров</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6.5 Эффективность сотрудников и их</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размещение</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эффективность учителей и  коллективной работы;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формирование классов и обеспечение учителями;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обеспечение связей с целью помощи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учащимся;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эффективность и размещение вспомогательного персонала</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6.6 Анализ кадрового состава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и его развитие</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связь между анализом кадрового состава, его развитием и самооценкой</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школы;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процедура анализа кадрового состава;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развитие кадрового состава</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6.7 Управление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школьными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финансами</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меры, принимаемые с целью управления школьным бюджетом;</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использование финансов с целью</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xml:space="preserve">поддержки учебы и </w:t>
            </w:r>
            <w:r w:rsidRPr="004A2C96">
              <w:rPr>
                <w:rFonts w:ascii="Times New Roman" w:eastAsiaTheme="minorHAnsi" w:hAnsi="Times New Roman"/>
                <w:sz w:val="28"/>
                <w:szCs w:val="28"/>
                <w:lang w:eastAsia="en-US"/>
              </w:rPr>
              <w:lastRenderedPageBreak/>
              <w:t>обучения</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Управление, руководство и обеспечение качества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7.1 Постановка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задач и выработка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руководящих</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установок</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ясность и соответствие целей;</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эффективность процедуры выработки руководящих установок</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7.2 Самооценка</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процедура самооценки;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отслеживание результатов работы</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xml:space="preserve">и  составление оценки </w:t>
            </w:r>
            <w:proofErr w:type="gramStart"/>
            <w:r w:rsidRPr="004A2C96">
              <w:rPr>
                <w:rFonts w:ascii="Times New Roman" w:eastAsiaTheme="minorHAnsi" w:hAnsi="Times New Roman"/>
                <w:sz w:val="28"/>
                <w:szCs w:val="28"/>
                <w:lang w:eastAsia="en-US"/>
              </w:rPr>
              <w:t>назначенными</w:t>
            </w:r>
            <w:proofErr w:type="gramEnd"/>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сотрудниками;</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составление отчетов о стандартах работы и ее качестве</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7.3 Планирование улучшений</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план развития;</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планирование мер;</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воздействие планирования</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600"/>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7.4 Руководство</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качество руководства;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профессиональная компетенция и самоотдача;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xml:space="preserve">– отношения с людьми и развитие коллективной </w:t>
            </w:r>
            <w:r w:rsidRPr="004A2C96">
              <w:rPr>
                <w:rFonts w:ascii="Times New Roman" w:eastAsiaTheme="minorHAnsi" w:hAnsi="Times New Roman"/>
                <w:sz w:val="28"/>
                <w:szCs w:val="28"/>
                <w:lang w:eastAsia="en-US"/>
              </w:rPr>
              <w:lastRenderedPageBreak/>
              <w:t>работы</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lastRenderedPageBreak/>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r w:rsidR="00D028A9" w:rsidRPr="004A2C96" w:rsidTr="00300E44">
        <w:trPr>
          <w:trHeight w:val="562"/>
        </w:trPr>
        <w:tc>
          <w:tcPr>
            <w:tcW w:w="308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2126"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7.5 Эффективность и размещение</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сотрудников</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с дополнительными обязанностями</w:t>
            </w:r>
          </w:p>
          <w:p w:rsidR="00D028A9" w:rsidRPr="004A2C96" w:rsidRDefault="00D028A9" w:rsidP="004C15B7">
            <w:pPr>
              <w:spacing w:before="100" w:beforeAutospacing="1" w:after="100" w:afterAutospacing="1" w:line="240" w:lineRule="auto"/>
              <w:rPr>
                <w:rFonts w:ascii="Times New Roman" w:eastAsia="Times New Roman" w:hAnsi="Times New Roman"/>
                <w:bCs/>
                <w:sz w:val="28"/>
                <w:szCs w:val="28"/>
                <w:lang w:eastAsia="ru-RU"/>
              </w:rPr>
            </w:pPr>
          </w:p>
        </w:tc>
        <w:tc>
          <w:tcPr>
            <w:tcW w:w="3402" w:type="dxa"/>
          </w:tcPr>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xml:space="preserve">–  круг обязанностей и </w:t>
            </w:r>
            <w:proofErr w:type="gramStart"/>
            <w:r w:rsidRPr="004A2C96">
              <w:rPr>
                <w:rFonts w:ascii="Times New Roman" w:eastAsiaTheme="minorHAnsi" w:hAnsi="Times New Roman"/>
                <w:sz w:val="28"/>
                <w:szCs w:val="28"/>
                <w:lang w:eastAsia="en-US"/>
              </w:rPr>
              <w:t>практическая</w:t>
            </w:r>
            <w:proofErr w:type="gramEnd"/>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работа;</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индивидуальная эффективность;</w:t>
            </w:r>
          </w:p>
          <w:p w:rsidR="00D028A9" w:rsidRPr="004A2C96" w:rsidRDefault="00D028A9" w:rsidP="004C15B7">
            <w:pPr>
              <w:spacing w:before="100" w:beforeAutospacing="1" w:after="100" w:afterAutospacing="1" w:line="240" w:lineRule="auto"/>
              <w:rPr>
                <w:rFonts w:ascii="Times New Roman" w:eastAsiaTheme="minorHAnsi" w:hAnsi="Times New Roman"/>
                <w:sz w:val="28"/>
                <w:szCs w:val="28"/>
                <w:lang w:eastAsia="en-US"/>
              </w:rPr>
            </w:pPr>
            <w:r w:rsidRPr="004A2C96">
              <w:rPr>
                <w:rFonts w:ascii="Times New Roman" w:eastAsiaTheme="minorHAnsi" w:hAnsi="Times New Roman"/>
                <w:sz w:val="28"/>
                <w:szCs w:val="28"/>
                <w:lang w:eastAsia="en-US"/>
              </w:rPr>
              <w:t>– коллективная эффективность</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w:t>
            </w:r>
          </w:p>
        </w:tc>
        <w:tc>
          <w:tcPr>
            <w:tcW w:w="426"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425" w:type="dxa"/>
          </w:tcPr>
          <w:p w:rsidR="00D028A9" w:rsidRPr="004A2C96" w:rsidRDefault="00D028A9" w:rsidP="004C15B7">
            <w:pPr>
              <w:spacing w:before="100" w:beforeAutospacing="1" w:after="100" w:afterAutospacing="1" w:line="240" w:lineRule="auto"/>
              <w:jc w:val="both"/>
              <w:rPr>
                <w:rFonts w:ascii="Times New Roman" w:eastAsia="Times New Roman" w:hAnsi="Times New Roman"/>
                <w:bCs/>
                <w:sz w:val="28"/>
                <w:szCs w:val="28"/>
                <w:lang w:eastAsia="ru-RU"/>
              </w:rPr>
            </w:pPr>
          </w:p>
        </w:tc>
      </w:tr>
    </w:tbl>
    <w:p w:rsidR="00255E3A" w:rsidRPr="004A2C96" w:rsidRDefault="00255E3A" w:rsidP="00300E44">
      <w:pPr>
        <w:spacing w:before="100" w:beforeAutospacing="1" w:after="100" w:afterAutospacing="1" w:line="240" w:lineRule="auto"/>
        <w:jc w:val="center"/>
        <w:rPr>
          <w:rFonts w:ascii="Times New Roman" w:hAnsi="Times New Roman"/>
          <w:b/>
          <w:bCs/>
          <w:sz w:val="28"/>
          <w:szCs w:val="28"/>
        </w:rPr>
      </w:pPr>
    </w:p>
    <w:p w:rsidR="00D028A9" w:rsidRPr="004A2C96" w:rsidRDefault="00D028A9" w:rsidP="00300E44">
      <w:pPr>
        <w:spacing w:before="100" w:beforeAutospacing="1" w:after="100" w:afterAutospacing="1" w:line="240" w:lineRule="auto"/>
        <w:jc w:val="center"/>
        <w:rPr>
          <w:rFonts w:ascii="Times New Roman" w:hAnsi="Times New Roman"/>
          <w:b/>
          <w:bCs/>
          <w:sz w:val="28"/>
          <w:szCs w:val="28"/>
        </w:rPr>
      </w:pPr>
      <w:r w:rsidRPr="004A2C96">
        <w:rPr>
          <w:rFonts w:ascii="Times New Roman" w:hAnsi="Times New Roman"/>
          <w:b/>
          <w:bCs/>
          <w:sz w:val="28"/>
          <w:szCs w:val="28"/>
        </w:rPr>
        <w:t>Проблемно-ориентированный анализ</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536"/>
        <w:gridCol w:w="5811"/>
      </w:tblGrid>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Сильные стороны</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Слабые стороны</w:t>
            </w:r>
          </w:p>
        </w:tc>
      </w:tr>
      <w:tr w:rsidR="00D028A9" w:rsidRPr="004A2C96" w:rsidTr="00E06420">
        <w:tc>
          <w:tcPr>
            <w:tcW w:w="10886" w:type="dxa"/>
            <w:gridSpan w:val="3"/>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bCs/>
                <w:sz w:val="28"/>
                <w:szCs w:val="28"/>
                <w:lang w:eastAsia="en-US"/>
              </w:rPr>
            </w:pPr>
            <w:r w:rsidRPr="004A2C96">
              <w:rPr>
                <w:rFonts w:ascii="Times New Roman" w:eastAsia="Calibri" w:hAnsi="Times New Roman"/>
                <w:bCs/>
                <w:sz w:val="28"/>
                <w:szCs w:val="28"/>
                <w:lang w:eastAsia="en-US"/>
              </w:rPr>
              <w:t>Блок управление</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1</w:t>
            </w: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Позитивный климат в школе</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Отсутствие системы обратной связи с учениками и родителями с целью выработки дальнейшего плана действий по улучшению персонального образовательного результата</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2</w:t>
            </w: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Управление поведением учеников, обеспечивающее возможность продуктивной учебной работы</w:t>
            </w:r>
          </w:p>
        </w:tc>
        <w:tc>
          <w:tcPr>
            <w:tcW w:w="5811" w:type="dxa"/>
            <w:shd w:val="clear" w:color="auto" w:fill="auto"/>
          </w:tcPr>
          <w:p w:rsidR="00D028A9" w:rsidRPr="004A2C96" w:rsidRDefault="00D028A9" w:rsidP="004C15B7">
            <w:pPr>
              <w:spacing w:before="100" w:beforeAutospacing="1" w:after="100" w:afterAutospacing="1" w:line="240" w:lineRule="auto"/>
              <w:ind w:left="360"/>
              <w:rPr>
                <w:rFonts w:ascii="Times New Roman" w:eastAsia="Times New Roman" w:hAnsi="Times New Roman"/>
                <w:sz w:val="28"/>
                <w:szCs w:val="28"/>
                <w:lang w:eastAsia="ru-RU"/>
              </w:rPr>
            </w:pPr>
            <w:r w:rsidRPr="004A2C96">
              <w:rPr>
                <w:rFonts w:ascii="Times New Roman" w:eastAsia="Calibri" w:hAnsi="Times New Roman"/>
                <w:sz w:val="28"/>
                <w:szCs w:val="28"/>
                <w:lang w:eastAsia="en-US"/>
              </w:rPr>
              <w:t>Отсутствие системы профессионального роста педагогов</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r>
      <w:tr w:rsidR="00D028A9" w:rsidRPr="004A2C96" w:rsidTr="00E06420">
        <w:tc>
          <w:tcPr>
            <w:tcW w:w="539"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Желаемая ситуация</w:t>
            </w:r>
          </w:p>
        </w:tc>
        <w:tc>
          <w:tcPr>
            <w:tcW w:w="5811"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Действительная ситуация</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1. Поддержка позитивного  климата в школе</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2.Максимально продуктивное использование времени участников образовательного процесса (оптимальное расписание)</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3.  Управление поведением учеников, обеспечивающее возможность продуктивной учебной работы </w:t>
            </w:r>
            <w:proofErr w:type="gramStart"/>
            <w:r w:rsidRPr="004A2C96">
              <w:rPr>
                <w:rFonts w:ascii="Times New Roman" w:eastAsia="Calibri" w:hAnsi="Times New Roman"/>
                <w:sz w:val="28"/>
                <w:szCs w:val="28"/>
                <w:lang w:eastAsia="en-US"/>
              </w:rPr>
              <w:t xml:space="preserve">( </w:t>
            </w:r>
            <w:proofErr w:type="gramEnd"/>
            <w:r w:rsidRPr="004A2C96">
              <w:rPr>
                <w:rFonts w:ascii="Times New Roman" w:eastAsia="Calibri" w:hAnsi="Times New Roman"/>
                <w:sz w:val="28"/>
                <w:szCs w:val="28"/>
                <w:lang w:eastAsia="en-US"/>
              </w:rPr>
              <w:t>на уровне учителя)</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 xml:space="preserve"> 4.Использование инструментов мониторинга для поддержки учебной деятельности (на уровне учитель-ученик-родитель).</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5. Стимулирование участников образовательного процесса к активному участию посредством поощрения.</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6.  Проведение непрерывного мониторинга достижений учеников и  обеспечение всех учеников и родителей своевременной обратной связью относительно их прогресса.</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7. Научно-методическая поддержка учителей </w:t>
            </w:r>
            <w:r w:rsidRPr="004A2C96">
              <w:rPr>
                <w:rFonts w:ascii="Times New Roman" w:eastAsia="Calibri" w:hAnsi="Times New Roman"/>
                <w:sz w:val="28"/>
                <w:szCs w:val="28"/>
                <w:lang w:val="en-US" w:eastAsia="en-US"/>
              </w:rPr>
              <w:t>c</w:t>
            </w:r>
            <w:r w:rsidRPr="004A2C96">
              <w:rPr>
                <w:rFonts w:ascii="Times New Roman" w:eastAsia="Calibri" w:hAnsi="Times New Roman"/>
                <w:sz w:val="28"/>
                <w:szCs w:val="28"/>
                <w:lang w:eastAsia="en-US"/>
              </w:rPr>
              <w:t xml:space="preserve"> целью повышения уровня педагогического мастерства и профессионального роста.</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8.Правовая база организации образовательного процесса (наличие полного пакета регламентирующих документов)</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1. Поддержка позитивного  климата в школе</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2. Продуктивное использование времени участников образовательного процесса (оптимальное расписание) на удовлетворительном </w:t>
            </w:r>
            <w:proofErr w:type="spellStart"/>
            <w:r w:rsidRPr="004A2C96">
              <w:rPr>
                <w:rFonts w:ascii="Times New Roman" w:eastAsia="Calibri" w:hAnsi="Times New Roman"/>
                <w:sz w:val="28"/>
                <w:szCs w:val="28"/>
                <w:lang w:eastAsia="en-US"/>
              </w:rPr>
              <w:t>уровне</w:t>
            </w:r>
            <w:proofErr w:type="gramStart"/>
            <w:r w:rsidRPr="004A2C96">
              <w:rPr>
                <w:rFonts w:ascii="Times New Roman" w:eastAsia="Calibri" w:hAnsi="Times New Roman"/>
                <w:sz w:val="28"/>
                <w:szCs w:val="28"/>
                <w:lang w:eastAsia="en-US"/>
              </w:rPr>
              <w:t>,т</w:t>
            </w:r>
            <w:proofErr w:type="gramEnd"/>
            <w:r w:rsidRPr="004A2C96">
              <w:rPr>
                <w:rFonts w:ascii="Times New Roman" w:eastAsia="Calibri" w:hAnsi="Times New Roman"/>
                <w:sz w:val="28"/>
                <w:szCs w:val="28"/>
                <w:lang w:eastAsia="en-US"/>
              </w:rPr>
              <w:t>.к</w:t>
            </w:r>
            <w:proofErr w:type="spellEnd"/>
            <w:r w:rsidRPr="004A2C96">
              <w:rPr>
                <w:rFonts w:ascii="Times New Roman" w:eastAsia="Calibri" w:hAnsi="Times New Roman"/>
                <w:sz w:val="28"/>
                <w:szCs w:val="28"/>
                <w:lang w:eastAsia="en-US"/>
              </w:rPr>
              <w:t>. расписание устраивает не всех участников ОП.</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3.  Управление поведением учеников, обеспечивающее возможность продуктивной учебной работы </w:t>
            </w:r>
            <w:proofErr w:type="gramStart"/>
            <w:r w:rsidRPr="004A2C96">
              <w:rPr>
                <w:rFonts w:ascii="Times New Roman" w:eastAsia="Calibri" w:hAnsi="Times New Roman"/>
                <w:sz w:val="28"/>
                <w:szCs w:val="28"/>
                <w:lang w:eastAsia="en-US"/>
              </w:rPr>
              <w:t xml:space="preserve">( </w:t>
            </w:r>
            <w:proofErr w:type="gramEnd"/>
            <w:r w:rsidRPr="004A2C96">
              <w:rPr>
                <w:rFonts w:ascii="Times New Roman" w:eastAsia="Calibri" w:hAnsi="Times New Roman"/>
                <w:sz w:val="28"/>
                <w:szCs w:val="28"/>
                <w:lang w:eastAsia="en-US"/>
              </w:rPr>
              <w:t>на уровне учителя)</w:t>
            </w:r>
          </w:p>
          <w:p w:rsidR="00D028A9" w:rsidRPr="004A2C96" w:rsidRDefault="00EF73DE"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4. Слабое и</w:t>
            </w:r>
            <w:r w:rsidR="00D028A9" w:rsidRPr="004A2C96">
              <w:rPr>
                <w:rFonts w:ascii="Times New Roman" w:eastAsia="Calibri" w:hAnsi="Times New Roman"/>
                <w:sz w:val="28"/>
                <w:szCs w:val="28"/>
                <w:lang w:eastAsia="en-US"/>
              </w:rPr>
              <w:t>спольз</w:t>
            </w:r>
            <w:r w:rsidRPr="004A2C96">
              <w:rPr>
                <w:rFonts w:ascii="Times New Roman" w:eastAsia="Calibri" w:hAnsi="Times New Roman"/>
                <w:sz w:val="28"/>
                <w:szCs w:val="28"/>
                <w:lang w:eastAsia="en-US"/>
              </w:rPr>
              <w:t>ование</w:t>
            </w:r>
            <w:r w:rsidR="00D028A9" w:rsidRPr="004A2C96">
              <w:rPr>
                <w:rFonts w:ascii="Times New Roman" w:eastAsia="Calibri" w:hAnsi="Times New Roman"/>
                <w:sz w:val="28"/>
                <w:szCs w:val="28"/>
                <w:lang w:eastAsia="en-US"/>
              </w:rPr>
              <w:t xml:space="preserve"> инструментов мониторинга для поддержки учебной </w:t>
            </w:r>
            <w:r w:rsidR="00D028A9" w:rsidRPr="004A2C96">
              <w:rPr>
                <w:rFonts w:ascii="Times New Roman" w:eastAsia="Calibri" w:hAnsi="Times New Roman"/>
                <w:sz w:val="28"/>
                <w:szCs w:val="28"/>
                <w:lang w:eastAsia="en-US"/>
              </w:rPr>
              <w:lastRenderedPageBreak/>
              <w:t xml:space="preserve">деятельности (на уровне учитель-ученик-родитель)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5. Стимулирование участников образовательного процесса к активному участию посредством поощрения .</w:t>
            </w:r>
          </w:p>
          <w:p w:rsidR="00D028A9" w:rsidRPr="004A2C96" w:rsidRDefault="00EF73DE"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6.  Бессистемное п</w:t>
            </w:r>
            <w:r w:rsidR="00D028A9" w:rsidRPr="004A2C96">
              <w:rPr>
                <w:rFonts w:ascii="Times New Roman" w:eastAsia="Calibri" w:hAnsi="Times New Roman"/>
                <w:sz w:val="28"/>
                <w:szCs w:val="28"/>
                <w:lang w:eastAsia="en-US"/>
              </w:rPr>
              <w:t>роведение мониторинга достижений учеников и  обеспечение всех учеников и родителей своевременной обратной связью относительно их пр</w:t>
            </w:r>
            <w:r w:rsidR="004A5C06" w:rsidRPr="004A2C96">
              <w:rPr>
                <w:rFonts w:ascii="Times New Roman" w:eastAsia="Calibri" w:hAnsi="Times New Roman"/>
                <w:sz w:val="28"/>
                <w:szCs w:val="28"/>
                <w:lang w:eastAsia="en-US"/>
              </w:rPr>
              <w:t>огресса не всегда эффективно, так как</w:t>
            </w:r>
            <w:r w:rsidR="00D028A9" w:rsidRPr="004A2C96">
              <w:rPr>
                <w:rFonts w:ascii="Times New Roman" w:eastAsia="Calibri" w:hAnsi="Times New Roman"/>
                <w:sz w:val="28"/>
                <w:szCs w:val="28"/>
                <w:lang w:eastAsia="en-US"/>
              </w:rPr>
              <w:t xml:space="preserve"> не происходит обсуждения результатов с учеником и родителем с целью выработки дальнейшего плана действий по улучшению образовательного результата.</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7. Научно-методическая поддержка учителей </w:t>
            </w:r>
            <w:r w:rsidRPr="004A2C96">
              <w:rPr>
                <w:rFonts w:ascii="Times New Roman" w:eastAsia="Calibri" w:hAnsi="Times New Roman"/>
                <w:sz w:val="28"/>
                <w:szCs w:val="28"/>
                <w:lang w:val="en-US" w:eastAsia="en-US"/>
              </w:rPr>
              <w:t>c</w:t>
            </w:r>
            <w:r w:rsidRPr="004A2C96">
              <w:rPr>
                <w:rFonts w:ascii="Times New Roman" w:eastAsia="Calibri" w:hAnsi="Times New Roman"/>
                <w:sz w:val="28"/>
                <w:szCs w:val="28"/>
                <w:lang w:eastAsia="en-US"/>
              </w:rPr>
              <w:t xml:space="preserve"> целью повышения уровня педагогического мастерства и профессионального роста не систематизирована.</w:t>
            </w:r>
          </w:p>
          <w:p w:rsidR="00EF73DE"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8.Правовая база организации образовательного процесса (наличие полного пакета регламентирующих документов)</w:t>
            </w:r>
            <w:r w:rsidR="00EF73DE" w:rsidRPr="004A2C96">
              <w:rPr>
                <w:rFonts w:ascii="Times New Roman" w:eastAsia="Calibri" w:hAnsi="Times New Roman"/>
                <w:sz w:val="28"/>
                <w:szCs w:val="28"/>
                <w:lang w:eastAsia="en-US"/>
              </w:rPr>
              <w:t xml:space="preserve">. </w:t>
            </w:r>
          </w:p>
          <w:p w:rsidR="00D028A9" w:rsidRPr="004A2C96" w:rsidRDefault="00EF73DE"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Не используются возможности интернет для связи между участниками образовательного процесса</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r>
      <w:tr w:rsidR="00D028A9" w:rsidRPr="004A2C96" w:rsidTr="00E06420">
        <w:tc>
          <w:tcPr>
            <w:tcW w:w="539"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Противоречия (разрыв)</w:t>
            </w:r>
          </w:p>
        </w:tc>
        <w:tc>
          <w:tcPr>
            <w:tcW w:w="5811"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Предполагаемые действия по улучшению</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auto"/>
          </w:tcPr>
          <w:p w:rsidR="00D028A9" w:rsidRPr="004A2C96" w:rsidRDefault="00FD0A64"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Несогласованность в</w:t>
            </w:r>
            <w:r w:rsidR="00D028A9" w:rsidRPr="004A2C96">
              <w:rPr>
                <w:rFonts w:ascii="Times New Roman" w:eastAsia="Calibri" w:hAnsi="Times New Roman"/>
                <w:sz w:val="28"/>
                <w:szCs w:val="28"/>
                <w:lang w:eastAsia="en-US"/>
              </w:rPr>
              <w:t xml:space="preserve"> расписании урочной и внеурочной деятельности, занятий со специалистами центра «Гармония».</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Слабая и несвоевременная обратная связь </w:t>
            </w:r>
            <w:proofErr w:type="gramStart"/>
            <w:r w:rsidRPr="004A2C96">
              <w:rPr>
                <w:rFonts w:ascii="Times New Roman" w:eastAsia="Calibri" w:hAnsi="Times New Roman"/>
                <w:sz w:val="28"/>
                <w:szCs w:val="28"/>
                <w:lang w:eastAsia="en-US"/>
              </w:rPr>
              <w:t>с</w:t>
            </w:r>
            <w:proofErr w:type="gramEnd"/>
            <w:r w:rsidRPr="004A2C96">
              <w:rPr>
                <w:rFonts w:ascii="Times New Roman" w:eastAsia="Calibri" w:hAnsi="Times New Roman"/>
                <w:sz w:val="28"/>
                <w:szCs w:val="28"/>
                <w:lang w:eastAsia="en-US"/>
              </w:rPr>
              <w:t xml:space="preserve"> всеми учениками и родителями относительно их прогресса.</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Нет системы повышения уровня педагогического мастерства</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5811" w:type="dxa"/>
            <w:shd w:val="clear" w:color="auto" w:fill="auto"/>
          </w:tcPr>
          <w:p w:rsidR="00D028A9" w:rsidRPr="004A2C96" w:rsidRDefault="00D028A9" w:rsidP="004C15B7">
            <w:pPr>
              <w:spacing w:before="100" w:beforeAutospacing="1" w:after="100" w:afterAutospacing="1" w:line="240" w:lineRule="auto"/>
              <w:contextualSpacing/>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Создать   стратегическую команду, осуществляющую функции контроля и координации действий сотрудников школы по реализации приоритетов Программы</w:t>
            </w:r>
            <w:r w:rsidR="00EF73DE" w:rsidRPr="004A2C96">
              <w:rPr>
                <w:rFonts w:ascii="Times New Roman" w:eastAsia="Times New Roman" w:hAnsi="Times New Roman"/>
                <w:sz w:val="28"/>
                <w:szCs w:val="28"/>
                <w:lang w:eastAsia="ru-RU"/>
              </w:rPr>
              <w:t>.</w:t>
            </w:r>
          </w:p>
          <w:p w:rsidR="00D028A9" w:rsidRPr="004A2C96" w:rsidRDefault="00D028A9"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Оптимизировать расписание всех типов занятий.</w:t>
            </w:r>
          </w:p>
          <w:p w:rsidR="00D028A9" w:rsidRPr="004A2C96" w:rsidRDefault="00D028A9"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Разработать систему обратной связи с учениками и родителями с целью выработки дальнейшего плана действий по улучшению персонального образовательного результата.</w:t>
            </w:r>
          </w:p>
          <w:p w:rsidR="00D028A9" w:rsidRPr="004A2C96" w:rsidRDefault="00D028A9"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Calibri" w:hAnsi="Times New Roman"/>
                <w:sz w:val="28"/>
                <w:szCs w:val="28"/>
                <w:lang w:eastAsia="en-US"/>
              </w:rPr>
              <w:t>Разработать дорожную карту профессионального роста педагогов</w:t>
            </w:r>
          </w:p>
          <w:p w:rsidR="00D028A9" w:rsidRPr="004A2C96" w:rsidRDefault="00D028A9"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 Составить индивидуальные планы профессионального развития, на основе выявленных профессиональных дефицитов, пройти </w:t>
            </w:r>
            <w:proofErr w:type="gramStart"/>
            <w:r w:rsidRPr="004A2C96">
              <w:rPr>
                <w:rFonts w:ascii="Times New Roman" w:eastAsia="Times New Roman" w:hAnsi="Times New Roman"/>
                <w:sz w:val="28"/>
                <w:szCs w:val="28"/>
                <w:lang w:eastAsia="ru-RU"/>
              </w:rPr>
              <w:t>обучение по программам</w:t>
            </w:r>
            <w:proofErr w:type="gramEnd"/>
            <w:r w:rsidRPr="004A2C96">
              <w:rPr>
                <w:rFonts w:ascii="Times New Roman" w:eastAsia="Times New Roman" w:hAnsi="Times New Roman"/>
                <w:sz w:val="28"/>
                <w:szCs w:val="28"/>
                <w:lang w:eastAsia="ru-RU"/>
              </w:rPr>
              <w:t xml:space="preserve"> КПК, а также участвовать в мероприятиях, проводимых для данных категорий школ на региональном, муниципальном и школьных </w:t>
            </w:r>
            <w:r w:rsidRPr="004A2C96">
              <w:rPr>
                <w:rFonts w:ascii="Times New Roman" w:eastAsia="Times New Roman" w:hAnsi="Times New Roman"/>
                <w:sz w:val="28"/>
                <w:szCs w:val="28"/>
                <w:lang w:eastAsia="ru-RU"/>
              </w:rPr>
              <w:lastRenderedPageBreak/>
              <w:t>уровнях</w:t>
            </w:r>
            <w:r w:rsidR="00EF73DE" w:rsidRPr="004A2C96">
              <w:rPr>
                <w:rFonts w:ascii="Times New Roman" w:eastAsia="Times New Roman" w:hAnsi="Times New Roman"/>
                <w:sz w:val="28"/>
                <w:szCs w:val="28"/>
                <w:lang w:eastAsia="ru-RU"/>
              </w:rPr>
              <w:t>.</w:t>
            </w:r>
          </w:p>
          <w:p w:rsidR="00EF73DE" w:rsidRPr="004A2C96" w:rsidRDefault="00EF73DE"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Систематизировать мониторинг достижения учеников как инструмента повышения образовательных результатов</w:t>
            </w:r>
          </w:p>
          <w:p w:rsidR="00D028A9" w:rsidRPr="004A2C96" w:rsidRDefault="00D028A9" w:rsidP="004C15B7">
            <w:pPr>
              <w:spacing w:before="100" w:beforeAutospacing="1" w:after="100" w:afterAutospacing="1" w:line="240" w:lineRule="auto"/>
              <w:ind w:left="720"/>
              <w:contextualSpacing/>
              <w:rPr>
                <w:rFonts w:ascii="Times New Roman" w:eastAsia="Times New Roman" w:hAnsi="Times New Roman"/>
                <w:sz w:val="28"/>
                <w:szCs w:val="28"/>
                <w:lang w:eastAsia="ru-RU"/>
              </w:rPr>
            </w:pP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r>
      <w:tr w:rsidR="00D028A9" w:rsidRPr="004A2C96" w:rsidTr="00E06420">
        <w:tc>
          <w:tcPr>
            <w:tcW w:w="10886" w:type="dxa"/>
            <w:gridSpan w:val="3"/>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bCs/>
                <w:sz w:val="28"/>
                <w:szCs w:val="28"/>
                <w:lang w:eastAsia="en-US"/>
              </w:rPr>
            </w:pPr>
            <w:r w:rsidRPr="004A2C96">
              <w:rPr>
                <w:rFonts w:ascii="Times New Roman" w:eastAsia="Calibri" w:hAnsi="Times New Roman"/>
                <w:bCs/>
                <w:sz w:val="28"/>
                <w:szCs w:val="28"/>
                <w:lang w:eastAsia="en-US"/>
              </w:rPr>
              <w:lastRenderedPageBreak/>
              <w:t>Блок преподавание</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1</w:t>
            </w: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Есть учителя, стремящиеся повысить результативность учеников</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Не используется возможность повышения образовательных результатов через внеурочную деятельность</w:t>
            </w:r>
            <w:r w:rsidR="00EF73DE" w:rsidRPr="004A2C96">
              <w:rPr>
                <w:rFonts w:ascii="Times New Roman" w:eastAsia="Calibri" w:hAnsi="Times New Roman"/>
                <w:sz w:val="28"/>
                <w:szCs w:val="28"/>
                <w:lang w:eastAsia="en-US"/>
              </w:rPr>
              <w:t>, применение  ЦОР</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2</w:t>
            </w: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Есть опыт разработки ИОМ</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Нет ИОМ сильных учеников и учеников с ЗПР</w:t>
            </w:r>
          </w:p>
        </w:tc>
      </w:tr>
      <w:tr w:rsidR="00D028A9" w:rsidRPr="004A2C96" w:rsidTr="00E06420">
        <w:tc>
          <w:tcPr>
            <w:tcW w:w="539"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Желаемая ситуация</w:t>
            </w:r>
          </w:p>
        </w:tc>
        <w:tc>
          <w:tcPr>
            <w:tcW w:w="5811"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Действительная ситуация</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Эффективное осуществление преподавания: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Использование техник, которые повышают результативность урока: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ученики осознают цели, логику и результаты урока; – используется набор разнообразных методов преподавания и форм учебной и внеурочной работы;</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выбранные формы работы повышают учебные результаты;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Ученики имеют возможность практиковаться в изучаемых понятиях и умениях;</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содержание связано с жизненным опытом;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содержание соотнесено с актуальными событиями;</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 детей учат применять полученные знания и умения в жизни. Стимулирование и укрепление высокоорганизованного мышления в соответствии с уровнем развития детей:</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используются чаще вопросы с множественным выбором; – учебная работа способствует укреплению высокоорганизованного мышления;</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существуют возможности для принятия решения на основе </w:t>
            </w:r>
            <w:r w:rsidRPr="004A2C96">
              <w:rPr>
                <w:rFonts w:ascii="Times New Roman" w:eastAsia="Calibri" w:hAnsi="Times New Roman"/>
                <w:sz w:val="28"/>
                <w:szCs w:val="28"/>
                <w:lang w:eastAsia="en-US"/>
              </w:rPr>
              <w:lastRenderedPageBreak/>
              <w:t xml:space="preserve">практики и снятия вопросов;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учебная работа требует креативного мышления.</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roofErr w:type="spellStart"/>
            <w:r w:rsidRPr="004A2C96">
              <w:rPr>
                <w:rFonts w:ascii="Times New Roman" w:eastAsia="Calibri" w:hAnsi="Times New Roman"/>
                <w:sz w:val="28"/>
                <w:szCs w:val="28"/>
                <w:lang w:eastAsia="en-US"/>
              </w:rPr>
              <w:t>Дефференцированный</w:t>
            </w:r>
            <w:proofErr w:type="spellEnd"/>
            <w:r w:rsidRPr="004A2C96">
              <w:rPr>
                <w:rFonts w:ascii="Times New Roman" w:eastAsia="Calibri" w:hAnsi="Times New Roman"/>
                <w:sz w:val="28"/>
                <w:szCs w:val="28"/>
                <w:lang w:eastAsia="en-US"/>
              </w:rPr>
              <w:t xml:space="preserve"> подход в обучении.</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Индивидуальные образовательные маршруты (ИОМ).</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Использование техник, которые повышают результативность урока не всеми учителями.</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ученики слабо владеют практикой постановки цели и задач урока;</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 слабо используются возможности внеурочной работы;</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выбранные формы работы не повышают учебные результаты;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Ученики имеют слабую возможность практиковаться в изучаемых понятиях и умениях;</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детей учат применять полученные знания и умения в жизни без достаточной практической отработки из-за дефицита времени на уроке. Стимулирование и укрепление высокоорганизованного мышления в соответствии с уровнем развития детей:</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простые вопросы используются чаще, чем вопросы с множественным выбором;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учебная работа не в полной мере способствует укреплению высокоорганизованного мышления;</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ограничены возможности для принятия решения на основе практики и снятия вопросов;</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 учебная работа чаще всего не требует креативного мышления; Ориентирование на среднего ученика.</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ИОМ практикуются только для детей с умственной отсталостью.</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r>
      <w:tr w:rsidR="00D028A9" w:rsidRPr="004A2C96" w:rsidTr="00E06420">
        <w:tc>
          <w:tcPr>
            <w:tcW w:w="539"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Противоречия (разрыв)</w:t>
            </w:r>
          </w:p>
        </w:tc>
        <w:tc>
          <w:tcPr>
            <w:tcW w:w="5811"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Предполагаемые действия по улучшению</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Дефицит времени для практической отработки умений и понятий в урочной деятельности. Низкая результативность формирования функциональной грамотности учеников</w:t>
            </w:r>
            <w:proofErr w:type="gramStart"/>
            <w:r w:rsidRPr="004A2C96">
              <w:rPr>
                <w:rFonts w:ascii="Times New Roman" w:eastAsia="Calibri" w:hAnsi="Times New Roman"/>
                <w:sz w:val="28"/>
                <w:szCs w:val="28"/>
                <w:lang w:eastAsia="en-US"/>
              </w:rPr>
              <w:t>.</w:t>
            </w:r>
            <w:proofErr w:type="gramEnd"/>
            <w:r w:rsidRPr="004A2C96">
              <w:rPr>
                <w:rFonts w:ascii="Times New Roman" w:eastAsia="Calibri" w:hAnsi="Times New Roman"/>
                <w:sz w:val="28"/>
                <w:szCs w:val="28"/>
                <w:lang w:eastAsia="en-US"/>
              </w:rPr>
              <w:t xml:space="preserve"> («</w:t>
            </w:r>
            <w:proofErr w:type="gramStart"/>
            <w:r w:rsidRPr="004A2C96">
              <w:rPr>
                <w:rFonts w:ascii="Times New Roman" w:eastAsia="Calibri" w:hAnsi="Times New Roman"/>
                <w:sz w:val="28"/>
                <w:szCs w:val="28"/>
                <w:lang w:eastAsia="en-US"/>
              </w:rPr>
              <w:t>у</w:t>
            </w:r>
            <w:proofErr w:type="gramEnd"/>
            <w:r w:rsidRPr="004A2C96">
              <w:rPr>
                <w:rFonts w:ascii="Times New Roman" w:eastAsia="Calibri" w:hAnsi="Times New Roman"/>
                <w:sz w:val="28"/>
                <w:szCs w:val="28"/>
                <w:lang w:eastAsia="en-US"/>
              </w:rPr>
              <w:t>чение для жизни»)</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«Выпадение» из практики ИОМ сильных учеников и учеников с ЗПР</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Ввести в практику 5 кур</w:t>
            </w:r>
            <w:r w:rsidR="00EF73DE" w:rsidRPr="004A2C96">
              <w:rPr>
                <w:rFonts w:ascii="Times New Roman" w:eastAsia="Calibri" w:hAnsi="Times New Roman"/>
                <w:sz w:val="28"/>
                <w:szCs w:val="28"/>
                <w:lang w:eastAsia="en-US"/>
              </w:rPr>
              <w:t>сов внеурочной деятельности (естественнонаучная грамотность, финансовая грамотность, математическая грамотность</w:t>
            </w:r>
            <w:r w:rsidRPr="004A2C96">
              <w:rPr>
                <w:rFonts w:ascii="Times New Roman" w:eastAsia="Calibri" w:hAnsi="Times New Roman"/>
                <w:sz w:val="28"/>
                <w:szCs w:val="28"/>
                <w:lang w:eastAsia="en-US"/>
              </w:rPr>
              <w:t>,</w:t>
            </w:r>
            <w:r w:rsidR="00EF73DE" w:rsidRPr="004A2C96">
              <w:rPr>
                <w:rFonts w:ascii="Times New Roman" w:eastAsia="Calibri" w:hAnsi="Times New Roman"/>
                <w:sz w:val="28"/>
                <w:szCs w:val="28"/>
                <w:lang w:eastAsia="en-US"/>
              </w:rPr>
              <w:t xml:space="preserve"> читательская грамотность, креативное мышление</w:t>
            </w:r>
            <w:r w:rsidRPr="004A2C96">
              <w:rPr>
                <w:rFonts w:ascii="Times New Roman" w:eastAsia="Calibri" w:hAnsi="Times New Roman"/>
                <w:sz w:val="28"/>
                <w:szCs w:val="28"/>
                <w:lang w:eastAsia="en-US"/>
              </w:rPr>
              <w:t xml:space="preserve">) с двумя подуровнями преподавания (от низкого </w:t>
            </w:r>
            <w:proofErr w:type="gramStart"/>
            <w:r w:rsidRPr="004A2C96">
              <w:rPr>
                <w:rFonts w:ascii="Times New Roman" w:eastAsia="Calibri" w:hAnsi="Times New Roman"/>
                <w:sz w:val="28"/>
                <w:szCs w:val="28"/>
                <w:lang w:eastAsia="en-US"/>
              </w:rPr>
              <w:t>-к</w:t>
            </w:r>
            <w:proofErr w:type="gramEnd"/>
            <w:r w:rsidRPr="004A2C96">
              <w:rPr>
                <w:rFonts w:ascii="Times New Roman" w:eastAsia="Calibri" w:hAnsi="Times New Roman"/>
                <w:sz w:val="28"/>
                <w:szCs w:val="28"/>
                <w:lang w:eastAsia="en-US"/>
              </w:rPr>
              <w:t xml:space="preserve"> базовому,</w:t>
            </w:r>
            <w:r w:rsidR="00EF73DE" w:rsidRPr="004A2C96">
              <w:rPr>
                <w:rFonts w:ascii="Times New Roman" w:eastAsia="Calibri" w:hAnsi="Times New Roman"/>
                <w:sz w:val="28"/>
                <w:szCs w:val="28"/>
                <w:lang w:eastAsia="en-US"/>
              </w:rPr>
              <w:t xml:space="preserve"> от базового-к повышенному),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При планировании курсов расширить практическую составляющую обучения. </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Разработать программу сопровождения детей</w:t>
            </w:r>
            <w:proofErr w:type="gramStart"/>
            <w:r w:rsidRPr="004A2C96">
              <w:rPr>
                <w:rFonts w:ascii="Times New Roman" w:eastAsia="Calibri" w:hAnsi="Times New Roman"/>
                <w:sz w:val="28"/>
                <w:szCs w:val="28"/>
                <w:lang w:eastAsia="en-US"/>
              </w:rPr>
              <w:t>,н</w:t>
            </w:r>
            <w:proofErr w:type="gramEnd"/>
            <w:r w:rsidRPr="004A2C96">
              <w:rPr>
                <w:rFonts w:ascii="Times New Roman" w:eastAsia="Calibri" w:hAnsi="Times New Roman"/>
                <w:sz w:val="28"/>
                <w:szCs w:val="28"/>
                <w:lang w:eastAsia="en-US"/>
              </w:rPr>
              <w:t>уждающихся в поддержке</w:t>
            </w:r>
            <w:r w:rsidR="00EF73DE" w:rsidRPr="004A2C96">
              <w:rPr>
                <w:rFonts w:ascii="Times New Roman" w:eastAsia="Calibri" w:hAnsi="Times New Roman"/>
                <w:sz w:val="28"/>
                <w:szCs w:val="28"/>
                <w:lang w:eastAsia="en-US"/>
              </w:rPr>
              <w:t>, внедрение ИОМ, дневников достижений, график консультаций для родителей, родительский клуб, совет классных руководителей</w:t>
            </w:r>
          </w:p>
        </w:tc>
      </w:tr>
      <w:tr w:rsidR="00D028A9" w:rsidRPr="004A2C96" w:rsidTr="00E06420">
        <w:tc>
          <w:tcPr>
            <w:tcW w:w="10886" w:type="dxa"/>
            <w:gridSpan w:val="3"/>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bCs/>
                <w:sz w:val="28"/>
                <w:szCs w:val="28"/>
                <w:lang w:eastAsia="en-US"/>
              </w:rPr>
            </w:pPr>
            <w:r w:rsidRPr="004A2C96">
              <w:rPr>
                <w:rFonts w:ascii="Times New Roman" w:eastAsia="Calibri" w:hAnsi="Times New Roman"/>
                <w:bCs/>
                <w:sz w:val="28"/>
                <w:szCs w:val="28"/>
                <w:lang w:eastAsia="en-US"/>
              </w:rPr>
              <w:t>Блок образовательная среда</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1</w:t>
            </w: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Уютные классы после капитального ремонта</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Не полностью обеспечен материалами и оборудованием блок практических и лабораторных работ по предметам</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2</w:t>
            </w: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Обеспеченность большинства классов компьютерами и проекторами (интерактивными досками)</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Не во всех классах есть МФУ, доступ к скоростному Интернету.</w:t>
            </w:r>
          </w:p>
        </w:tc>
      </w:tr>
      <w:tr w:rsidR="00D028A9" w:rsidRPr="004A2C96" w:rsidTr="00E06420">
        <w:tc>
          <w:tcPr>
            <w:tcW w:w="539"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Желаемая ситуация</w:t>
            </w:r>
          </w:p>
        </w:tc>
        <w:tc>
          <w:tcPr>
            <w:tcW w:w="5811"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Действительная ситуация</w:t>
            </w:r>
          </w:p>
        </w:tc>
      </w:tr>
      <w:tr w:rsidR="00D028A9" w:rsidRPr="004A2C96" w:rsidTr="00E06420">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roofErr w:type="gramStart"/>
            <w:r w:rsidRPr="004A2C96">
              <w:rPr>
                <w:rFonts w:ascii="Times New Roman" w:eastAsia="Calibri" w:hAnsi="Times New Roman"/>
                <w:sz w:val="28"/>
                <w:szCs w:val="28"/>
                <w:lang w:eastAsia="en-US"/>
              </w:rPr>
              <w:t xml:space="preserve">Организация пространства, материалов и оборудования для поддержки учебной активности: – мебель расставлена так, чтобы учитель и дети могли свободно передвигаться во время урока; –  учитель организует классное пространство и оборудование так, чтобы поддерживать активность детей на уроке;  использованию; –  наличествуют признаки проделанной учителем предварительной подготовки классного пространства к уроку; – классное пространство </w:t>
            </w:r>
            <w:r w:rsidRPr="004A2C96">
              <w:rPr>
                <w:rFonts w:ascii="Times New Roman" w:eastAsia="Calibri" w:hAnsi="Times New Roman"/>
                <w:sz w:val="28"/>
                <w:szCs w:val="28"/>
                <w:lang w:eastAsia="en-US"/>
              </w:rPr>
              <w:lastRenderedPageBreak/>
              <w:t>организовано так, что позволяет осуществлять разные формы учебной работы;</w:t>
            </w:r>
            <w:proofErr w:type="gramEnd"/>
            <w:r w:rsidRPr="004A2C96">
              <w:rPr>
                <w:rFonts w:ascii="Times New Roman" w:eastAsia="Calibri" w:hAnsi="Times New Roman"/>
                <w:sz w:val="28"/>
                <w:szCs w:val="28"/>
                <w:lang w:eastAsia="en-US"/>
              </w:rPr>
              <w:t xml:space="preserve"> – классная комната чистая, убранная и безопасная; – все, что представлено в классе, создает приятную атмосферу и тематически связано с учебным процессом. В классе есть проектор (или интерактивная доска)</w:t>
            </w:r>
            <w:proofErr w:type="gramStart"/>
            <w:r w:rsidRPr="004A2C96">
              <w:rPr>
                <w:rFonts w:ascii="Times New Roman" w:eastAsia="Calibri" w:hAnsi="Times New Roman"/>
                <w:sz w:val="28"/>
                <w:szCs w:val="28"/>
                <w:lang w:eastAsia="en-US"/>
              </w:rPr>
              <w:t>,к</w:t>
            </w:r>
            <w:proofErr w:type="gramEnd"/>
            <w:r w:rsidRPr="004A2C96">
              <w:rPr>
                <w:rFonts w:ascii="Times New Roman" w:eastAsia="Calibri" w:hAnsi="Times New Roman"/>
                <w:sz w:val="28"/>
                <w:szCs w:val="28"/>
                <w:lang w:eastAsia="en-US"/>
              </w:rPr>
              <w:t xml:space="preserve">омпьютер </w:t>
            </w:r>
            <w:proofErr w:type="spellStart"/>
            <w:r w:rsidRPr="004A2C96">
              <w:rPr>
                <w:rFonts w:ascii="Times New Roman" w:eastAsia="Calibri" w:hAnsi="Times New Roman"/>
                <w:sz w:val="28"/>
                <w:szCs w:val="28"/>
                <w:lang w:eastAsia="en-US"/>
              </w:rPr>
              <w:t>учителя,МФУ,документ-камера,видео</w:t>
            </w:r>
            <w:proofErr w:type="spellEnd"/>
            <w:r w:rsidRPr="004A2C96">
              <w:rPr>
                <w:rFonts w:ascii="Times New Roman" w:eastAsia="Calibri" w:hAnsi="Times New Roman"/>
                <w:sz w:val="28"/>
                <w:szCs w:val="28"/>
                <w:lang w:eastAsia="en-US"/>
              </w:rPr>
              <w:t xml:space="preserve">- и </w:t>
            </w:r>
            <w:proofErr w:type="spellStart"/>
            <w:r w:rsidRPr="004A2C96">
              <w:rPr>
                <w:rFonts w:ascii="Times New Roman" w:eastAsia="Calibri" w:hAnsi="Times New Roman"/>
                <w:sz w:val="28"/>
                <w:szCs w:val="28"/>
                <w:lang w:eastAsia="en-US"/>
              </w:rPr>
              <w:t>фотокамера,доступ</w:t>
            </w:r>
            <w:proofErr w:type="spellEnd"/>
            <w:r w:rsidRPr="004A2C96">
              <w:rPr>
                <w:rFonts w:ascii="Times New Roman" w:eastAsia="Calibri" w:hAnsi="Times New Roman"/>
                <w:sz w:val="28"/>
                <w:szCs w:val="28"/>
                <w:lang w:eastAsia="en-US"/>
              </w:rPr>
              <w:t xml:space="preserve"> к скоростному Интернету. Полностью обеспечен материалами и оборудованием блок практических и лабораторных работ по предметам (в соответствии с перечнем). Все ученики обеспечены необходимыми УМК (не только учебниками).</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Не полностью обеспечен материалами и оборудованием блок практических и лабораторных работ по предметам (в соответствии с перечнем). Все ученики обеспечены необходимыми УМК (только учебниками). Не во всех классах есть МФУ, документ-камера, видео- и фотокамера, доступ к скоростному Интернету.</w:t>
            </w:r>
          </w:p>
        </w:tc>
      </w:tr>
      <w:tr w:rsidR="00D028A9" w:rsidRPr="004A2C96" w:rsidTr="00E06420">
        <w:tc>
          <w:tcPr>
            <w:tcW w:w="539"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Противоречия (разрыв)</w:t>
            </w:r>
          </w:p>
        </w:tc>
        <w:tc>
          <w:tcPr>
            <w:tcW w:w="5811" w:type="dxa"/>
            <w:shd w:val="clear" w:color="auto" w:fill="D9D9D9"/>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Предполагаемые действия по улучшению</w:t>
            </w:r>
          </w:p>
        </w:tc>
      </w:tr>
      <w:tr w:rsidR="00D028A9" w:rsidRPr="004A2C96" w:rsidTr="00E06420">
        <w:trPr>
          <w:trHeight w:val="716"/>
        </w:trPr>
        <w:tc>
          <w:tcPr>
            <w:tcW w:w="539"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4536"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Недостаточность МТБ для практической отработки умений и эффективной организации учебной работы.</w:t>
            </w:r>
          </w:p>
        </w:tc>
        <w:tc>
          <w:tcPr>
            <w:tcW w:w="5811" w:type="dxa"/>
            <w:shd w:val="clear" w:color="auto" w:fill="auto"/>
          </w:tcPr>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Выявление недостающего оборудования и материалов для практических и лабораторных работ по предметам.</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Приобретение недостающего оборудования и материалов для практических и лабораторных работ по предметам.</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Обеспечение учебного процесса всеми составляющими УМК.</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Обеспечить все классы МФУ, </w:t>
            </w:r>
            <w:proofErr w:type="gramStart"/>
            <w:r w:rsidRPr="004A2C96">
              <w:rPr>
                <w:rFonts w:ascii="Times New Roman" w:eastAsia="Calibri" w:hAnsi="Times New Roman"/>
                <w:sz w:val="28"/>
                <w:szCs w:val="28"/>
                <w:lang w:eastAsia="en-US"/>
              </w:rPr>
              <w:t>документ-камерами</w:t>
            </w:r>
            <w:proofErr w:type="gramEnd"/>
            <w:r w:rsidRPr="004A2C96">
              <w:rPr>
                <w:rFonts w:ascii="Times New Roman" w:eastAsia="Calibri" w:hAnsi="Times New Roman"/>
                <w:sz w:val="28"/>
                <w:szCs w:val="28"/>
                <w:lang w:eastAsia="en-US"/>
              </w:rPr>
              <w:t>, видео- и фотокамерами, доступом к скоростному Интернету</w:t>
            </w:r>
            <w:r w:rsidR="00A549BF" w:rsidRPr="004A2C96">
              <w:rPr>
                <w:rFonts w:ascii="Times New Roman" w:eastAsia="Calibri" w:hAnsi="Times New Roman"/>
                <w:sz w:val="28"/>
                <w:szCs w:val="28"/>
                <w:lang w:eastAsia="en-US"/>
              </w:rPr>
              <w:t>.</w:t>
            </w:r>
          </w:p>
          <w:p w:rsidR="00A549BF" w:rsidRPr="004A2C96" w:rsidRDefault="00A549BF"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Использование в практике дистанционных занятий и ЦОР</w:t>
            </w:r>
          </w:p>
          <w:p w:rsidR="00D028A9" w:rsidRPr="004A2C96" w:rsidRDefault="00D028A9"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r>
    </w:tbl>
    <w:p w:rsidR="00E06420" w:rsidRDefault="00E06420" w:rsidP="004C15B7">
      <w:pPr>
        <w:shd w:val="clear" w:color="auto" w:fill="FFFFFF"/>
        <w:tabs>
          <w:tab w:val="left" w:pos="0"/>
        </w:tabs>
        <w:spacing w:before="100" w:beforeAutospacing="1" w:after="100" w:afterAutospacing="1" w:line="240" w:lineRule="auto"/>
        <w:ind w:left="567"/>
        <w:jc w:val="center"/>
        <w:rPr>
          <w:rFonts w:ascii="Times New Roman" w:eastAsia="Calibri" w:hAnsi="Times New Roman"/>
          <w:b/>
          <w:color w:val="000000"/>
          <w:sz w:val="28"/>
          <w:szCs w:val="28"/>
          <w:lang w:eastAsia="en-US"/>
        </w:rPr>
      </w:pPr>
    </w:p>
    <w:p w:rsidR="00E06420" w:rsidRDefault="00E06420" w:rsidP="004C15B7">
      <w:pPr>
        <w:shd w:val="clear" w:color="auto" w:fill="FFFFFF"/>
        <w:tabs>
          <w:tab w:val="left" w:pos="0"/>
        </w:tabs>
        <w:spacing w:before="100" w:beforeAutospacing="1" w:after="100" w:afterAutospacing="1" w:line="240" w:lineRule="auto"/>
        <w:ind w:left="567"/>
        <w:jc w:val="center"/>
        <w:rPr>
          <w:rFonts w:ascii="Times New Roman" w:eastAsia="Calibri" w:hAnsi="Times New Roman"/>
          <w:b/>
          <w:color w:val="000000"/>
          <w:sz w:val="28"/>
          <w:szCs w:val="28"/>
          <w:lang w:eastAsia="en-US"/>
        </w:rPr>
      </w:pPr>
    </w:p>
    <w:p w:rsidR="00E06420" w:rsidRDefault="00E06420" w:rsidP="004C15B7">
      <w:pPr>
        <w:shd w:val="clear" w:color="auto" w:fill="FFFFFF"/>
        <w:tabs>
          <w:tab w:val="left" w:pos="0"/>
        </w:tabs>
        <w:spacing w:before="100" w:beforeAutospacing="1" w:after="100" w:afterAutospacing="1" w:line="240" w:lineRule="auto"/>
        <w:ind w:left="567"/>
        <w:jc w:val="center"/>
        <w:rPr>
          <w:rFonts w:ascii="Times New Roman" w:eastAsia="Calibri" w:hAnsi="Times New Roman"/>
          <w:b/>
          <w:color w:val="000000"/>
          <w:sz w:val="28"/>
          <w:szCs w:val="28"/>
          <w:lang w:eastAsia="en-US"/>
        </w:rPr>
      </w:pPr>
    </w:p>
    <w:p w:rsidR="00E06420" w:rsidRDefault="00E06420" w:rsidP="004C15B7">
      <w:pPr>
        <w:shd w:val="clear" w:color="auto" w:fill="FFFFFF"/>
        <w:tabs>
          <w:tab w:val="left" w:pos="0"/>
        </w:tabs>
        <w:spacing w:before="100" w:beforeAutospacing="1" w:after="100" w:afterAutospacing="1" w:line="240" w:lineRule="auto"/>
        <w:ind w:left="567"/>
        <w:jc w:val="center"/>
        <w:rPr>
          <w:rFonts w:ascii="Times New Roman" w:eastAsia="Calibri" w:hAnsi="Times New Roman"/>
          <w:b/>
          <w:color w:val="000000"/>
          <w:sz w:val="28"/>
          <w:szCs w:val="28"/>
          <w:lang w:eastAsia="en-US"/>
        </w:rPr>
      </w:pPr>
    </w:p>
    <w:p w:rsidR="00E06420" w:rsidRDefault="00E06420" w:rsidP="004C15B7">
      <w:pPr>
        <w:shd w:val="clear" w:color="auto" w:fill="FFFFFF"/>
        <w:tabs>
          <w:tab w:val="left" w:pos="0"/>
        </w:tabs>
        <w:spacing w:before="100" w:beforeAutospacing="1" w:after="100" w:afterAutospacing="1" w:line="240" w:lineRule="auto"/>
        <w:ind w:left="567"/>
        <w:jc w:val="center"/>
        <w:rPr>
          <w:rFonts w:ascii="Times New Roman" w:eastAsia="Calibri" w:hAnsi="Times New Roman"/>
          <w:b/>
          <w:color w:val="000000"/>
          <w:sz w:val="28"/>
          <w:szCs w:val="28"/>
          <w:lang w:eastAsia="en-US"/>
        </w:rPr>
      </w:pPr>
    </w:p>
    <w:p w:rsidR="00E06420" w:rsidRDefault="00E06420" w:rsidP="004C15B7">
      <w:pPr>
        <w:shd w:val="clear" w:color="auto" w:fill="FFFFFF"/>
        <w:tabs>
          <w:tab w:val="left" w:pos="0"/>
        </w:tabs>
        <w:spacing w:before="100" w:beforeAutospacing="1" w:after="100" w:afterAutospacing="1" w:line="240" w:lineRule="auto"/>
        <w:ind w:left="567"/>
        <w:jc w:val="center"/>
        <w:rPr>
          <w:rFonts w:ascii="Times New Roman" w:eastAsia="Calibri" w:hAnsi="Times New Roman"/>
          <w:b/>
          <w:color w:val="000000"/>
          <w:sz w:val="28"/>
          <w:szCs w:val="28"/>
          <w:lang w:eastAsia="en-US"/>
        </w:rPr>
      </w:pPr>
    </w:p>
    <w:p w:rsidR="00526992" w:rsidRPr="004A2C96" w:rsidRDefault="00526992" w:rsidP="004C15B7">
      <w:pPr>
        <w:shd w:val="clear" w:color="auto" w:fill="FFFFFF"/>
        <w:tabs>
          <w:tab w:val="left" w:pos="0"/>
        </w:tabs>
        <w:spacing w:before="100" w:beforeAutospacing="1" w:after="100" w:afterAutospacing="1" w:line="240" w:lineRule="auto"/>
        <w:ind w:left="567"/>
        <w:jc w:val="center"/>
        <w:rPr>
          <w:rFonts w:ascii="Times New Roman" w:eastAsia="Calibri" w:hAnsi="Times New Roman"/>
          <w:b/>
          <w:color w:val="000000"/>
          <w:sz w:val="28"/>
          <w:szCs w:val="28"/>
          <w:lang w:eastAsia="en-US"/>
        </w:rPr>
      </w:pPr>
      <w:r w:rsidRPr="004A2C96">
        <w:rPr>
          <w:rFonts w:ascii="Times New Roman" w:eastAsia="Calibri" w:hAnsi="Times New Roman"/>
          <w:b/>
          <w:color w:val="000000"/>
          <w:sz w:val="28"/>
          <w:szCs w:val="28"/>
          <w:lang w:eastAsia="en-US"/>
        </w:rPr>
        <w:lastRenderedPageBreak/>
        <w:t>Карта приоритетов Программы</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560"/>
        <w:gridCol w:w="1417"/>
        <w:gridCol w:w="3118"/>
        <w:gridCol w:w="1531"/>
        <w:gridCol w:w="2013"/>
      </w:tblGrid>
      <w:tr w:rsidR="00300E44" w:rsidRPr="004A2C96" w:rsidTr="00E06420">
        <w:tc>
          <w:tcPr>
            <w:tcW w:w="1702" w:type="dxa"/>
            <w:shd w:val="clear" w:color="auto" w:fill="auto"/>
          </w:tcPr>
          <w:p w:rsidR="00300E44" w:rsidRPr="004A2C96" w:rsidRDefault="00300E44" w:rsidP="004C15B7">
            <w:pPr>
              <w:snapToGrid w:val="0"/>
              <w:spacing w:before="100" w:beforeAutospacing="1" w:after="100" w:afterAutospacing="1" w:line="240" w:lineRule="auto"/>
              <w:jc w:val="center"/>
              <w:rPr>
                <w:rFonts w:ascii="Times New Roman" w:eastAsia="Calibri" w:hAnsi="Times New Roman"/>
                <w:sz w:val="28"/>
                <w:szCs w:val="28"/>
                <w:lang w:eastAsia="en-US"/>
              </w:rPr>
            </w:pPr>
            <w:r w:rsidRPr="004A2C96">
              <w:rPr>
                <w:rFonts w:ascii="Times New Roman" w:eastAsia="Calibri" w:hAnsi="Times New Roman"/>
                <w:sz w:val="28"/>
                <w:szCs w:val="28"/>
                <w:lang w:eastAsia="en-US"/>
              </w:rPr>
              <w:t>Приоритет:</w:t>
            </w:r>
          </w:p>
          <w:p w:rsidR="00300E44" w:rsidRPr="004A2C96" w:rsidRDefault="00300E44" w:rsidP="004C15B7">
            <w:pPr>
              <w:spacing w:before="100" w:beforeAutospacing="1" w:after="100" w:afterAutospacing="1" w:line="240" w:lineRule="auto"/>
              <w:jc w:val="center"/>
              <w:rPr>
                <w:rFonts w:ascii="Times New Roman" w:eastAsia="Calibri" w:hAnsi="Times New Roman"/>
                <w:sz w:val="28"/>
                <w:szCs w:val="28"/>
                <w:lang w:eastAsia="en-US"/>
              </w:rPr>
            </w:pPr>
          </w:p>
        </w:tc>
        <w:tc>
          <w:tcPr>
            <w:tcW w:w="9639" w:type="dxa"/>
            <w:gridSpan w:val="5"/>
            <w:shd w:val="clear" w:color="auto" w:fill="auto"/>
          </w:tcPr>
          <w:p w:rsidR="00300E44" w:rsidRPr="004A2C96" w:rsidRDefault="00300E44" w:rsidP="00C72C31">
            <w:pPr>
              <w:snapToGrid w:val="0"/>
              <w:spacing w:before="100" w:beforeAutospacing="1" w:after="100" w:afterAutospacing="1" w:line="240" w:lineRule="auto"/>
              <w:jc w:val="center"/>
              <w:rPr>
                <w:rFonts w:ascii="Times New Roman" w:eastAsia="Calibri" w:hAnsi="Times New Roman"/>
                <w:b/>
                <w:sz w:val="28"/>
                <w:szCs w:val="28"/>
                <w:lang w:eastAsia="en-US"/>
              </w:rPr>
            </w:pPr>
            <w:r w:rsidRPr="004A2C96">
              <w:rPr>
                <w:rFonts w:ascii="Times New Roman" w:eastAsia="Calibri" w:hAnsi="Times New Roman"/>
                <w:b/>
                <w:sz w:val="28"/>
                <w:szCs w:val="28"/>
                <w:lang w:eastAsia="en-US"/>
              </w:rPr>
              <w:t>Функциональная грамотность</w:t>
            </w:r>
          </w:p>
          <w:p w:rsidR="00300E44" w:rsidRPr="004A2C96" w:rsidRDefault="00300E44" w:rsidP="00300E44">
            <w:pPr>
              <w:snapToGrid w:val="0"/>
              <w:spacing w:before="100" w:beforeAutospacing="1" w:after="100" w:afterAutospacing="1" w:line="240" w:lineRule="auto"/>
              <w:jc w:val="center"/>
              <w:rPr>
                <w:rFonts w:ascii="Times New Roman" w:eastAsia="Calibri" w:hAnsi="Times New Roman"/>
                <w:sz w:val="28"/>
                <w:szCs w:val="28"/>
                <w:lang w:eastAsia="en-US"/>
              </w:rPr>
            </w:pPr>
          </w:p>
        </w:tc>
      </w:tr>
      <w:tr w:rsidR="00300E44" w:rsidRPr="004A2C96" w:rsidTr="00E06420">
        <w:tc>
          <w:tcPr>
            <w:tcW w:w="1702" w:type="dxa"/>
            <w:shd w:val="clear" w:color="auto" w:fill="auto"/>
          </w:tcPr>
          <w:p w:rsidR="00300E44" w:rsidRPr="004A2C96" w:rsidRDefault="00300E44" w:rsidP="00300E44">
            <w:pPr>
              <w:spacing w:before="100" w:beforeAutospacing="1" w:after="100" w:afterAutospacing="1" w:line="240" w:lineRule="auto"/>
              <w:jc w:val="center"/>
              <w:rPr>
                <w:rFonts w:ascii="Times New Roman" w:eastAsia="Calibri" w:hAnsi="Times New Roman"/>
                <w:sz w:val="28"/>
                <w:szCs w:val="28"/>
                <w:lang w:eastAsia="en-US"/>
              </w:rPr>
            </w:pPr>
            <w:r w:rsidRPr="004A2C96">
              <w:rPr>
                <w:rFonts w:ascii="Times New Roman" w:eastAsia="Calibri" w:hAnsi="Times New Roman"/>
                <w:sz w:val="28"/>
                <w:szCs w:val="28"/>
                <w:lang w:eastAsia="en-US"/>
              </w:rPr>
              <w:t>Характеристики</w:t>
            </w:r>
          </w:p>
          <w:p w:rsidR="00300E44" w:rsidRPr="004A2C96" w:rsidRDefault="00300E44" w:rsidP="00300E44">
            <w:pPr>
              <w:snapToGrid w:val="0"/>
              <w:spacing w:before="100" w:beforeAutospacing="1" w:after="100" w:afterAutospacing="1" w:line="240" w:lineRule="auto"/>
              <w:jc w:val="center"/>
              <w:rPr>
                <w:rFonts w:ascii="Times New Roman" w:eastAsia="Calibri" w:hAnsi="Times New Roman"/>
                <w:sz w:val="28"/>
                <w:szCs w:val="28"/>
                <w:lang w:eastAsia="en-US"/>
              </w:rPr>
            </w:pPr>
            <w:r w:rsidRPr="004A2C96">
              <w:rPr>
                <w:rFonts w:ascii="Times New Roman" w:eastAsia="Calibri" w:hAnsi="Times New Roman"/>
                <w:sz w:val="28"/>
                <w:szCs w:val="28"/>
                <w:lang w:eastAsia="en-US"/>
              </w:rPr>
              <w:t>Приоритетов:</w:t>
            </w:r>
          </w:p>
        </w:tc>
        <w:tc>
          <w:tcPr>
            <w:tcW w:w="1560" w:type="dxa"/>
            <w:shd w:val="clear" w:color="auto" w:fill="auto"/>
          </w:tcPr>
          <w:p w:rsidR="00300E44" w:rsidRPr="004A2C96" w:rsidRDefault="00300E44" w:rsidP="004C15B7">
            <w:pPr>
              <w:snapToGrid w:val="0"/>
              <w:spacing w:before="100" w:beforeAutospacing="1" w:after="100" w:afterAutospacing="1" w:line="240" w:lineRule="auto"/>
              <w:jc w:val="both"/>
              <w:rPr>
                <w:rFonts w:ascii="Times New Roman" w:eastAsia="Calibri" w:hAnsi="Times New Roman"/>
                <w:b/>
                <w:sz w:val="28"/>
                <w:szCs w:val="28"/>
                <w:lang w:eastAsia="en-US"/>
              </w:rPr>
            </w:pPr>
            <w:r w:rsidRPr="004A2C96">
              <w:rPr>
                <w:rFonts w:ascii="Times New Roman" w:eastAsia="Calibri" w:hAnsi="Times New Roman"/>
                <w:b/>
                <w:sz w:val="28"/>
                <w:szCs w:val="28"/>
                <w:lang w:eastAsia="en-US"/>
              </w:rPr>
              <w:t>читательская грамотность</w:t>
            </w:r>
          </w:p>
        </w:tc>
        <w:tc>
          <w:tcPr>
            <w:tcW w:w="1417" w:type="dxa"/>
            <w:shd w:val="clear" w:color="auto" w:fill="auto"/>
          </w:tcPr>
          <w:p w:rsidR="00300E44" w:rsidRPr="004A2C96" w:rsidRDefault="00300E44" w:rsidP="004C15B7">
            <w:pPr>
              <w:snapToGrid w:val="0"/>
              <w:spacing w:before="100" w:beforeAutospacing="1" w:after="100" w:afterAutospacing="1" w:line="240" w:lineRule="auto"/>
              <w:jc w:val="both"/>
              <w:rPr>
                <w:rFonts w:ascii="Times New Roman" w:eastAsia="Calibri" w:hAnsi="Times New Roman"/>
                <w:b/>
                <w:sz w:val="28"/>
                <w:szCs w:val="28"/>
                <w:lang w:eastAsia="en-US"/>
              </w:rPr>
            </w:pPr>
            <w:r w:rsidRPr="004A2C96">
              <w:rPr>
                <w:rFonts w:ascii="Times New Roman" w:eastAsia="Calibri" w:hAnsi="Times New Roman"/>
                <w:b/>
                <w:sz w:val="28"/>
                <w:szCs w:val="28"/>
                <w:lang w:eastAsia="en-US"/>
              </w:rPr>
              <w:t>Математическая грамотность</w:t>
            </w:r>
          </w:p>
        </w:tc>
        <w:tc>
          <w:tcPr>
            <w:tcW w:w="3118" w:type="dxa"/>
            <w:shd w:val="clear" w:color="auto" w:fill="auto"/>
          </w:tcPr>
          <w:p w:rsidR="00300E44" w:rsidRPr="004A2C96" w:rsidRDefault="00300E44" w:rsidP="00300E44">
            <w:pPr>
              <w:snapToGrid w:val="0"/>
              <w:spacing w:before="100" w:beforeAutospacing="1" w:after="100" w:afterAutospacing="1" w:line="240" w:lineRule="auto"/>
              <w:jc w:val="both"/>
              <w:rPr>
                <w:rFonts w:ascii="Times New Roman" w:eastAsia="Calibri" w:hAnsi="Times New Roman"/>
                <w:b/>
                <w:sz w:val="28"/>
                <w:szCs w:val="28"/>
                <w:lang w:eastAsia="en-US"/>
              </w:rPr>
            </w:pPr>
            <w:r w:rsidRPr="004A2C96">
              <w:rPr>
                <w:rFonts w:ascii="Times New Roman" w:eastAsia="Calibri" w:hAnsi="Times New Roman"/>
                <w:b/>
                <w:sz w:val="28"/>
                <w:szCs w:val="28"/>
                <w:lang w:eastAsia="en-US"/>
              </w:rPr>
              <w:t>Естественнонаучная грамотность</w:t>
            </w:r>
          </w:p>
          <w:p w:rsidR="00300E44" w:rsidRPr="004A2C96" w:rsidRDefault="00300E44" w:rsidP="004C15B7">
            <w:pPr>
              <w:snapToGrid w:val="0"/>
              <w:spacing w:before="100" w:beforeAutospacing="1" w:after="100" w:afterAutospacing="1" w:line="240" w:lineRule="auto"/>
              <w:jc w:val="both"/>
              <w:rPr>
                <w:rFonts w:ascii="Times New Roman" w:eastAsia="Calibri" w:hAnsi="Times New Roman"/>
                <w:b/>
                <w:sz w:val="28"/>
                <w:szCs w:val="28"/>
                <w:lang w:eastAsia="en-US"/>
              </w:rPr>
            </w:pPr>
          </w:p>
        </w:tc>
        <w:tc>
          <w:tcPr>
            <w:tcW w:w="1531" w:type="dxa"/>
            <w:shd w:val="clear" w:color="auto" w:fill="auto"/>
          </w:tcPr>
          <w:p w:rsidR="00300E44" w:rsidRPr="004A2C96" w:rsidRDefault="00300E44" w:rsidP="004C15B7">
            <w:pPr>
              <w:snapToGrid w:val="0"/>
              <w:spacing w:before="100" w:beforeAutospacing="1" w:after="100" w:afterAutospacing="1" w:line="240" w:lineRule="auto"/>
              <w:jc w:val="both"/>
              <w:rPr>
                <w:rFonts w:ascii="Times New Roman" w:eastAsia="Calibri" w:hAnsi="Times New Roman"/>
                <w:b/>
                <w:sz w:val="28"/>
                <w:szCs w:val="28"/>
                <w:lang w:eastAsia="en-US"/>
              </w:rPr>
            </w:pPr>
            <w:r w:rsidRPr="004A2C96">
              <w:rPr>
                <w:rFonts w:ascii="Times New Roman" w:eastAsia="Calibri" w:hAnsi="Times New Roman"/>
                <w:b/>
                <w:sz w:val="28"/>
                <w:szCs w:val="28"/>
                <w:lang w:eastAsia="en-US"/>
              </w:rPr>
              <w:t>Финансовая грамотность</w:t>
            </w:r>
          </w:p>
        </w:tc>
        <w:tc>
          <w:tcPr>
            <w:tcW w:w="2013" w:type="dxa"/>
            <w:shd w:val="clear" w:color="auto" w:fill="auto"/>
          </w:tcPr>
          <w:p w:rsidR="00300E44" w:rsidRPr="004A2C96" w:rsidRDefault="00300E44" w:rsidP="00300E44">
            <w:pPr>
              <w:snapToGrid w:val="0"/>
              <w:spacing w:before="100" w:beforeAutospacing="1" w:after="100" w:afterAutospacing="1" w:line="240" w:lineRule="auto"/>
              <w:jc w:val="center"/>
              <w:rPr>
                <w:rFonts w:ascii="Times New Roman" w:eastAsia="Calibri" w:hAnsi="Times New Roman"/>
                <w:b/>
                <w:sz w:val="28"/>
                <w:szCs w:val="28"/>
                <w:lang w:eastAsia="en-US"/>
              </w:rPr>
            </w:pPr>
            <w:proofErr w:type="spellStart"/>
            <w:r w:rsidRPr="004A2C96">
              <w:rPr>
                <w:rFonts w:ascii="Times New Roman" w:eastAsia="Calibri" w:hAnsi="Times New Roman"/>
                <w:b/>
                <w:sz w:val="28"/>
                <w:szCs w:val="28"/>
                <w:lang w:eastAsia="en-US"/>
              </w:rPr>
              <w:t>Креативное</w:t>
            </w:r>
            <w:proofErr w:type="spellEnd"/>
            <w:r w:rsidRPr="004A2C96">
              <w:rPr>
                <w:rFonts w:ascii="Times New Roman" w:eastAsia="Calibri" w:hAnsi="Times New Roman"/>
                <w:b/>
                <w:sz w:val="28"/>
                <w:szCs w:val="28"/>
                <w:lang w:eastAsia="en-US"/>
              </w:rPr>
              <w:t xml:space="preserve"> </w:t>
            </w:r>
          </w:p>
          <w:p w:rsidR="00300E44" w:rsidRPr="004A2C96" w:rsidRDefault="00300E44" w:rsidP="00300E44">
            <w:pPr>
              <w:snapToGrid w:val="0"/>
              <w:spacing w:before="100" w:beforeAutospacing="1" w:after="100" w:afterAutospacing="1" w:line="240" w:lineRule="auto"/>
              <w:jc w:val="both"/>
              <w:rPr>
                <w:rFonts w:ascii="Times New Roman" w:eastAsia="Calibri" w:hAnsi="Times New Roman"/>
                <w:b/>
                <w:sz w:val="28"/>
                <w:szCs w:val="28"/>
                <w:lang w:eastAsia="en-US"/>
              </w:rPr>
            </w:pPr>
            <w:r w:rsidRPr="004A2C96">
              <w:rPr>
                <w:rFonts w:ascii="Times New Roman" w:eastAsia="Calibri" w:hAnsi="Times New Roman"/>
                <w:b/>
                <w:sz w:val="28"/>
                <w:szCs w:val="28"/>
                <w:lang w:eastAsia="en-US"/>
              </w:rPr>
              <w:t>мышление</w:t>
            </w:r>
          </w:p>
        </w:tc>
      </w:tr>
      <w:tr w:rsidR="00526992" w:rsidRPr="004A2C96" w:rsidTr="00E06420">
        <w:tc>
          <w:tcPr>
            <w:tcW w:w="1702"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Обязательные</w:t>
            </w:r>
          </w:p>
        </w:tc>
        <w:tc>
          <w:tcPr>
            <w:tcW w:w="1560" w:type="dxa"/>
            <w:shd w:val="clear" w:color="auto" w:fill="auto"/>
          </w:tcPr>
          <w:p w:rsidR="00526992" w:rsidRPr="004A2C96" w:rsidRDefault="00526992"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Требования государственного стандарта </w:t>
            </w:r>
          </w:p>
        </w:tc>
        <w:tc>
          <w:tcPr>
            <w:tcW w:w="1417" w:type="dxa"/>
            <w:shd w:val="clear" w:color="auto" w:fill="auto"/>
          </w:tcPr>
          <w:p w:rsidR="00526992" w:rsidRPr="004A2C96" w:rsidRDefault="00526992"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Требования государственного стандарта </w:t>
            </w:r>
          </w:p>
        </w:tc>
        <w:tc>
          <w:tcPr>
            <w:tcW w:w="3118" w:type="dxa"/>
            <w:shd w:val="clear" w:color="auto" w:fill="auto"/>
          </w:tcPr>
          <w:p w:rsidR="00526992" w:rsidRPr="004A2C96" w:rsidRDefault="00526992"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Требования государственного стандарта </w:t>
            </w:r>
          </w:p>
        </w:tc>
        <w:tc>
          <w:tcPr>
            <w:tcW w:w="1531" w:type="dxa"/>
            <w:shd w:val="clear" w:color="auto" w:fill="auto"/>
          </w:tcPr>
          <w:p w:rsidR="00526992" w:rsidRPr="004A2C96" w:rsidRDefault="00526992"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Требования государственного стандарта </w:t>
            </w:r>
          </w:p>
        </w:tc>
        <w:tc>
          <w:tcPr>
            <w:tcW w:w="2013" w:type="dxa"/>
            <w:shd w:val="clear" w:color="auto" w:fill="auto"/>
          </w:tcPr>
          <w:p w:rsidR="00526992" w:rsidRPr="004A2C96" w:rsidRDefault="00526992"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Требования государственного стандарта </w:t>
            </w:r>
          </w:p>
        </w:tc>
      </w:tr>
      <w:tr w:rsidR="00503C3A" w:rsidRPr="004A2C96" w:rsidTr="00E06420">
        <w:trPr>
          <w:trHeight w:val="1975"/>
        </w:trPr>
        <w:tc>
          <w:tcPr>
            <w:tcW w:w="1702" w:type="dxa"/>
            <w:vMerge w:val="restart"/>
            <w:shd w:val="clear" w:color="auto" w:fill="auto"/>
          </w:tcPr>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Срочные</w:t>
            </w:r>
          </w:p>
        </w:tc>
        <w:tc>
          <w:tcPr>
            <w:tcW w:w="1560" w:type="dxa"/>
            <w:vMerge w:val="restart"/>
            <w:shd w:val="clear" w:color="auto" w:fill="auto"/>
          </w:tcPr>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создать условия для формирования и развития</w:t>
            </w:r>
          </w:p>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 xml:space="preserve"> читательской грамотности </w:t>
            </w:r>
            <w:proofErr w:type="gramStart"/>
            <w:r w:rsidRPr="004A2C96">
              <w:rPr>
                <w:rFonts w:ascii="Times New Roman" w:eastAsia="Microsoft YaHei" w:hAnsi="Times New Roman"/>
                <w:color w:val="000000"/>
                <w:sz w:val="28"/>
                <w:szCs w:val="28"/>
                <w:shd w:val="clear" w:color="auto" w:fill="FFFFFF"/>
                <w:lang w:eastAsia="zh-CN"/>
              </w:rPr>
              <w:t>обучающихся</w:t>
            </w:r>
            <w:proofErr w:type="gramEnd"/>
          </w:p>
          <w:p w:rsidR="00503C3A" w:rsidRPr="004A2C96" w:rsidRDefault="00503C3A" w:rsidP="004C15B7">
            <w:pPr>
              <w:shd w:val="clear" w:color="auto" w:fill="FFFFFF"/>
              <w:spacing w:before="100" w:beforeAutospacing="1" w:after="100" w:afterAutospacing="1"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Создание рабочей группы по формированию иразвитию</w:t>
            </w:r>
            <w:r w:rsidRPr="004A2C96">
              <w:rPr>
                <w:rFonts w:ascii="Times New Roman" w:eastAsia="Microsoft YaHei" w:hAnsi="Times New Roman"/>
                <w:color w:val="000000"/>
                <w:sz w:val="28"/>
                <w:szCs w:val="28"/>
                <w:shd w:val="clear" w:color="auto" w:fill="FFFFFF"/>
                <w:lang w:eastAsia="zh-CN"/>
              </w:rPr>
              <w:t>читательской</w:t>
            </w:r>
            <w:r w:rsidRPr="004A2C96">
              <w:rPr>
                <w:rFonts w:ascii="Times New Roman" w:eastAsia="yandex-sans" w:hAnsi="Times New Roman"/>
                <w:color w:val="000000"/>
                <w:sz w:val="28"/>
                <w:szCs w:val="28"/>
                <w:shd w:val="clear" w:color="auto" w:fill="FFFFFF"/>
                <w:lang w:eastAsia="zh-CN"/>
              </w:rPr>
              <w:t>грамотности</w:t>
            </w:r>
            <w:proofErr w:type="gramStart"/>
            <w:r w:rsidRPr="004A2C96">
              <w:rPr>
                <w:rFonts w:ascii="Times New Roman" w:eastAsia="yandex-sans" w:hAnsi="Times New Roman"/>
                <w:color w:val="000000"/>
                <w:sz w:val="28"/>
                <w:szCs w:val="28"/>
                <w:shd w:val="clear" w:color="auto" w:fill="FFFFFF"/>
                <w:lang w:eastAsia="zh-CN"/>
              </w:rPr>
              <w:t>.П</w:t>
            </w:r>
            <w:proofErr w:type="gramEnd"/>
            <w:r w:rsidRPr="004A2C96">
              <w:rPr>
                <w:rFonts w:ascii="Times New Roman" w:eastAsia="yandex-sans" w:hAnsi="Times New Roman"/>
                <w:color w:val="000000"/>
                <w:sz w:val="28"/>
                <w:szCs w:val="28"/>
                <w:shd w:val="clear" w:color="auto" w:fill="FFFFFF"/>
                <w:lang w:eastAsia="zh-CN"/>
              </w:rPr>
              <w:t xml:space="preserve">роведение первичных диагностических срезов на предмет выявления уровня </w:t>
            </w:r>
            <w:proofErr w:type="spellStart"/>
            <w:r w:rsidRPr="004A2C96">
              <w:rPr>
                <w:rFonts w:ascii="Times New Roman" w:eastAsia="yandex-sans" w:hAnsi="Times New Roman"/>
                <w:color w:val="000000"/>
                <w:sz w:val="28"/>
                <w:szCs w:val="28"/>
                <w:shd w:val="clear" w:color="auto" w:fill="FFFFFF"/>
                <w:lang w:eastAsia="zh-CN"/>
              </w:rPr>
              <w:t>сформиров</w:t>
            </w:r>
            <w:r w:rsidRPr="004A2C96">
              <w:rPr>
                <w:rFonts w:ascii="Times New Roman" w:eastAsia="yandex-sans" w:hAnsi="Times New Roman"/>
                <w:color w:val="000000"/>
                <w:sz w:val="28"/>
                <w:szCs w:val="28"/>
                <w:shd w:val="clear" w:color="auto" w:fill="FFFFFF"/>
                <w:lang w:eastAsia="zh-CN"/>
              </w:rPr>
              <w:lastRenderedPageBreak/>
              <w:t>анности</w:t>
            </w:r>
            <w:proofErr w:type="spellEnd"/>
            <w:r w:rsidRPr="004A2C96">
              <w:rPr>
                <w:rFonts w:ascii="Times New Roman" w:eastAsia="yandex-sans" w:hAnsi="Times New Roman"/>
                <w:color w:val="000000"/>
                <w:sz w:val="28"/>
                <w:szCs w:val="28"/>
                <w:shd w:val="clear" w:color="auto" w:fill="FFFFFF"/>
                <w:lang w:eastAsia="zh-CN"/>
              </w:rPr>
              <w:t xml:space="preserve"> читательской грамотности</w:t>
            </w:r>
          </w:p>
        </w:tc>
        <w:tc>
          <w:tcPr>
            <w:tcW w:w="1417" w:type="dxa"/>
            <w:vMerge w:val="restart"/>
            <w:shd w:val="clear" w:color="auto" w:fill="auto"/>
          </w:tcPr>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lastRenderedPageBreak/>
              <w:t>создать условия для формирования и развития</w:t>
            </w:r>
          </w:p>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 xml:space="preserve">математической грамотности </w:t>
            </w:r>
            <w:proofErr w:type="gramStart"/>
            <w:r w:rsidRPr="004A2C96">
              <w:rPr>
                <w:rFonts w:ascii="Times New Roman" w:eastAsia="Microsoft YaHei" w:hAnsi="Times New Roman"/>
                <w:color w:val="000000"/>
                <w:sz w:val="28"/>
                <w:szCs w:val="28"/>
                <w:shd w:val="clear" w:color="auto" w:fill="FFFFFF"/>
                <w:lang w:eastAsia="zh-CN"/>
              </w:rPr>
              <w:t>обучающихся</w:t>
            </w:r>
            <w:proofErr w:type="gramEnd"/>
          </w:p>
          <w:p w:rsidR="00503C3A" w:rsidRPr="004A2C96" w:rsidRDefault="00503C3A" w:rsidP="004C15B7">
            <w:pPr>
              <w:shd w:val="clear" w:color="auto" w:fill="FFFFFF"/>
              <w:spacing w:before="100" w:beforeAutospacing="1" w:after="100" w:afterAutospacing="1"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Создание рабочей группы по формированию иразвитию</w:t>
            </w:r>
            <w:r w:rsidRPr="004A2C96">
              <w:rPr>
                <w:rFonts w:ascii="Times New Roman" w:eastAsia="yandex-sans" w:hAnsi="Times New Roman"/>
                <w:color w:val="000000"/>
                <w:sz w:val="28"/>
                <w:szCs w:val="28"/>
                <w:lang w:eastAsia="en-US"/>
              </w:rPr>
              <w:t xml:space="preserve"> математической </w:t>
            </w:r>
            <w:r w:rsidRPr="004A2C96">
              <w:rPr>
                <w:rFonts w:ascii="Times New Roman" w:eastAsia="yandex-sans" w:hAnsi="Times New Roman"/>
                <w:color w:val="000000"/>
                <w:sz w:val="28"/>
                <w:szCs w:val="28"/>
                <w:shd w:val="clear" w:color="auto" w:fill="FFFFFF"/>
                <w:lang w:eastAsia="zh-CN"/>
              </w:rPr>
              <w:t>грамотности</w:t>
            </w:r>
            <w:proofErr w:type="gramStart"/>
            <w:r w:rsidRPr="004A2C96">
              <w:rPr>
                <w:rFonts w:ascii="Times New Roman" w:eastAsia="yandex-sans" w:hAnsi="Times New Roman"/>
                <w:color w:val="000000"/>
                <w:sz w:val="28"/>
                <w:szCs w:val="28"/>
                <w:shd w:val="clear" w:color="auto" w:fill="FFFFFF"/>
                <w:lang w:eastAsia="zh-CN"/>
              </w:rPr>
              <w:t>.П</w:t>
            </w:r>
            <w:proofErr w:type="gramEnd"/>
            <w:r w:rsidRPr="004A2C96">
              <w:rPr>
                <w:rFonts w:ascii="Times New Roman" w:eastAsia="yandex-sans" w:hAnsi="Times New Roman"/>
                <w:color w:val="000000"/>
                <w:sz w:val="28"/>
                <w:szCs w:val="28"/>
                <w:shd w:val="clear" w:color="auto" w:fill="FFFFFF"/>
                <w:lang w:eastAsia="zh-CN"/>
              </w:rPr>
              <w:t xml:space="preserve">роведение первичных диагностических срезов на предмет </w:t>
            </w:r>
            <w:r w:rsidRPr="004A2C96">
              <w:rPr>
                <w:rFonts w:ascii="Times New Roman" w:eastAsia="yandex-sans" w:hAnsi="Times New Roman"/>
                <w:color w:val="000000"/>
                <w:sz w:val="28"/>
                <w:szCs w:val="28"/>
                <w:shd w:val="clear" w:color="auto" w:fill="FFFFFF"/>
                <w:lang w:eastAsia="zh-CN"/>
              </w:rPr>
              <w:lastRenderedPageBreak/>
              <w:t xml:space="preserve">выявления уровня </w:t>
            </w:r>
            <w:proofErr w:type="spellStart"/>
            <w:r w:rsidRPr="004A2C96">
              <w:rPr>
                <w:rFonts w:ascii="Times New Roman" w:eastAsia="yandex-sans" w:hAnsi="Times New Roman"/>
                <w:color w:val="000000"/>
                <w:sz w:val="28"/>
                <w:szCs w:val="28"/>
                <w:shd w:val="clear" w:color="auto" w:fill="FFFFFF"/>
                <w:lang w:eastAsia="zh-CN"/>
              </w:rPr>
              <w:t>сформированности</w:t>
            </w:r>
            <w:proofErr w:type="spellEnd"/>
            <w:r w:rsidRPr="004A2C96">
              <w:rPr>
                <w:rFonts w:ascii="Times New Roman" w:eastAsia="yandex-sans" w:hAnsi="Times New Roman"/>
                <w:color w:val="000000"/>
                <w:sz w:val="28"/>
                <w:szCs w:val="28"/>
                <w:shd w:val="clear" w:color="auto" w:fill="FFFFFF"/>
                <w:lang w:eastAsia="zh-CN"/>
              </w:rPr>
              <w:t xml:space="preserve"> математической грамотности</w:t>
            </w:r>
          </w:p>
        </w:tc>
        <w:tc>
          <w:tcPr>
            <w:tcW w:w="3118" w:type="dxa"/>
            <w:vMerge w:val="restart"/>
            <w:shd w:val="clear" w:color="auto" w:fill="auto"/>
          </w:tcPr>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lastRenderedPageBreak/>
              <w:t>создать условия для формирования и развития</w:t>
            </w:r>
          </w:p>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 xml:space="preserve">естественнонаучной грамотности </w:t>
            </w:r>
            <w:proofErr w:type="gramStart"/>
            <w:r w:rsidRPr="004A2C96">
              <w:rPr>
                <w:rFonts w:ascii="Times New Roman" w:eastAsia="Microsoft YaHei" w:hAnsi="Times New Roman"/>
                <w:color w:val="000000"/>
                <w:sz w:val="28"/>
                <w:szCs w:val="28"/>
                <w:shd w:val="clear" w:color="auto" w:fill="FFFFFF"/>
                <w:lang w:eastAsia="zh-CN"/>
              </w:rPr>
              <w:t>обучающихся</w:t>
            </w:r>
            <w:proofErr w:type="gramEnd"/>
          </w:p>
          <w:p w:rsidR="00503C3A" w:rsidRPr="004A2C96" w:rsidRDefault="00503C3A" w:rsidP="004C15B7">
            <w:pPr>
              <w:shd w:val="clear" w:color="auto" w:fill="FFFFFF"/>
              <w:spacing w:before="100" w:beforeAutospacing="1" w:after="100" w:afterAutospacing="1"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Создание рабочей группы по формированию иразвитию</w:t>
            </w:r>
            <w:r w:rsidRPr="004A2C96">
              <w:rPr>
                <w:rFonts w:ascii="Times New Roman" w:eastAsia="Microsoft YaHei" w:hAnsi="Times New Roman"/>
                <w:color w:val="000000"/>
                <w:sz w:val="28"/>
                <w:szCs w:val="28"/>
                <w:shd w:val="clear" w:color="auto" w:fill="FFFFFF"/>
                <w:lang w:eastAsia="zh-CN"/>
              </w:rPr>
              <w:t xml:space="preserve">естественнонаучной </w:t>
            </w:r>
            <w:r w:rsidRPr="004A2C96">
              <w:rPr>
                <w:rFonts w:ascii="Times New Roman" w:eastAsia="yandex-sans" w:hAnsi="Times New Roman"/>
                <w:color w:val="000000"/>
                <w:sz w:val="28"/>
                <w:szCs w:val="28"/>
                <w:shd w:val="clear" w:color="auto" w:fill="FFFFFF"/>
                <w:lang w:eastAsia="zh-CN"/>
              </w:rPr>
              <w:t>грамотности</w:t>
            </w:r>
            <w:proofErr w:type="gramStart"/>
            <w:r w:rsidRPr="004A2C96">
              <w:rPr>
                <w:rFonts w:ascii="Times New Roman" w:eastAsia="yandex-sans" w:hAnsi="Times New Roman"/>
                <w:color w:val="000000"/>
                <w:sz w:val="28"/>
                <w:szCs w:val="28"/>
                <w:shd w:val="clear" w:color="auto" w:fill="FFFFFF"/>
                <w:lang w:eastAsia="zh-CN"/>
              </w:rPr>
              <w:t>.П</w:t>
            </w:r>
            <w:proofErr w:type="gramEnd"/>
            <w:r w:rsidRPr="004A2C96">
              <w:rPr>
                <w:rFonts w:ascii="Times New Roman" w:eastAsia="yandex-sans" w:hAnsi="Times New Roman"/>
                <w:color w:val="000000"/>
                <w:sz w:val="28"/>
                <w:szCs w:val="28"/>
                <w:shd w:val="clear" w:color="auto" w:fill="FFFFFF"/>
                <w:lang w:eastAsia="zh-CN"/>
              </w:rPr>
              <w:t xml:space="preserve">роведение первичных диагностических срезов на предмет выявления уровня </w:t>
            </w:r>
            <w:proofErr w:type="spellStart"/>
            <w:r w:rsidRPr="004A2C96">
              <w:rPr>
                <w:rFonts w:ascii="Times New Roman" w:eastAsia="yandex-sans" w:hAnsi="Times New Roman"/>
                <w:color w:val="000000"/>
                <w:sz w:val="28"/>
                <w:szCs w:val="28"/>
                <w:shd w:val="clear" w:color="auto" w:fill="FFFFFF"/>
                <w:lang w:eastAsia="zh-CN"/>
              </w:rPr>
              <w:t>сформированности</w:t>
            </w:r>
            <w:r w:rsidRPr="004A2C96">
              <w:rPr>
                <w:rFonts w:ascii="Times New Roman" w:eastAsia="Microsoft YaHei" w:hAnsi="Times New Roman"/>
                <w:color w:val="000000"/>
                <w:sz w:val="28"/>
                <w:szCs w:val="28"/>
                <w:shd w:val="clear" w:color="auto" w:fill="FFFFFF"/>
                <w:lang w:eastAsia="zh-CN"/>
              </w:rPr>
              <w:t>естественнонаучной</w:t>
            </w:r>
            <w:proofErr w:type="spellEnd"/>
            <w:r w:rsidRPr="004A2C96">
              <w:rPr>
                <w:rFonts w:ascii="Times New Roman" w:eastAsia="Microsoft YaHei" w:hAnsi="Times New Roman"/>
                <w:color w:val="000000"/>
                <w:sz w:val="28"/>
                <w:szCs w:val="28"/>
                <w:shd w:val="clear" w:color="auto" w:fill="FFFFFF"/>
                <w:lang w:eastAsia="zh-CN"/>
              </w:rPr>
              <w:t xml:space="preserve"> </w:t>
            </w:r>
            <w:r w:rsidRPr="004A2C96">
              <w:rPr>
                <w:rFonts w:ascii="Times New Roman" w:eastAsia="yandex-sans" w:hAnsi="Times New Roman"/>
                <w:color w:val="000000"/>
                <w:sz w:val="28"/>
                <w:szCs w:val="28"/>
                <w:shd w:val="clear" w:color="auto" w:fill="FFFFFF"/>
                <w:lang w:eastAsia="zh-CN"/>
              </w:rPr>
              <w:t>грамотности</w:t>
            </w:r>
          </w:p>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p>
        </w:tc>
        <w:tc>
          <w:tcPr>
            <w:tcW w:w="1531" w:type="dxa"/>
            <w:vMerge w:val="restart"/>
            <w:shd w:val="clear" w:color="auto" w:fill="auto"/>
          </w:tcPr>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создать условия для формирования и развития</w:t>
            </w:r>
          </w:p>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 xml:space="preserve">финансовой грамотности </w:t>
            </w:r>
            <w:proofErr w:type="gramStart"/>
            <w:r w:rsidRPr="004A2C96">
              <w:rPr>
                <w:rFonts w:ascii="Times New Roman" w:eastAsia="Microsoft YaHei" w:hAnsi="Times New Roman"/>
                <w:color w:val="000000"/>
                <w:sz w:val="28"/>
                <w:szCs w:val="28"/>
                <w:shd w:val="clear" w:color="auto" w:fill="FFFFFF"/>
                <w:lang w:eastAsia="zh-CN"/>
              </w:rPr>
              <w:t>обучающихся</w:t>
            </w:r>
            <w:proofErr w:type="gramEnd"/>
          </w:p>
          <w:p w:rsidR="00503C3A" w:rsidRPr="004A2C96" w:rsidRDefault="00503C3A" w:rsidP="004C15B7">
            <w:pPr>
              <w:shd w:val="clear" w:color="auto" w:fill="FFFFFF"/>
              <w:spacing w:before="100" w:beforeAutospacing="1" w:after="100" w:afterAutospacing="1"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Создание рабочей группы по формированию иразвитию</w:t>
            </w:r>
            <w:r w:rsidRPr="004A2C96">
              <w:rPr>
                <w:rFonts w:ascii="Times New Roman" w:eastAsia="Microsoft YaHei" w:hAnsi="Times New Roman"/>
                <w:color w:val="000000"/>
                <w:sz w:val="28"/>
                <w:szCs w:val="28"/>
                <w:shd w:val="clear" w:color="auto" w:fill="FFFFFF"/>
                <w:lang w:eastAsia="zh-CN"/>
              </w:rPr>
              <w:t xml:space="preserve"> финансовой</w:t>
            </w:r>
            <w:r w:rsidRPr="004A2C96">
              <w:rPr>
                <w:rFonts w:ascii="Times New Roman" w:eastAsia="yandex-sans" w:hAnsi="Times New Roman"/>
                <w:color w:val="000000"/>
                <w:sz w:val="28"/>
                <w:szCs w:val="28"/>
                <w:shd w:val="clear" w:color="auto" w:fill="FFFFFF"/>
                <w:lang w:eastAsia="zh-CN"/>
              </w:rPr>
              <w:t>грамотности</w:t>
            </w:r>
            <w:proofErr w:type="gramStart"/>
            <w:r w:rsidRPr="004A2C96">
              <w:rPr>
                <w:rFonts w:ascii="Times New Roman" w:eastAsia="yandex-sans" w:hAnsi="Times New Roman"/>
                <w:color w:val="000000"/>
                <w:sz w:val="28"/>
                <w:szCs w:val="28"/>
                <w:shd w:val="clear" w:color="auto" w:fill="FFFFFF"/>
                <w:lang w:eastAsia="zh-CN"/>
              </w:rPr>
              <w:t>.П</w:t>
            </w:r>
            <w:proofErr w:type="gramEnd"/>
            <w:r w:rsidRPr="004A2C96">
              <w:rPr>
                <w:rFonts w:ascii="Times New Roman" w:eastAsia="yandex-sans" w:hAnsi="Times New Roman"/>
                <w:color w:val="000000"/>
                <w:sz w:val="28"/>
                <w:szCs w:val="28"/>
                <w:shd w:val="clear" w:color="auto" w:fill="FFFFFF"/>
                <w:lang w:eastAsia="zh-CN"/>
              </w:rPr>
              <w:t xml:space="preserve">роведение первичных диагностических срезов на предмет выявления уровня </w:t>
            </w:r>
            <w:proofErr w:type="spellStart"/>
            <w:r w:rsidRPr="004A2C96">
              <w:rPr>
                <w:rFonts w:ascii="Times New Roman" w:eastAsia="yandex-sans" w:hAnsi="Times New Roman"/>
                <w:color w:val="000000"/>
                <w:sz w:val="28"/>
                <w:szCs w:val="28"/>
                <w:shd w:val="clear" w:color="auto" w:fill="FFFFFF"/>
                <w:lang w:eastAsia="zh-CN"/>
              </w:rPr>
              <w:t>сформированности</w:t>
            </w:r>
            <w:proofErr w:type="spellEnd"/>
            <w:r w:rsidRPr="004A2C96">
              <w:rPr>
                <w:rFonts w:ascii="Times New Roman" w:eastAsia="yandex-sans" w:hAnsi="Times New Roman"/>
                <w:color w:val="000000"/>
                <w:sz w:val="28"/>
                <w:szCs w:val="28"/>
                <w:shd w:val="clear" w:color="auto" w:fill="FFFFFF"/>
                <w:lang w:eastAsia="zh-CN"/>
              </w:rPr>
              <w:t xml:space="preserve"> </w:t>
            </w:r>
            <w:r w:rsidRPr="004A2C96">
              <w:rPr>
                <w:rFonts w:ascii="Times New Roman" w:eastAsia="yandex-sans" w:hAnsi="Times New Roman"/>
                <w:color w:val="000000"/>
                <w:sz w:val="28"/>
                <w:szCs w:val="28"/>
                <w:shd w:val="clear" w:color="auto" w:fill="FFFFFF"/>
                <w:lang w:eastAsia="zh-CN"/>
              </w:rPr>
              <w:lastRenderedPageBreak/>
              <w:t>финансовой грамотности</w:t>
            </w:r>
          </w:p>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p>
        </w:tc>
        <w:tc>
          <w:tcPr>
            <w:tcW w:w="2013" w:type="dxa"/>
            <w:shd w:val="clear" w:color="auto" w:fill="auto"/>
          </w:tcPr>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lastRenderedPageBreak/>
              <w:t>создать условия для формирования и развития</w:t>
            </w:r>
          </w:p>
          <w:p w:rsidR="00503C3A" w:rsidRPr="004A2C96" w:rsidRDefault="00503C3A" w:rsidP="004C15B7">
            <w:pPr>
              <w:shd w:val="clear" w:color="auto" w:fill="FFFFFF"/>
              <w:spacing w:before="100" w:beforeAutospacing="1" w:after="100" w:afterAutospacing="1" w:line="240" w:lineRule="auto"/>
              <w:rPr>
                <w:rFonts w:ascii="Times New Roman" w:eastAsia="Microsoft YaHei" w:hAnsi="Times New Roman"/>
                <w:color w:val="000000"/>
                <w:sz w:val="28"/>
                <w:szCs w:val="28"/>
                <w:lang w:eastAsia="en-US"/>
              </w:rPr>
            </w:pPr>
            <w:proofErr w:type="spellStart"/>
            <w:r w:rsidRPr="004A2C96">
              <w:rPr>
                <w:rFonts w:ascii="Times New Roman" w:eastAsia="Microsoft YaHei" w:hAnsi="Times New Roman"/>
                <w:color w:val="000000"/>
                <w:sz w:val="28"/>
                <w:szCs w:val="28"/>
                <w:shd w:val="clear" w:color="auto" w:fill="FFFFFF"/>
                <w:lang w:eastAsia="zh-CN"/>
              </w:rPr>
              <w:t>креативного</w:t>
            </w:r>
            <w:proofErr w:type="spellEnd"/>
            <w:r w:rsidRPr="004A2C96">
              <w:rPr>
                <w:rFonts w:ascii="Times New Roman" w:eastAsia="Microsoft YaHei" w:hAnsi="Times New Roman"/>
                <w:color w:val="000000"/>
                <w:sz w:val="28"/>
                <w:szCs w:val="28"/>
                <w:shd w:val="clear" w:color="auto" w:fill="FFFFFF"/>
                <w:lang w:eastAsia="zh-CN"/>
              </w:rPr>
              <w:t xml:space="preserve"> мышления </w:t>
            </w:r>
            <w:proofErr w:type="spellStart"/>
            <w:proofErr w:type="gramStart"/>
            <w:r w:rsidRPr="004A2C96">
              <w:rPr>
                <w:rFonts w:ascii="Times New Roman" w:eastAsia="Microsoft YaHei" w:hAnsi="Times New Roman"/>
                <w:color w:val="000000"/>
                <w:sz w:val="28"/>
                <w:szCs w:val="28"/>
                <w:shd w:val="clear" w:color="auto" w:fill="FFFFFF"/>
                <w:lang w:val="en-US" w:eastAsia="zh-CN"/>
              </w:rPr>
              <w:t>обучающихся</w:t>
            </w:r>
            <w:proofErr w:type="spellEnd"/>
            <w:proofErr w:type="gramEnd"/>
            <w:r w:rsidR="00535017" w:rsidRPr="004A2C96">
              <w:rPr>
                <w:rFonts w:ascii="Times New Roman" w:eastAsia="Microsoft YaHei" w:hAnsi="Times New Roman"/>
                <w:color w:val="000000"/>
                <w:sz w:val="28"/>
                <w:szCs w:val="28"/>
                <w:shd w:val="clear" w:color="auto" w:fill="FFFFFF"/>
                <w:lang w:eastAsia="zh-CN"/>
              </w:rPr>
              <w:t>.</w:t>
            </w:r>
          </w:p>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p>
        </w:tc>
      </w:tr>
      <w:tr w:rsidR="00503C3A" w:rsidRPr="004A2C96" w:rsidTr="00E06420">
        <w:tc>
          <w:tcPr>
            <w:tcW w:w="1702" w:type="dxa"/>
            <w:vMerge/>
            <w:shd w:val="clear" w:color="auto" w:fill="auto"/>
          </w:tcPr>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p>
        </w:tc>
        <w:tc>
          <w:tcPr>
            <w:tcW w:w="1560" w:type="dxa"/>
            <w:vMerge/>
            <w:shd w:val="clear" w:color="auto" w:fill="auto"/>
          </w:tcPr>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p>
        </w:tc>
        <w:tc>
          <w:tcPr>
            <w:tcW w:w="1417" w:type="dxa"/>
            <w:vMerge/>
            <w:shd w:val="clear" w:color="auto" w:fill="auto"/>
          </w:tcPr>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p>
        </w:tc>
        <w:tc>
          <w:tcPr>
            <w:tcW w:w="3118" w:type="dxa"/>
            <w:vMerge/>
            <w:shd w:val="clear" w:color="auto" w:fill="auto"/>
          </w:tcPr>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p>
        </w:tc>
        <w:tc>
          <w:tcPr>
            <w:tcW w:w="1531" w:type="dxa"/>
            <w:vMerge/>
            <w:shd w:val="clear" w:color="auto" w:fill="auto"/>
          </w:tcPr>
          <w:p w:rsidR="00503C3A" w:rsidRPr="004A2C96" w:rsidRDefault="00503C3A" w:rsidP="004C15B7">
            <w:pPr>
              <w:snapToGrid w:val="0"/>
              <w:spacing w:before="100" w:beforeAutospacing="1" w:after="100" w:afterAutospacing="1" w:line="240" w:lineRule="auto"/>
              <w:rPr>
                <w:rFonts w:ascii="Times New Roman" w:eastAsia="Calibri" w:hAnsi="Times New Roman"/>
                <w:sz w:val="28"/>
                <w:szCs w:val="28"/>
                <w:lang w:eastAsia="en-US"/>
              </w:rPr>
            </w:pPr>
          </w:p>
        </w:tc>
        <w:tc>
          <w:tcPr>
            <w:tcW w:w="2013" w:type="dxa"/>
            <w:shd w:val="clear" w:color="auto" w:fill="auto"/>
          </w:tcPr>
          <w:p w:rsidR="00503C3A" w:rsidRPr="004A2C96" w:rsidRDefault="00503C3A" w:rsidP="004C15B7">
            <w:pPr>
              <w:shd w:val="clear" w:color="auto" w:fill="FFFFFF"/>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yandex-sans" w:hAnsi="Times New Roman"/>
                <w:color w:val="000000"/>
                <w:sz w:val="28"/>
                <w:szCs w:val="28"/>
                <w:shd w:val="clear" w:color="auto" w:fill="FFFFFF"/>
                <w:lang w:eastAsia="zh-CN"/>
              </w:rPr>
              <w:t>Создание рабочей группы по формированию иразвитию</w:t>
            </w:r>
            <w:r w:rsidRPr="004A2C96">
              <w:rPr>
                <w:rFonts w:ascii="Times New Roman" w:eastAsia="Microsoft YaHei" w:hAnsi="Times New Roman"/>
                <w:color w:val="000000"/>
                <w:sz w:val="28"/>
                <w:szCs w:val="28"/>
                <w:shd w:val="clear" w:color="auto" w:fill="FFFFFF"/>
                <w:lang w:eastAsia="zh-CN"/>
              </w:rPr>
              <w:t>креативного мышления</w:t>
            </w:r>
            <w:proofErr w:type="gramStart"/>
            <w:r w:rsidRPr="004A2C96">
              <w:rPr>
                <w:rFonts w:ascii="Times New Roman" w:eastAsia="yandex-sans" w:hAnsi="Times New Roman"/>
                <w:color w:val="000000"/>
                <w:sz w:val="28"/>
                <w:szCs w:val="28"/>
                <w:shd w:val="clear" w:color="auto" w:fill="FFFFFF"/>
                <w:lang w:eastAsia="zh-CN"/>
              </w:rPr>
              <w:t>.П</w:t>
            </w:r>
            <w:proofErr w:type="gramEnd"/>
            <w:r w:rsidRPr="004A2C96">
              <w:rPr>
                <w:rFonts w:ascii="Times New Roman" w:eastAsia="yandex-sans" w:hAnsi="Times New Roman"/>
                <w:color w:val="000000"/>
                <w:sz w:val="28"/>
                <w:szCs w:val="28"/>
                <w:shd w:val="clear" w:color="auto" w:fill="FFFFFF"/>
                <w:lang w:eastAsia="zh-CN"/>
              </w:rPr>
              <w:t xml:space="preserve">роведение первичных диагностических срезов на предмет выявления уровня </w:t>
            </w:r>
            <w:proofErr w:type="spellStart"/>
            <w:r w:rsidRPr="004A2C96">
              <w:rPr>
                <w:rFonts w:ascii="Times New Roman" w:eastAsia="yandex-sans" w:hAnsi="Times New Roman"/>
                <w:color w:val="000000"/>
                <w:sz w:val="28"/>
                <w:szCs w:val="28"/>
                <w:shd w:val="clear" w:color="auto" w:fill="FFFFFF"/>
                <w:lang w:eastAsia="zh-CN"/>
              </w:rPr>
              <w:t>сформированности</w:t>
            </w:r>
            <w:r w:rsidRPr="004A2C96">
              <w:rPr>
                <w:rFonts w:ascii="Times New Roman" w:eastAsia="Microsoft YaHei" w:hAnsi="Times New Roman"/>
                <w:color w:val="000000"/>
                <w:sz w:val="28"/>
                <w:szCs w:val="28"/>
                <w:shd w:val="clear" w:color="auto" w:fill="FFFFFF"/>
                <w:lang w:eastAsia="zh-CN"/>
              </w:rPr>
              <w:t>креативного</w:t>
            </w:r>
            <w:proofErr w:type="spellEnd"/>
            <w:r w:rsidRPr="004A2C96">
              <w:rPr>
                <w:rFonts w:ascii="Times New Roman" w:eastAsia="Microsoft YaHei" w:hAnsi="Times New Roman"/>
                <w:color w:val="000000"/>
                <w:sz w:val="28"/>
                <w:szCs w:val="28"/>
                <w:shd w:val="clear" w:color="auto" w:fill="FFFFFF"/>
                <w:lang w:eastAsia="zh-CN"/>
              </w:rPr>
              <w:t xml:space="preserve"> мышления</w:t>
            </w:r>
          </w:p>
        </w:tc>
      </w:tr>
      <w:tr w:rsidR="00526992" w:rsidRPr="004A2C96" w:rsidTr="00E06420">
        <w:trPr>
          <w:trHeight w:val="334"/>
        </w:trPr>
        <w:tc>
          <w:tcPr>
            <w:tcW w:w="1702"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Желательные</w:t>
            </w:r>
          </w:p>
        </w:tc>
        <w:tc>
          <w:tcPr>
            <w:tcW w:w="1560" w:type="dxa"/>
            <w:shd w:val="clear" w:color="auto" w:fill="auto"/>
          </w:tcPr>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Разработка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утверждение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нормативных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методических</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документов </w:t>
            </w:r>
            <w:proofErr w:type="gramStart"/>
            <w:r w:rsidRPr="004A2C96">
              <w:rPr>
                <w:rFonts w:ascii="Times New Roman" w:eastAsia="yandex-sans" w:hAnsi="Times New Roman"/>
                <w:color w:val="000000"/>
                <w:sz w:val="28"/>
                <w:szCs w:val="28"/>
                <w:shd w:val="clear" w:color="auto" w:fill="FFFFFF"/>
                <w:lang w:eastAsia="zh-CN"/>
              </w:rPr>
              <w:t>для</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формирования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и развития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yandex-sans" w:hAnsi="Times New Roman"/>
                <w:color w:val="000000"/>
                <w:sz w:val="28"/>
                <w:szCs w:val="28"/>
                <w:shd w:val="clear" w:color="auto" w:fill="FFFFFF"/>
                <w:lang w:eastAsia="zh-CN"/>
              </w:rPr>
              <w:t xml:space="preserve">читательской грамотности у </w:t>
            </w:r>
            <w:proofErr w:type="gramStart"/>
            <w:r w:rsidRPr="004A2C96">
              <w:rPr>
                <w:rFonts w:ascii="Times New Roman" w:eastAsia="yandex-sans" w:hAnsi="Times New Roman"/>
                <w:color w:val="000000"/>
                <w:sz w:val="28"/>
                <w:szCs w:val="28"/>
                <w:shd w:val="clear" w:color="auto" w:fill="FFFFFF"/>
                <w:lang w:eastAsia="zh-CN"/>
              </w:rPr>
              <w:t>обучающихся</w:t>
            </w:r>
            <w:proofErr w:type="gramEnd"/>
            <w:r w:rsidRPr="004A2C96">
              <w:rPr>
                <w:rFonts w:ascii="Times New Roman" w:eastAsia="yandex-sans" w:hAnsi="Times New Roman"/>
                <w:color w:val="000000"/>
                <w:sz w:val="28"/>
                <w:szCs w:val="28"/>
                <w:shd w:val="clear" w:color="auto" w:fill="FFFFFF"/>
                <w:lang w:eastAsia="zh-CN"/>
              </w:rPr>
              <w:t>.</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Повышение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квалификации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yandex-sans" w:hAnsi="Times New Roman"/>
                <w:color w:val="000000"/>
                <w:sz w:val="28"/>
                <w:szCs w:val="28"/>
                <w:shd w:val="clear" w:color="auto" w:fill="FFFFFF"/>
                <w:lang w:eastAsia="zh-CN"/>
              </w:rPr>
              <w:t>педагогов</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Обеспечение </w:t>
            </w:r>
            <w:proofErr w:type="gramStart"/>
            <w:r w:rsidRPr="004A2C96">
              <w:rPr>
                <w:rFonts w:ascii="Times New Roman" w:eastAsia="yandex-sans" w:hAnsi="Times New Roman"/>
                <w:color w:val="000000"/>
                <w:sz w:val="28"/>
                <w:szCs w:val="28"/>
                <w:shd w:val="clear" w:color="auto" w:fill="FFFFFF"/>
                <w:lang w:eastAsia="zh-CN"/>
              </w:rPr>
              <w:t>активного</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участия родителей </w:t>
            </w:r>
            <w:proofErr w:type="gramStart"/>
            <w:r w:rsidRPr="004A2C96">
              <w:rPr>
                <w:rFonts w:ascii="Times New Roman" w:eastAsia="yandex-sans" w:hAnsi="Times New Roman"/>
                <w:color w:val="000000"/>
                <w:sz w:val="28"/>
                <w:szCs w:val="28"/>
                <w:shd w:val="clear" w:color="auto" w:fill="FFFFFF"/>
                <w:lang w:eastAsia="zh-CN"/>
              </w:rPr>
              <w:t>в</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формировании</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lang w:eastAsia="en-US"/>
              </w:rPr>
              <w:t>читательской</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грамотности у детей</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Проведени</w:t>
            </w:r>
            <w:r w:rsidRPr="004A2C96">
              <w:rPr>
                <w:rFonts w:ascii="Times New Roman" w:eastAsia="yandex-sans" w:hAnsi="Times New Roman"/>
                <w:color w:val="000000"/>
                <w:sz w:val="28"/>
                <w:szCs w:val="28"/>
                <w:shd w:val="clear" w:color="auto" w:fill="FFFFFF"/>
                <w:lang w:eastAsia="zh-CN"/>
              </w:rPr>
              <w:lastRenderedPageBreak/>
              <w:t>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мониторинга</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результатов работы</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по </w:t>
            </w:r>
            <w:proofErr w:type="spellStart"/>
            <w:r w:rsidRPr="004A2C96">
              <w:rPr>
                <w:rFonts w:ascii="Times New Roman" w:eastAsia="yandex-sans" w:hAnsi="Times New Roman"/>
                <w:color w:val="000000"/>
                <w:sz w:val="28"/>
                <w:szCs w:val="28"/>
                <w:shd w:val="clear" w:color="auto" w:fill="FFFFFF"/>
                <w:lang w:eastAsia="zh-CN"/>
              </w:rPr>
              <w:t>сформированности</w:t>
            </w:r>
            <w:proofErr w:type="spell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читательской грамотности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обучающихся на уроках</w:t>
            </w:r>
            <w:r w:rsidR="0077297E" w:rsidRPr="004A2C96">
              <w:rPr>
                <w:rFonts w:ascii="Times New Roman" w:eastAsia="yandex-sans" w:hAnsi="Times New Roman"/>
                <w:color w:val="000000"/>
                <w:sz w:val="28"/>
                <w:szCs w:val="28"/>
                <w:shd w:val="clear" w:color="auto" w:fill="FFFFFF"/>
                <w:lang w:eastAsia="zh-CN"/>
              </w:rPr>
              <w:t xml:space="preserve"> и во внеурочной деятельности</w:t>
            </w:r>
            <w:proofErr w:type="gramEnd"/>
          </w:p>
          <w:p w:rsidR="00526992" w:rsidRPr="004A2C96" w:rsidRDefault="00526992" w:rsidP="00C72C31">
            <w:pPr>
              <w:snapToGrid w:val="0"/>
              <w:spacing w:after="0" w:line="240" w:lineRule="auto"/>
              <w:rPr>
                <w:rFonts w:ascii="Times New Roman" w:eastAsia="Calibri" w:hAnsi="Times New Roman"/>
                <w:sz w:val="28"/>
                <w:szCs w:val="28"/>
                <w:lang w:eastAsia="en-US"/>
              </w:rPr>
            </w:pPr>
          </w:p>
        </w:tc>
        <w:tc>
          <w:tcPr>
            <w:tcW w:w="1417" w:type="dxa"/>
            <w:shd w:val="clear" w:color="auto" w:fill="auto"/>
          </w:tcPr>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lastRenderedPageBreak/>
              <w:t>Разработка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утверждение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нормативных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методических</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документов </w:t>
            </w:r>
            <w:proofErr w:type="gramStart"/>
            <w:r w:rsidRPr="004A2C96">
              <w:rPr>
                <w:rFonts w:ascii="Times New Roman" w:eastAsia="yandex-sans" w:hAnsi="Times New Roman"/>
                <w:color w:val="000000"/>
                <w:sz w:val="28"/>
                <w:szCs w:val="28"/>
                <w:shd w:val="clear" w:color="auto" w:fill="FFFFFF"/>
                <w:lang w:eastAsia="zh-CN"/>
              </w:rPr>
              <w:t>для</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формирования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и развития</w:t>
            </w:r>
            <w:r w:rsidRPr="004A2C96">
              <w:rPr>
                <w:rFonts w:ascii="Times New Roman" w:eastAsia="Microsoft YaHei" w:hAnsi="Times New Roman"/>
                <w:color w:val="000000"/>
                <w:sz w:val="28"/>
                <w:szCs w:val="28"/>
                <w:shd w:val="clear" w:color="auto" w:fill="FFFFFF"/>
                <w:lang w:eastAsia="zh-CN"/>
              </w:rPr>
              <w:t>математической</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yandex-sans" w:hAnsi="Times New Roman"/>
                <w:color w:val="000000"/>
                <w:sz w:val="28"/>
                <w:szCs w:val="28"/>
                <w:shd w:val="clear" w:color="auto" w:fill="FFFFFF"/>
                <w:lang w:eastAsia="zh-CN"/>
              </w:rPr>
              <w:t xml:space="preserve">грамотности у </w:t>
            </w:r>
            <w:proofErr w:type="gramStart"/>
            <w:r w:rsidRPr="004A2C96">
              <w:rPr>
                <w:rFonts w:ascii="Times New Roman" w:eastAsia="yandex-sans" w:hAnsi="Times New Roman"/>
                <w:color w:val="000000"/>
                <w:sz w:val="28"/>
                <w:szCs w:val="28"/>
                <w:shd w:val="clear" w:color="auto" w:fill="FFFFFF"/>
                <w:lang w:eastAsia="zh-CN"/>
              </w:rPr>
              <w:t>обучающихся</w:t>
            </w:r>
            <w:proofErr w:type="gramEnd"/>
            <w:r w:rsidRPr="004A2C96">
              <w:rPr>
                <w:rFonts w:ascii="Times New Roman" w:eastAsia="yandex-sans" w:hAnsi="Times New Roman"/>
                <w:color w:val="000000"/>
                <w:sz w:val="28"/>
                <w:szCs w:val="28"/>
                <w:shd w:val="clear" w:color="auto" w:fill="FFFFFF"/>
                <w:lang w:eastAsia="zh-CN"/>
              </w:rPr>
              <w:t>.</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Повышение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квалификации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yandex-sans" w:hAnsi="Times New Roman"/>
                <w:color w:val="000000"/>
                <w:sz w:val="28"/>
                <w:szCs w:val="28"/>
                <w:shd w:val="clear" w:color="auto" w:fill="FFFFFF"/>
                <w:lang w:eastAsia="zh-CN"/>
              </w:rPr>
              <w:t>педагогов</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Обеспечение </w:t>
            </w:r>
            <w:proofErr w:type="gramStart"/>
            <w:r w:rsidRPr="004A2C96">
              <w:rPr>
                <w:rFonts w:ascii="Times New Roman" w:eastAsia="yandex-sans" w:hAnsi="Times New Roman"/>
                <w:color w:val="000000"/>
                <w:sz w:val="28"/>
                <w:szCs w:val="28"/>
                <w:shd w:val="clear" w:color="auto" w:fill="FFFFFF"/>
                <w:lang w:eastAsia="zh-CN"/>
              </w:rPr>
              <w:t>активного</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участия родителей </w:t>
            </w:r>
            <w:proofErr w:type="gramStart"/>
            <w:r w:rsidRPr="004A2C96">
              <w:rPr>
                <w:rFonts w:ascii="Times New Roman" w:eastAsia="yandex-sans" w:hAnsi="Times New Roman"/>
                <w:color w:val="000000"/>
                <w:sz w:val="28"/>
                <w:szCs w:val="28"/>
                <w:shd w:val="clear" w:color="auto" w:fill="FFFFFF"/>
                <w:lang w:eastAsia="zh-CN"/>
              </w:rPr>
              <w:t>в</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формировании</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математической</w:t>
            </w:r>
            <w:r w:rsidRPr="004A2C96">
              <w:rPr>
                <w:rFonts w:ascii="Times New Roman" w:eastAsia="yandex-sans" w:hAnsi="Times New Roman"/>
                <w:color w:val="000000"/>
                <w:sz w:val="28"/>
                <w:szCs w:val="28"/>
                <w:shd w:val="clear" w:color="auto" w:fill="FFFFFF"/>
                <w:lang w:eastAsia="zh-CN"/>
              </w:rPr>
              <w:t xml:space="preserve"> грамотности у детей</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Проведение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мониторинга</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результатов работы</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по </w:t>
            </w:r>
            <w:proofErr w:type="spellStart"/>
            <w:r w:rsidRPr="004A2C96">
              <w:rPr>
                <w:rFonts w:ascii="Times New Roman" w:eastAsia="yandex-sans" w:hAnsi="Times New Roman"/>
                <w:color w:val="000000"/>
                <w:sz w:val="28"/>
                <w:szCs w:val="28"/>
                <w:shd w:val="clear" w:color="auto" w:fill="FFFFFF"/>
                <w:lang w:eastAsia="zh-CN"/>
              </w:rPr>
              <w:t>сформированности</w:t>
            </w:r>
            <w:proofErr w:type="spell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математической</w:t>
            </w:r>
            <w:r w:rsidRPr="004A2C96">
              <w:rPr>
                <w:rFonts w:ascii="Times New Roman" w:eastAsia="yandex-sans" w:hAnsi="Times New Roman"/>
                <w:color w:val="000000"/>
                <w:sz w:val="28"/>
                <w:szCs w:val="28"/>
                <w:shd w:val="clear" w:color="auto" w:fill="FFFFFF"/>
                <w:lang w:eastAsia="zh-CN"/>
              </w:rPr>
              <w:t xml:space="preserve"> грамотности</w:t>
            </w:r>
          </w:p>
          <w:p w:rsidR="0077297E"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обучающихся на уроках</w:t>
            </w:r>
            <w:r w:rsidR="0077297E" w:rsidRPr="004A2C96">
              <w:rPr>
                <w:rFonts w:ascii="Times New Roman" w:eastAsia="yandex-sans" w:hAnsi="Times New Roman"/>
                <w:color w:val="000000"/>
                <w:sz w:val="28"/>
                <w:szCs w:val="28"/>
                <w:shd w:val="clear" w:color="auto" w:fill="FFFFFF"/>
                <w:lang w:eastAsia="zh-CN"/>
              </w:rPr>
              <w:t xml:space="preserve"> и во внеурочной деятельности</w:t>
            </w:r>
            <w:proofErr w:type="gramEnd"/>
          </w:p>
          <w:p w:rsidR="00526992" w:rsidRPr="004A2C96" w:rsidRDefault="00526992" w:rsidP="00C72C31">
            <w:pPr>
              <w:shd w:val="clear" w:color="auto" w:fill="FFFFFF"/>
              <w:spacing w:after="0" w:line="240" w:lineRule="auto"/>
              <w:jc w:val="both"/>
              <w:rPr>
                <w:rFonts w:ascii="Times New Roman" w:eastAsia="Calibri" w:hAnsi="Times New Roman"/>
                <w:sz w:val="28"/>
                <w:szCs w:val="28"/>
                <w:lang w:eastAsia="en-US"/>
              </w:rPr>
            </w:pPr>
          </w:p>
        </w:tc>
        <w:tc>
          <w:tcPr>
            <w:tcW w:w="3118" w:type="dxa"/>
            <w:shd w:val="clear" w:color="auto" w:fill="auto"/>
          </w:tcPr>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lastRenderedPageBreak/>
              <w:t>Разработка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утверждение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нормативных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методических</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документов </w:t>
            </w:r>
            <w:proofErr w:type="gramStart"/>
            <w:r w:rsidRPr="004A2C96">
              <w:rPr>
                <w:rFonts w:ascii="Times New Roman" w:eastAsia="yandex-sans" w:hAnsi="Times New Roman"/>
                <w:color w:val="000000"/>
                <w:sz w:val="28"/>
                <w:szCs w:val="28"/>
                <w:shd w:val="clear" w:color="auto" w:fill="FFFFFF"/>
                <w:lang w:eastAsia="zh-CN"/>
              </w:rPr>
              <w:t>для</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формирования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и развития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Microsoft YaHei" w:hAnsi="Times New Roman"/>
                <w:color w:val="000000"/>
                <w:sz w:val="28"/>
                <w:szCs w:val="28"/>
                <w:shd w:val="clear" w:color="auto" w:fill="FFFFFF"/>
                <w:lang w:eastAsia="zh-CN"/>
              </w:rPr>
              <w:t xml:space="preserve">естественнонаучной </w:t>
            </w:r>
            <w:r w:rsidRPr="004A2C96">
              <w:rPr>
                <w:rFonts w:ascii="Times New Roman" w:eastAsia="yandex-sans" w:hAnsi="Times New Roman"/>
                <w:color w:val="000000"/>
                <w:sz w:val="28"/>
                <w:szCs w:val="28"/>
                <w:shd w:val="clear" w:color="auto" w:fill="FFFFFF"/>
                <w:lang w:eastAsia="zh-CN"/>
              </w:rPr>
              <w:t xml:space="preserve">грамотности у </w:t>
            </w:r>
            <w:proofErr w:type="gramStart"/>
            <w:r w:rsidRPr="004A2C96">
              <w:rPr>
                <w:rFonts w:ascii="Times New Roman" w:eastAsia="yandex-sans" w:hAnsi="Times New Roman"/>
                <w:color w:val="000000"/>
                <w:sz w:val="28"/>
                <w:szCs w:val="28"/>
                <w:shd w:val="clear" w:color="auto" w:fill="FFFFFF"/>
                <w:lang w:eastAsia="zh-CN"/>
              </w:rPr>
              <w:t>обучающихся</w:t>
            </w:r>
            <w:proofErr w:type="gramEnd"/>
            <w:r w:rsidRPr="004A2C96">
              <w:rPr>
                <w:rFonts w:ascii="Times New Roman" w:eastAsia="yandex-sans" w:hAnsi="Times New Roman"/>
                <w:color w:val="000000"/>
                <w:sz w:val="28"/>
                <w:szCs w:val="28"/>
                <w:shd w:val="clear" w:color="auto" w:fill="FFFFFF"/>
                <w:lang w:eastAsia="zh-CN"/>
              </w:rPr>
              <w:t>.</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Повышение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квалификации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yandex-sans" w:hAnsi="Times New Roman"/>
                <w:color w:val="000000"/>
                <w:sz w:val="28"/>
                <w:szCs w:val="28"/>
                <w:shd w:val="clear" w:color="auto" w:fill="FFFFFF"/>
                <w:lang w:eastAsia="zh-CN"/>
              </w:rPr>
              <w:t>педагогов</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Обеспечение </w:t>
            </w:r>
            <w:proofErr w:type="gramStart"/>
            <w:r w:rsidRPr="004A2C96">
              <w:rPr>
                <w:rFonts w:ascii="Times New Roman" w:eastAsia="yandex-sans" w:hAnsi="Times New Roman"/>
                <w:color w:val="000000"/>
                <w:sz w:val="28"/>
                <w:szCs w:val="28"/>
                <w:shd w:val="clear" w:color="auto" w:fill="FFFFFF"/>
                <w:lang w:eastAsia="zh-CN"/>
              </w:rPr>
              <w:t>активного</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участия родителей </w:t>
            </w:r>
            <w:proofErr w:type="gramStart"/>
            <w:r w:rsidRPr="004A2C96">
              <w:rPr>
                <w:rFonts w:ascii="Times New Roman" w:eastAsia="yandex-sans" w:hAnsi="Times New Roman"/>
                <w:color w:val="000000"/>
                <w:sz w:val="28"/>
                <w:szCs w:val="28"/>
                <w:shd w:val="clear" w:color="auto" w:fill="FFFFFF"/>
                <w:lang w:eastAsia="zh-CN"/>
              </w:rPr>
              <w:t>в</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формировании</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 xml:space="preserve">естественнонаучной </w:t>
            </w:r>
            <w:r w:rsidRPr="004A2C96">
              <w:rPr>
                <w:rFonts w:ascii="Times New Roman" w:eastAsia="yandex-sans" w:hAnsi="Times New Roman"/>
                <w:color w:val="000000"/>
                <w:sz w:val="28"/>
                <w:szCs w:val="28"/>
                <w:shd w:val="clear" w:color="auto" w:fill="FFFFFF"/>
                <w:lang w:eastAsia="zh-CN"/>
              </w:rPr>
              <w:t>грамотности у детей</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Проведение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мониторинга</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результатов работы</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по </w:t>
            </w:r>
            <w:proofErr w:type="spellStart"/>
            <w:r w:rsidRPr="004A2C96">
              <w:rPr>
                <w:rFonts w:ascii="Times New Roman" w:eastAsia="yandex-sans" w:hAnsi="Times New Roman"/>
                <w:color w:val="000000"/>
                <w:sz w:val="28"/>
                <w:szCs w:val="28"/>
                <w:shd w:val="clear" w:color="auto" w:fill="FFFFFF"/>
                <w:lang w:eastAsia="zh-CN"/>
              </w:rPr>
              <w:t>сформированности</w:t>
            </w:r>
            <w:proofErr w:type="spell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 xml:space="preserve">естественнонаучной </w:t>
            </w:r>
            <w:r w:rsidRPr="004A2C96">
              <w:rPr>
                <w:rFonts w:ascii="Times New Roman" w:eastAsia="yandex-sans" w:hAnsi="Times New Roman"/>
                <w:color w:val="000000"/>
                <w:sz w:val="28"/>
                <w:szCs w:val="28"/>
                <w:shd w:val="clear" w:color="auto" w:fill="FFFFFF"/>
                <w:lang w:eastAsia="zh-CN"/>
              </w:rPr>
              <w:t>грамотности</w:t>
            </w:r>
          </w:p>
          <w:p w:rsidR="0077297E"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обучающихся на уроках</w:t>
            </w:r>
            <w:r w:rsidR="0077297E" w:rsidRPr="004A2C96">
              <w:rPr>
                <w:rFonts w:ascii="Times New Roman" w:eastAsia="yandex-sans" w:hAnsi="Times New Roman"/>
                <w:color w:val="000000"/>
                <w:sz w:val="28"/>
                <w:szCs w:val="28"/>
                <w:shd w:val="clear" w:color="auto" w:fill="FFFFFF"/>
                <w:lang w:eastAsia="zh-CN"/>
              </w:rPr>
              <w:t xml:space="preserve"> и во внеурочной деятельности</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
          <w:p w:rsidR="00526992" w:rsidRPr="004A2C96" w:rsidRDefault="00526992" w:rsidP="00C72C31">
            <w:pPr>
              <w:snapToGrid w:val="0"/>
              <w:spacing w:after="0" w:line="240" w:lineRule="auto"/>
              <w:rPr>
                <w:rFonts w:ascii="Times New Roman" w:eastAsia="Calibri" w:hAnsi="Times New Roman"/>
                <w:sz w:val="28"/>
                <w:szCs w:val="28"/>
                <w:lang w:eastAsia="en-US"/>
              </w:rPr>
            </w:pPr>
          </w:p>
        </w:tc>
        <w:tc>
          <w:tcPr>
            <w:tcW w:w="1531" w:type="dxa"/>
            <w:shd w:val="clear" w:color="auto" w:fill="auto"/>
          </w:tcPr>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Разработка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утверждение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нормативных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методических</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документов </w:t>
            </w:r>
            <w:proofErr w:type="gramStart"/>
            <w:r w:rsidRPr="004A2C96">
              <w:rPr>
                <w:rFonts w:ascii="Times New Roman" w:eastAsia="yandex-sans" w:hAnsi="Times New Roman"/>
                <w:color w:val="000000"/>
                <w:sz w:val="28"/>
                <w:szCs w:val="28"/>
                <w:shd w:val="clear" w:color="auto" w:fill="FFFFFF"/>
                <w:lang w:eastAsia="zh-CN"/>
              </w:rPr>
              <w:t>для</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формирования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и развития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Microsoft YaHei" w:hAnsi="Times New Roman"/>
                <w:color w:val="000000"/>
                <w:sz w:val="28"/>
                <w:szCs w:val="28"/>
                <w:shd w:val="clear" w:color="auto" w:fill="FFFFFF"/>
                <w:lang w:eastAsia="zh-CN"/>
              </w:rPr>
              <w:t>финансовой</w:t>
            </w:r>
            <w:r w:rsidRPr="004A2C96">
              <w:rPr>
                <w:rFonts w:ascii="Times New Roman" w:eastAsia="yandex-sans" w:hAnsi="Times New Roman"/>
                <w:color w:val="000000"/>
                <w:sz w:val="28"/>
                <w:szCs w:val="28"/>
                <w:shd w:val="clear" w:color="auto" w:fill="FFFFFF"/>
                <w:lang w:eastAsia="zh-CN"/>
              </w:rPr>
              <w:t xml:space="preserve"> грамотности у </w:t>
            </w:r>
            <w:proofErr w:type="gramStart"/>
            <w:r w:rsidRPr="004A2C96">
              <w:rPr>
                <w:rFonts w:ascii="Times New Roman" w:eastAsia="yandex-sans" w:hAnsi="Times New Roman"/>
                <w:color w:val="000000"/>
                <w:sz w:val="28"/>
                <w:szCs w:val="28"/>
                <w:shd w:val="clear" w:color="auto" w:fill="FFFFFF"/>
                <w:lang w:eastAsia="zh-CN"/>
              </w:rPr>
              <w:t>обучающихся</w:t>
            </w:r>
            <w:proofErr w:type="gramEnd"/>
            <w:r w:rsidRPr="004A2C96">
              <w:rPr>
                <w:rFonts w:ascii="Times New Roman" w:eastAsia="yandex-sans" w:hAnsi="Times New Roman"/>
                <w:color w:val="000000"/>
                <w:sz w:val="28"/>
                <w:szCs w:val="28"/>
                <w:shd w:val="clear" w:color="auto" w:fill="FFFFFF"/>
                <w:lang w:eastAsia="zh-CN"/>
              </w:rPr>
              <w:t>.</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Повышение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квалификации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yandex-sans" w:hAnsi="Times New Roman"/>
                <w:color w:val="000000"/>
                <w:sz w:val="28"/>
                <w:szCs w:val="28"/>
                <w:shd w:val="clear" w:color="auto" w:fill="FFFFFF"/>
                <w:lang w:eastAsia="zh-CN"/>
              </w:rPr>
              <w:t>педагогов</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Обеспечение </w:t>
            </w:r>
            <w:proofErr w:type="gramStart"/>
            <w:r w:rsidRPr="004A2C96">
              <w:rPr>
                <w:rFonts w:ascii="Times New Roman" w:eastAsia="yandex-sans" w:hAnsi="Times New Roman"/>
                <w:color w:val="000000"/>
                <w:sz w:val="28"/>
                <w:szCs w:val="28"/>
                <w:shd w:val="clear" w:color="auto" w:fill="FFFFFF"/>
                <w:lang w:eastAsia="zh-CN"/>
              </w:rPr>
              <w:t>активного</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участия родителей </w:t>
            </w:r>
            <w:proofErr w:type="gramStart"/>
            <w:r w:rsidRPr="004A2C96">
              <w:rPr>
                <w:rFonts w:ascii="Times New Roman" w:eastAsia="yandex-sans" w:hAnsi="Times New Roman"/>
                <w:color w:val="000000"/>
                <w:sz w:val="28"/>
                <w:szCs w:val="28"/>
                <w:shd w:val="clear" w:color="auto" w:fill="FFFFFF"/>
                <w:lang w:eastAsia="zh-CN"/>
              </w:rPr>
              <w:t>в</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формировании</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финансовой</w:t>
            </w:r>
            <w:r w:rsidRPr="004A2C96">
              <w:rPr>
                <w:rFonts w:ascii="Times New Roman" w:eastAsia="yandex-sans" w:hAnsi="Times New Roman"/>
                <w:color w:val="000000"/>
                <w:sz w:val="28"/>
                <w:szCs w:val="28"/>
                <w:shd w:val="clear" w:color="auto" w:fill="FFFFFF"/>
                <w:lang w:eastAsia="zh-CN"/>
              </w:rPr>
              <w:t xml:space="preserve"> грамотности у детей</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Проведени</w:t>
            </w:r>
            <w:r w:rsidRPr="004A2C96">
              <w:rPr>
                <w:rFonts w:ascii="Times New Roman" w:eastAsia="yandex-sans" w:hAnsi="Times New Roman"/>
                <w:color w:val="000000"/>
                <w:sz w:val="28"/>
                <w:szCs w:val="28"/>
                <w:shd w:val="clear" w:color="auto" w:fill="FFFFFF"/>
                <w:lang w:eastAsia="zh-CN"/>
              </w:rPr>
              <w:lastRenderedPageBreak/>
              <w:t>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мониторинга</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результатов работы</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по </w:t>
            </w:r>
            <w:proofErr w:type="spellStart"/>
            <w:r w:rsidRPr="004A2C96">
              <w:rPr>
                <w:rFonts w:ascii="Times New Roman" w:eastAsia="yandex-sans" w:hAnsi="Times New Roman"/>
                <w:color w:val="000000"/>
                <w:sz w:val="28"/>
                <w:szCs w:val="28"/>
                <w:shd w:val="clear" w:color="auto" w:fill="FFFFFF"/>
                <w:lang w:eastAsia="zh-CN"/>
              </w:rPr>
              <w:t>сформированности</w:t>
            </w:r>
            <w:proofErr w:type="spell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финансовой</w:t>
            </w:r>
            <w:r w:rsidRPr="004A2C96">
              <w:rPr>
                <w:rFonts w:ascii="Times New Roman" w:eastAsia="yandex-sans" w:hAnsi="Times New Roman"/>
                <w:color w:val="000000"/>
                <w:sz w:val="28"/>
                <w:szCs w:val="28"/>
                <w:shd w:val="clear" w:color="auto" w:fill="FFFFFF"/>
                <w:lang w:eastAsia="zh-CN"/>
              </w:rPr>
              <w:t xml:space="preserve"> грамотности</w:t>
            </w:r>
          </w:p>
          <w:p w:rsidR="0077297E"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обучающихся на уроках</w:t>
            </w:r>
            <w:r w:rsidR="0077297E" w:rsidRPr="004A2C96">
              <w:rPr>
                <w:rFonts w:ascii="Times New Roman" w:eastAsia="yandex-sans" w:hAnsi="Times New Roman"/>
                <w:color w:val="000000"/>
                <w:sz w:val="28"/>
                <w:szCs w:val="28"/>
                <w:shd w:val="clear" w:color="auto" w:fill="FFFFFF"/>
                <w:lang w:eastAsia="zh-CN"/>
              </w:rPr>
              <w:t xml:space="preserve"> и во внеурочной деятельности</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
          <w:p w:rsidR="00526992" w:rsidRPr="004A2C96" w:rsidRDefault="00526992" w:rsidP="00C72C31">
            <w:pPr>
              <w:snapToGrid w:val="0"/>
              <w:spacing w:after="0" w:line="240" w:lineRule="auto"/>
              <w:rPr>
                <w:rFonts w:ascii="Times New Roman" w:eastAsia="Calibri" w:hAnsi="Times New Roman"/>
                <w:sz w:val="28"/>
                <w:szCs w:val="28"/>
                <w:lang w:eastAsia="en-US"/>
              </w:rPr>
            </w:pPr>
          </w:p>
        </w:tc>
        <w:tc>
          <w:tcPr>
            <w:tcW w:w="2013" w:type="dxa"/>
            <w:shd w:val="clear" w:color="auto" w:fill="auto"/>
          </w:tcPr>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lastRenderedPageBreak/>
              <w:t>Разработка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утверждение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нормативных 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методических</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документов </w:t>
            </w:r>
            <w:proofErr w:type="gramStart"/>
            <w:r w:rsidRPr="004A2C96">
              <w:rPr>
                <w:rFonts w:ascii="Times New Roman" w:eastAsia="yandex-sans" w:hAnsi="Times New Roman"/>
                <w:color w:val="000000"/>
                <w:sz w:val="28"/>
                <w:szCs w:val="28"/>
                <w:shd w:val="clear" w:color="auto" w:fill="FFFFFF"/>
                <w:lang w:eastAsia="zh-CN"/>
              </w:rPr>
              <w:t>для</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формирования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и развития</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Microsoft YaHei" w:hAnsi="Times New Roman"/>
                <w:color w:val="000000"/>
                <w:sz w:val="28"/>
                <w:szCs w:val="28"/>
                <w:shd w:val="clear" w:color="auto" w:fill="FFFFFF"/>
                <w:lang w:eastAsia="zh-CN"/>
              </w:rPr>
              <w:t xml:space="preserve">креативного мышления </w:t>
            </w:r>
            <w:r w:rsidRPr="004A2C96">
              <w:rPr>
                <w:rFonts w:ascii="Times New Roman" w:eastAsia="yandex-sans" w:hAnsi="Times New Roman"/>
                <w:color w:val="000000"/>
                <w:sz w:val="28"/>
                <w:szCs w:val="28"/>
                <w:shd w:val="clear" w:color="auto" w:fill="FFFFFF"/>
                <w:lang w:eastAsia="zh-CN"/>
              </w:rPr>
              <w:t xml:space="preserve">у </w:t>
            </w:r>
            <w:proofErr w:type="gramStart"/>
            <w:r w:rsidRPr="004A2C96">
              <w:rPr>
                <w:rFonts w:ascii="Times New Roman" w:eastAsia="yandex-sans" w:hAnsi="Times New Roman"/>
                <w:color w:val="000000"/>
                <w:sz w:val="28"/>
                <w:szCs w:val="28"/>
                <w:shd w:val="clear" w:color="auto" w:fill="FFFFFF"/>
                <w:lang w:eastAsia="zh-CN"/>
              </w:rPr>
              <w:t>обучающихся</w:t>
            </w:r>
            <w:proofErr w:type="gramEnd"/>
            <w:r w:rsidRPr="004A2C96">
              <w:rPr>
                <w:rFonts w:ascii="Times New Roman" w:eastAsia="yandex-sans" w:hAnsi="Times New Roman"/>
                <w:color w:val="000000"/>
                <w:sz w:val="28"/>
                <w:szCs w:val="28"/>
                <w:shd w:val="clear" w:color="auto" w:fill="FFFFFF"/>
                <w:lang w:eastAsia="zh-CN"/>
              </w:rPr>
              <w:t>.</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Повышение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квалификации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r w:rsidRPr="004A2C96">
              <w:rPr>
                <w:rFonts w:ascii="Times New Roman" w:eastAsia="yandex-sans" w:hAnsi="Times New Roman"/>
                <w:color w:val="000000"/>
                <w:sz w:val="28"/>
                <w:szCs w:val="28"/>
                <w:shd w:val="clear" w:color="auto" w:fill="FFFFFF"/>
                <w:lang w:eastAsia="zh-CN"/>
              </w:rPr>
              <w:t>педагогов</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Обеспечение </w:t>
            </w:r>
            <w:proofErr w:type="gramStart"/>
            <w:r w:rsidRPr="004A2C96">
              <w:rPr>
                <w:rFonts w:ascii="Times New Roman" w:eastAsia="yandex-sans" w:hAnsi="Times New Roman"/>
                <w:color w:val="000000"/>
                <w:sz w:val="28"/>
                <w:szCs w:val="28"/>
                <w:shd w:val="clear" w:color="auto" w:fill="FFFFFF"/>
                <w:lang w:eastAsia="zh-CN"/>
              </w:rPr>
              <w:t>активного</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участия родителей </w:t>
            </w:r>
            <w:proofErr w:type="gramStart"/>
            <w:r w:rsidRPr="004A2C96">
              <w:rPr>
                <w:rFonts w:ascii="Times New Roman" w:eastAsia="yandex-sans" w:hAnsi="Times New Roman"/>
                <w:color w:val="000000"/>
                <w:sz w:val="28"/>
                <w:szCs w:val="28"/>
                <w:shd w:val="clear" w:color="auto" w:fill="FFFFFF"/>
                <w:lang w:eastAsia="zh-CN"/>
              </w:rPr>
              <w:t>в</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roofErr w:type="gramStart"/>
            <w:r w:rsidRPr="004A2C96">
              <w:rPr>
                <w:rFonts w:ascii="Times New Roman" w:eastAsia="yandex-sans" w:hAnsi="Times New Roman"/>
                <w:color w:val="000000"/>
                <w:sz w:val="28"/>
                <w:szCs w:val="28"/>
                <w:shd w:val="clear" w:color="auto" w:fill="FFFFFF"/>
                <w:lang w:eastAsia="zh-CN"/>
              </w:rPr>
              <w:t>формировании</w:t>
            </w:r>
            <w:proofErr w:type="gramEnd"/>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 xml:space="preserve">креативного мышления </w:t>
            </w:r>
            <w:r w:rsidRPr="004A2C96">
              <w:rPr>
                <w:rFonts w:ascii="Times New Roman" w:eastAsia="yandex-sans" w:hAnsi="Times New Roman"/>
                <w:color w:val="000000"/>
                <w:sz w:val="28"/>
                <w:szCs w:val="28"/>
                <w:shd w:val="clear" w:color="auto" w:fill="FFFFFF"/>
                <w:lang w:eastAsia="zh-CN"/>
              </w:rPr>
              <w:t>у детей</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shd w:val="clear" w:color="auto" w:fill="FFFFFF"/>
                <w:lang w:eastAsia="zh-CN"/>
              </w:rPr>
            </w:pP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Проведение</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мониторинга</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результатов работы</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yandex-sans" w:hAnsi="Times New Roman"/>
                <w:color w:val="000000"/>
                <w:sz w:val="28"/>
                <w:szCs w:val="28"/>
                <w:shd w:val="clear" w:color="auto" w:fill="FFFFFF"/>
                <w:lang w:eastAsia="zh-CN"/>
              </w:rPr>
              <w:t xml:space="preserve">по </w:t>
            </w:r>
            <w:proofErr w:type="spellStart"/>
            <w:r w:rsidRPr="004A2C96">
              <w:rPr>
                <w:rFonts w:ascii="Times New Roman" w:eastAsia="yandex-sans" w:hAnsi="Times New Roman"/>
                <w:color w:val="000000"/>
                <w:sz w:val="28"/>
                <w:szCs w:val="28"/>
                <w:shd w:val="clear" w:color="auto" w:fill="FFFFFF"/>
                <w:lang w:eastAsia="zh-CN"/>
              </w:rPr>
              <w:t>сформированности</w:t>
            </w:r>
            <w:proofErr w:type="spellEnd"/>
          </w:p>
          <w:p w:rsidR="0077297E"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r w:rsidRPr="004A2C96">
              <w:rPr>
                <w:rFonts w:ascii="Times New Roman" w:eastAsia="Microsoft YaHei" w:hAnsi="Times New Roman"/>
                <w:color w:val="000000"/>
                <w:sz w:val="28"/>
                <w:szCs w:val="28"/>
                <w:shd w:val="clear" w:color="auto" w:fill="FFFFFF"/>
                <w:lang w:eastAsia="zh-CN"/>
              </w:rPr>
              <w:t>креативного мышления у</w:t>
            </w:r>
            <w:r w:rsidRPr="004A2C96">
              <w:rPr>
                <w:rFonts w:ascii="Times New Roman" w:eastAsia="yandex-sans" w:hAnsi="Times New Roman"/>
                <w:color w:val="000000"/>
                <w:sz w:val="28"/>
                <w:szCs w:val="28"/>
                <w:shd w:val="clear" w:color="auto" w:fill="FFFFFF"/>
                <w:lang w:eastAsia="zh-CN"/>
              </w:rPr>
              <w:t>обучающихся на уроках</w:t>
            </w:r>
            <w:r w:rsidR="0077297E" w:rsidRPr="004A2C96">
              <w:rPr>
                <w:rFonts w:ascii="Times New Roman" w:eastAsia="yandex-sans" w:hAnsi="Times New Roman"/>
                <w:color w:val="000000"/>
                <w:sz w:val="28"/>
                <w:szCs w:val="28"/>
                <w:shd w:val="clear" w:color="auto" w:fill="FFFFFF"/>
                <w:lang w:eastAsia="zh-CN"/>
              </w:rPr>
              <w:t xml:space="preserve"> и во внеурочной деятельности</w:t>
            </w:r>
          </w:p>
          <w:p w:rsidR="00526992" w:rsidRPr="004A2C96" w:rsidRDefault="00526992" w:rsidP="00C72C31">
            <w:pPr>
              <w:shd w:val="clear" w:color="auto" w:fill="FFFFFF"/>
              <w:spacing w:after="0" w:line="240" w:lineRule="auto"/>
              <w:rPr>
                <w:rFonts w:ascii="Times New Roman" w:eastAsia="yandex-sans" w:hAnsi="Times New Roman"/>
                <w:color w:val="000000"/>
                <w:sz w:val="28"/>
                <w:szCs w:val="28"/>
                <w:lang w:eastAsia="en-US"/>
              </w:rPr>
            </w:pPr>
          </w:p>
          <w:p w:rsidR="00526992" w:rsidRPr="004A2C96" w:rsidRDefault="00526992" w:rsidP="00C72C31">
            <w:pPr>
              <w:snapToGrid w:val="0"/>
              <w:spacing w:after="0" w:line="240" w:lineRule="auto"/>
              <w:rPr>
                <w:rFonts w:ascii="Times New Roman" w:eastAsia="Calibri" w:hAnsi="Times New Roman"/>
                <w:sz w:val="28"/>
                <w:szCs w:val="28"/>
                <w:lang w:eastAsia="en-US"/>
              </w:rPr>
            </w:pPr>
          </w:p>
        </w:tc>
      </w:tr>
      <w:tr w:rsidR="00526992" w:rsidRPr="004A2C96" w:rsidTr="00E06420">
        <w:tc>
          <w:tcPr>
            <w:tcW w:w="1702"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 xml:space="preserve">Сильно </w:t>
            </w:r>
            <w:proofErr w:type="gramStart"/>
            <w:r w:rsidRPr="004A2C96">
              <w:rPr>
                <w:rFonts w:ascii="Times New Roman" w:eastAsia="Calibri" w:hAnsi="Times New Roman"/>
                <w:sz w:val="28"/>
                <w:szCs w:val="28"/>
                <w:lang w:eastAsia="en-US"/>
              </w:rPr>
              <w:t>связанные</w:t>
            </w:r>
            <w:proofErr w:type="gramEnd"/>
            <w:r w:rsidRPr="004A2C96">
              <w:rPr>
                <w:rFonts w:ascii="Times New Roman" w:eastAsia="Calibri" w:hAnsi="Times New Roman"/>
                <w:sz w:val="28"/>
                <w:szCs w:val="28"/>
                <w:lang w:eastAsia="en-US"/>
              </w:rPr>
              <w:t xml:space="preserve"> с другими приоритетами</w:t>
            </w:r>
          </w:p>
        </w:tc>
        <w:tc>
          <w:tcPr>
            <w:tcW w:w="1560"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Влияет на реализацию всех  приоритетов</w:t>
            </w:r>
          </w:p>
        </w:tc>
        <w:tc>
          <w:tcPr>
            <w:tcW w:w="1417"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Влияет на реализацию всех  приоритетов</w:t>
            </w:r>
          </w:p>
        </w:tc>
        <w:tc>
          <w:tcPr>
            <w:tcW w:w="3118"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Влияет на реализацию всех  приоритетов</w:t>
            </w:r>
          </w:p>
        </w:tc>
        <w:tc>
          <w:tcPr>
            <w:tcW w:w="1531"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Влияет на реализацию всех  приоритетов</w:t>
            </w:r>
          </w:p>
        </w:tc>
        <w:tc>
          <w:tcPr>
            <w:tcW w:w="2013"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Влияет на реализацию всех  приоритетов</w:t>
            </w:r>
          </w:p>
        </w:tc>
      </w:tr>
      <w:tr w:rsidR="00526992" w:rsidRPr="004A2C96" w:rsidTr="00E06420">
        <w:tc>
          <w:tcPr>
            <w:tcW w:w="1702" w:type="dxa"/>
            <w:shd w:val="clear" w:color="auto" w:fill="auto"/>
          </w:tcPr>
          <w:p w:rsidR="00526992" w:rsidRPr="004A2C96" w:rsidRDefault="00526992"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Слабо </w:t>
            </w:r>
            <w:proofErr w:type="gramStart"/>
            <w:r w:rsidRPr="004A2C96">
              <w:rPr>
                <w:rFonts w:ascii="Times New Roman" w:eastAsia="Calibri" w:hAnsi="Times New Roman"/>
                <w:sz w:val="28"/>
                <w:szCs w:val="28"/>
                <w:lang w:eastAsia="en-US"/>
              </w:rPr>
              <w:t>связанные</w:t>
            </w:r>
            <w:proofErr w:type="gramEnd"/>
            <w:r w:rsidRPr="004A2C96">
              <w:rPr>
                <w:rFonts w:ascii="Times New Roman" w:eastAsia="Calibri" w:hAnsi="Times New Roman"/>
                <w:sz w:val="28"/>
                <w:szCs w:val="28"/>
                <w:lang w:eastAsia="en-US"/>
              </w:rPr>
              <w:t xml:space="preserve"> с другими приоритетами</w:t>
            </w:r>
          </w:p>
        </w:tc>
        <w:tc>
          <w:tcPr>
            <w:tcW w:w="1560" w:type="dxa"/>
            <w:shd w:val="clear" w:color="auto" w:fill="auto"/>
          </w:tcPr>
          <w:p w:rsidR="00526992" w:rsidRPr="004A2C96" w:rsidRDefault="0077297E"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нет</w:t>
            </w:r>
          </w:p>
        </w:tc>
        <w:tc>
          <w:tcPr>
            <w:tcW w:w="1417" w:type="dxa"/>
            <w:shd w:val="clear" w:color="auto" w:fill="auto"/>
          </w:tcPr>
          <w:p w:rsidR="00526992" w:rsidRPr="004A2C96" w:rsidRDefault="0077297E"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нет</w:t>
            </w:r>
          </w:p>
        </w:tc>
        <w:tc>
          <w:tcPr>
            <w:tcW w:w="3118" w:type="dxa"/>
            <w:shd w:val="clear" w:color="auto" w:fill="auto"/>
          </w:tcPr>
          <w:p w:rsidR="00526992" w:rsidRPr="004A2C96" w:rsidRDefault="0077297E"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нет</w:t>
            </w:r>
          </w:p>
        </w:tc>
        <w:tc>
          <w:tcPr>
            <w:tcW w:w="1531" w:type="dxa"/>
            <w:shd w:val="clear" w:color="auto" w:fill="auto"/>
          </w:tcPr>
          <w:p w:rsidR="00526992" w:rsidRPr="004A2C96" w:rsidRDefault="0077297E"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нет</w:t>
            </w:r>
          </w:p>
        </w:tc>
        <w:tc>
          <w:tcPr>
            <w:tcW w:w="2013" w:type="dxa"/>
            <w:shd w:val="clear" w:color="auto" w:fill="auto"/>
          </w:tcPr>
          <w:p w:rsidR="00526992" w:rsidRPr="004A2C96" w:rsidRDefault="0077297E" w:rsidP="004C15B7">
            <w:pPr>
              <w:snapToGrid w:val="0"/>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нет</w:t>
            </w:r>
          </w:p>
        </w:tc>
      </w:tr>
    </w:tbl>
    <w:p w:rsidR="00B563E7" w:rsidRPr="004A2C96" w:rsidRDefault="00B563E7" w:rsidP="00255E3A">
      <w:pPr>
        <w:autoSpaceDE w:val="0"/>
        <w:autoSpaceDN w:val="0"/>
        <w:adjustRightInd w:val="0"/>
        <w:spacing w:before="100" w:beforeAutospacing="1" w:after="100" w:afterAutospacing="1" w:line="240" w:lineRule="auto"/>
        <w:jc w:val="center"/>
        <w:rPr>
          <w:rFonts w:ascii="Times New Roman" w:eastAsiaTheme="minorHAnsi" w:hAnsi="Times New Roman"/>
          <w:b/>
          <w:bCs/>
          <w:sz w:val="28"/>
          <w:szCs w:val="28"/>
          <w:lang w:eastAsia="en-US"/>
        </w:rPr>
      </w:pPr>
      <w:r w:rsidRPr="004A2C96">
        <w:rPr>
          <w:rFonts w:ascii="Times New Roman" w:eastAsiaTheme="minorHAnsi" w:hAnsi="Times New Roman"/>
          <w:b/>
          <w:bCs/>
          <w:sz w:val="28"/>
          <w:szCs w:val="28"/>
          <w:lang w:eastAsia="en-US"/>
        </w:rPr>
        <w:t>2. Цели и задачи Программы.</w:t>
      </w:r>
    </w:p>
    <w:p w:rsidR="00033EBF" w:rsidRPr="004A2C96" w:rsidRDefault="003B3C06" w:rsidP="00033EBF">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b/>
          <w:sz w:val="28"/>
          <w:szCs w:val="28"/>
          <w:u w:val="single"/>
          <w:lang w:eastAsia="en-US"/>
        </w:rPr>
        <w:t>Миссия школы</w:t>
      </w:r>
      <w:r w:rsidRPr="004A2C96">
        <w:rPr>
          <w:rFonts w:ascii="Times New Roman" w:eastAsia="Calibri" w:hAnsi="Times New Roman"/>
          <w:i/>
          <w:sz w:val="28"/>
          <w:szCs w:val="28"/>
          <w:u w:val="single"/>
          <w:lang w:eastAsia="en-US"/>
        </w:rPr>
        <w:t>:</w:t>
      </w:r>
      <w:r w:rsidRPr="004A2C96">
        <w:rPr>
          <w:rFonts w:ascii="Times New Roman" w:eastAsia="Calibri" w:hAnsi="Times New Roman"/>
          <w:sz w:val="28"/>
          <w:szCs w:val="28"/>
          <w:lang w:eastAsia="en-US"/>
        </w:rPr>
        <w:t xml:space="preserve"> </w:t>
      </w:r>
      <w:r w:rsidR="00033EBF" w:rsidRPr="004A2C96">
        <w:rPr>
          <w:rFonts w:ascii="Times New Roman" w:eastAsia="Calibri" w:hAnsi="Times New Roman"/>
          <w:sz w:val="28"/>
          <w:szCs w:val="28"/>
          <w:lang w:eastAsia="en-US"/>
        </w:rPr>
        <w:t>создание условий для качественного  образования, которое повышает жизненные шансы ученика и может служить залогом его успешности в дальнейшей жизни.</w:t>
      </w:r>
    </w:p>
    <w:p w:rsidR="003B3C06" w:rsidRPr="004A2C96" w:rsidRDefault="003B3C06" w:rsidP="004C15B7">
      <w:pPr>
        <w:spacing w:before="100" w:beforeAutospacing="1" w:after="100" w:afterAutospacing="1" w:line="240" w:lineRule="auto"/>
        <w:rPr>
          <w:rFonts w:ascii="Times New Roman" w:hAnsi="Times New Roman"/>
          <w:sz w:val="28"/>
          <w:szCs w:val="28"/>
        </w:rPr>
      </w:pPr>
    </w:p>
    <w:p w:rsidR="00C72C31" w:rsidRPr="004A2C96" w:rsidRDefault="00C72C31" w:rsidP="004C15B7">
      <w:pPr>
        <w:spacing w:before="100" w:beforeAutospacing="1" w:after="100" w:afterAutospacing="1" w:line="240" w:lineRule="auto"/>
        <w:rPr>
          <w:rFonts w:ascii="Times New Roman" w:hAnsi="Times New Roman"/>
          <w:sz w:val="28"/>
          <w:szCs w:val="28"/>
        </w:rPr>
      </w:pPr>
    </w:p>
    <w:tbl>
      <w:tblPr>
        <w:tblpPr w:leftFromText="180" w:rightFromText="180" w:vertAnchor="text" w:horzAnchor="margin" w:tblpY="-697"/>
        <w:tblW w:w="5000" w:type="pct"/>
        <w:tblLook w:val="04A0"/>
      </w:tblPr>
      <w:tblGrid>
        <w:gridCol w:w="10682"/>
      </w:tblGrid>
      <w:tr w:rsidR="003B3C06" w:rsidRPr="004A2C96" w:rsidTr="00033EBF">
        <w:tc>
          <w:tcPr>
            <w:tcW w:w="5000" w:type="pct"/>
          </w:tcPr>
          <w:p w:rsidR="003B3C06" w:rsidRPr="004A2C96" w:rsidRDefault="003B3C06" w:rsidP="00033EBF">
            <w:pPr>
              <w:pStyle w:val="a3"/>
              <w:spacing w:before="100" w:beforeAutospacing="1" w:after="100" w:afterAutospacing="1" w:line="240" w:lineRule="auto"/>
              <w:ind w:left="0"/>
              <w:rPr>
                <w:rFonts w:ascii="Times New Roman" w:hAnsi="Times New Roman"/>
                <w:sz w:val="28"/>
                <w:szCs w:val="28"/>
              </w:rPr>
            </w:pPr>
            <w:r w:rsidRPr="004A2C96">
              <w:rPr>
                <w:rFonts w:ascii="Times New Roman" w:hAnsi="Times New Roman"/>
                <w:b/>
                <w:bCs/>
                <w:i/>
                <w:sz w:val="28"/>
                <w:szCs w:val="28"/>
              </w:rPr>
              <w:t>Стратегическая цель Программы</w:t>
            </w:r>
            <w:r w:rsidR="00535017" w:rsidRPr="004A2C96">
              <w:rPr>
                <w:rFonts w:ascii="Times New Roman" w:hAnsi="Times New Roman"/>
                <w:bCs/>
                <w:sz w:val="28"/>
                <w:szCs w:val="28"/>
              </w:rPr>
              <w:t>: по</w:t>
            </w:r>
            <w:r w:rsidRPr="004A2C96">
              <w:rPr>
                <w:rFonts w:ascii="Times New Roman" w:hAnsi="Times New Roman"/>
                <w:bCs/>
                <w:sz w:val="28"/>
                <w:szCs w:val="28"/>
              </w:rPr>
              <w:t>вышение образовательных результатов обучающихся</w:t>
            </w:r>
          </w:p>
          <w:p w:rsidR="003B3C06" w:rsidRPr="004A2C96" w:rsidRDefault="003B3C06" w:rsidP="00033EBF">
            <w:pPr>
              <w:pStyle w:val="a3"/>
              <w:spacing w:before="100" w:beforeAutospacing="1" w:after="100" w:afterAutospacing="1" w:line="240" w:lineRule="auto"/>
              <w:ind w:left="0"/>
              <w:rPr>
                <w:rFonts w:ascii="Times New Roman" w:hAnsi="Times New Roman"/>
                <w:sz w:val="28"/>
                <w:szCs w:val="28"/>
              </w:rPr>
            </w:pPr>
          </w:p>
        </w:tc>
      </w:tr>
      <w:tr w:rsidR="003B3C06" w:rsidRPr="004A2C96" w:rsidTr="00033EBF">
        <w:trPr>
          <w:trHeight w:val="1255"/>
        </w:trPr>
        <w:tc>
          <w:tcPr>
            <w:tcW w:w="5000" w:type="pct"/>
          </w:tcPr>
          <w:p w:rsidR="003B3C06" w:rsidRPr="004A2C96" w:rsidRDefault="003B3C06" w:rsidP="00033EBF">
            <w:pPr>
              <w:pStyle w:val="a3"/>
              <w:spacing w:before="100" w:beforeAutospacing="1" w:after="100" w:afterAutospacing="1" w:line="240" w:lineRule="auto"/>
              <w:ind w:left="0"/>
              <w:jc w:val="both"/>
              <w:rPr>
                <w:rFonts w:ascii="Times New Roman" w:hAnsi="Times New Roman"/>
                <w:b/>
                <w:i/>
                <w:sz w:val="28"/>
                <w:szCs w:val="28"/>
              </w:rPr>
            </w:pPr>
            <w:r w:rsidRPr="004A2C96">
              <w:rPr>
                <w:rFonts w:ascii="Times New Roman" w:hAnsi="Times New Roman"/>
                <w:b/>
                <w:bCs/>
                <w:i/>
                <w:color w:val="000000"/>
                <w:sz w:val="28"/>
                <w:szCs w:val="28"/>
              </w:rPr>
              <w:lastRenderedPageBreak/>
              <w:t>Тактические задачи Программы</w:t>
            </w:r>
          </w:p>
          <w:p w:rsidR="003B3C06" w:rsidRPr="004A2C96" w:rsidRDefault="003B3C06" w:rsidP="00033EBF">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
                <w:bCs/>
                <w:sz w:val="28"/>
                <w:szCs w:val="28"/>
              </w:rPr>
              <w:t>Блок управление</w:t>
            </w:r>
            <w:r w:rsidRPr="004A2C96">
              <w:rPr>
                <w:rFonts w:ascii="Times New Roman" w:hAnsi="Times New Roman"/>
                <w:bCs/>
                <w:sz w:val="28"/>
                <w:szCs w:val="28"/>
              </w:rPr>
              <w:t>:</w:t>
            </w:r>
          </w:p>
          <w:p w:rsidR="00A549BF" w:rsidRPr="004A2C96" w:rsidRDefault="00A549BF" w:rsidP="00033EBF">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Cs/>
                <w:sz w:val="28"/>
                <w:szCs w:val="28"/>
              </w:rPr>
              <w:t>1.</w:t>
            </w:r>
            <w:r w:rsidRPr="004A2C96">
              <w:rPr>
                <w:rFonts w:ascii="Times New Roman" w:hAnsi="Times New Roman"/>
                <w:bCs/>
                <w:sz w:val="28"/>
                <w:szCs w:val="28"/>
              </w:rPr>
              <w:tab/>
              <w:t>Преодоление инертности педагогов и повышение профессионального мастерства как залог улучшения образовательных результатов обучающихся.</w:t>
            </w:r>
          </w:p>
          <w:p w:rsidR="00A549BF" w:rsidRPr="004A2C96" w:rsidRDefault="00A549BF" w:rsidP="00033EBF">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Cs/>
                <w:sz w:val="28"/>
                <w:szCs w:val="28"/>
              </w:rPr>
              <w:t>2.</w:t>
            </w:r>
            <w:r w:rsidRPr="004A2C96">
              <w:rPr>
                <w:rFonts w:ascii="Times New Roman" w:hAnsi="Times New Roman"/>
                <w:bCs/>
                <w:sz w:val="28"/>
                <w:szCs w:val="28"/>
              </w:rPr>
              <w:tab/>
              <w:t>Вовлечение родителей в процесс улучшения образовательных результатов обучающихся</w:t>
            </w:r>
          </w:p>
          <w:p w:rsidR="003B3C06" w:rsidRPr="004A2C96" w:rsidRDefault="003B3C06" w:rsidP="00033EBF">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
                <w:bCs/>
                <w:sz w:val="28"/>
                <w:szCs w:val="28"/>
              </w:rPr>
              <w:t>Блок преподавание</w:t>
            </w:r>
            <w:r w:rsidRPr="004A2C96">
              <w:rPr>
                <w:rFonts w:ascii="Times New Roman" w:hAnsi="Times New Roman"/>
                <w:bCs/>
                <w:sz w:val="28"/>
                <w:szCs w:val="28"/>
              </w:rPr>
              <w:t>:</w:t>
            </w:r>
          </w:p>
          <w:p w:rsidR="00A549BF" w:rsidRPr="004A2C96" w:rsidRDefault="00A549BF" w:rsidP="00033EBF">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Использование практики индивидуальных образовательных маршрутов (ИОМ) в курсах функциональной грамотности для обучающихся а) ОВЗ, б) «сильных» учеников, в) «средних» учеников с целью повышения качества образования по математике и русскому языку.</w:t>
            </w:r>
          </w:p>
          <w:p w:rsidR="003B3C06" w:rsidRPr="004A2C96" w:rsidRDefault="003B3C06" w:rsidP="00033EBF">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
                <w:bCs/>
                <w:sz w:val="28"/>
                <w:szCs w:val="28"/>
              </w:rPr>
              <w:t>Блок образовательная среда</w:t>
            </w:r>
            <w:r w:rsidRPr="004A2C96">
              <w:rPr>
                <w:rFonts w:ascii="Times New Roman" w:hAnsi="Times New Roman"/>
                <w:bCs/>
                <w:sz w:val="28"/>
                <w:szCs w:val="28"/>
              </w:rPr>
              <w:t>:</w:t>
            </w:r>
          </w:p>
          <w:p w:rsidR="00A549BF" w:rsidRPr="004A2C96" w:rsidRDefault="00A549BF" w:rsidP="00033EBF">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sz w:val="28"/>
                <w:szCs w:val="28"/>
              </w:rPr>
              <w:t>Совершенствование образовательной среды – основы эффективной организации учебной работы внеурочной деятельности.</w:t>
            </w:r>
          </w:p>
          <w:p w:rsidR="00B563E7" w:rsidRPr="004A2C96" w:rsidRDefault="00D04643" w:rsidP="00033EBF">
            <w:pPr>
              <w:autoSpaceDE w:val="0"/>
              <w:autoSpaceDN w:val="0"/>
              <w:adjustRightInd w:val="0"/>
              <w:spacing w:before="100" w:beforeAutospacing="1" w:after="100" w:afterAutospacing="1" w:line="240" w:lineRule="auto"/>
              <w:jc w:val="center"/>
              <w:rPr>
                <w:rFonts w:ascii="Times New Roman" w:eastAsiaTheme="minorHAnsi" w:hAnsi="Times New Roman"/>
                <w:b/>
                <w:bCs/>
                <w:sz w:val="28"/>
                <w:szCs w:val="28"/>
                <w:lang w:eastAsia="en-US"/>
              </w:rPr>
            </w:pPr>
            <w:r w:rsidRPr="004A2C96">
              <w:rPr>
                <w:rFonts w:ascii="Times New Roman" w:eastAsiaTheme="minorHAnsi" w:hAnsi="Times New Roman"/>
                <w:b/>
                <w:bCs/>
                <w:sz w:val="28"/>
                <w:szCs w:val="28"/>
                <w:lang w:eastAsia="en-US"/>
              </w:rPr>
              <w:t>3. Сроки реализации Программы и ожидаемые результаты.</w:t>
            </w:r>
          </w:p>
          <w:p w:rsidR="003B3C06" w:rsidRPr="004A2C96" w:rsidRDefault="003B3C06" w:rsidP="00033EBF">
            <w:pPr>
              <w:pStyle w:val="a3"/>
              <w:spacing w:before="100" w:beforeAutospacing="1" w:after="100" w:afterAutospacing="1" w:line="240" w:lineRule="auto"/>
              <w:ind w:left="0"/>
              <w:jc w:val="both"/>
              <w:rPr>
                <w:rFonts w:ascii="Times New Roman" w:hAnsi="Times New Roman"/>
                <w:bCs/>
                <w:color w:val="000000"/>
                <w:sz w:val="28"/>
                <w:szCs w:val="28"/>
              </w:rPr>
            </w:pPr>
          </w:p>
        </w:tc>
      </w:tr>
    </w:tbl>
    <w:p w:rsidR="00255E3A" w:rsidRPr="004A2C96" w:rsidRDefault="00255E3A" w:rsidP="004C15B7">
      <w:pPr>
        <w:spacing w:before="100" w:beforeAutospacing="1" w:after="100" w:afterAutospacing="1" w:line="240" w:lineRule="auto"/>
        <w:jc w:val="both"/>
        <w:rPr>
          <w:rFonts w:ascii="Times New Roman" w:hAnsi="Times New Roman"/>
          <w:bCs/>
          <w:sz w:val="28"/>
          <w:szCs w:val="28"/>
        </w:rPr>
      </w:pPr>
    </w:p>
    <w:p w:rsidR="003B3C06" w:rsidRPr="004A2C96" w:rsidRDefault="005E25D4" w:rsidP="00255E3A">
      <w:pPr>
        <w:spacing w:before="100" w:beforeAutospacing="1" w:after="100" w:afterAutospacing="1" w:line="240" w:lineRule="auto"/>
        <w:jc w:val="center"/>
        <w:rPr>
          <w:rFonts w:ascii="Times New Roman" w:hAnsi="Times New Roman"/>
          <w:b/>
          <w:bCs/>
          <w:sz w:val="28"/>
          <w:szCs w:val="28"/>
        </w:rPr>
      </w:pPr>
      <w:r w:rsidRPr="004A2C96">
        <w:rPr>
          <w:rFonts w:ascii="Times New Roman" w:hAnsi="Times New Roman"/>
          <w:b/>
          <w:bCs/>
          <w:sz w:val="28"/>
          <w:szCs w:val="28"/>
        </w:rPr>
        <w:t xml:space="preserve">Дорожная карта </w:t>
      </w:r>
      <w:r w:rsidR="003B3C06" w:rsidRPr="004A2C96">
        <w:rPr>
          <w:rFonts w:ascii="Times New Roman" w:hAnsi="Times New Roman"/>
          <w:b/>
          <w:bCs/>
          <w:sz w:val="28"/>
          <w:szCs w:val="28"/>
        </w:rPr>
        <w:t xml:space="preserve">реализации </w:t>
      </w:r>
      <w:r w:rsidRPr="004A2C96">
        <w:rPr>
          <w:rFonts w:ascii="Times New Roman" w:hAnsi="Times New Roman"/>
          <w:b/>
          <w:bCs/>
          <w:sz w:val="28"/>
          <w:szCs w:val="28"/>
        </w:rPr>
        <w:t>П</w:t>
      </w:r>
      <w:r w:rsidR="003B3C06" w:rsidRPr="004A2C96">
        <w:rPr>
          <w:rFonts w:ascii="Times New Roman" w:hAnsi="Times New Roman"/>
          <w:b/>
          <w:bCs/>
          <w:sz w:val="28"/>
          <w:szCs w:val="28"/>
        </w:rPr>
        <w:t>рограммы</w:t>
      </w:r>
    </w:p>
    <w:p w:rsidR="003903D4" w:rsidRPr="004A2C96" w:rsidRDefault="003903D4" w:rsidP="004C15B7">
      <w:pPr>
        <w:autoSpaceDE w:val="0"/>
        <w:autoSpaceDN w:val="0"/>
        <w:adjustRightInd w:val="0"/>
        <w:spacing w:before="100" w:beforeAutospacing="1" w:after="100" w:afterAutospacing="1" w:line="240" w:lineRule="auto"/>
        <w:rPr>
          <w:rFonts w:ascii="Times New Roman" w:eastAsiaTheme="minorHAnsi" w:hAnsi="Times New Roman"/>
          <w:color w:val="000000"/>
          <w:sz w:val="28"/>
          <w:szCs w:val="28"/>
          <w:lang w:eastAsia="en-US"/>
        </w:rPr>
      </w:pPr>
      <w:r w:rsidRPr="004A2C96">
        <w:rPr>
          <w:rFonts w:ascii="Times New Roman" w:eastAsiaTheme="minorHAnsi" w:hAnsi="Times New Roman"/>
          <w:bCs/>
          <w:color w:val="000000"/>
          <w:sz w:val="28"/>
          <w:szCs w:val="28"/>
          <w:lang w:eastAsia="en-US"/>
        </w:rPr>
        <w:t xml:space="preserve">1 Этап – </w:t>
      </w:r>
      <w:proofErr w:type="spellStart"/>
      <w:r w:rsidR="005E25D4" w:rsidRPr="004A2C96">
        <w:rPr>
          <w:rFonts w:ascii="Times New Roman" w:hAnsi="Times New Roman"/>
          <w:sz w:val="28"/>
          <w:szCs w:val="28"/>
        </w:rPr>
        <w:t>Проектировочно</w:t>
      </w:r>
      <w:proofErr w:type="spellEnd"/>
      <w:r w:rsidR="00535017" w:rsidRPr="004A2C96">
        <w:rPr>
          <w:rFonts w:ascii="Times New Roman" w:hAnsi="Times New Roman"/>
          <w:sz w:val="28"/>
          <w:szCs w:val="28"/>
        </w:rPr>
        <w:t xml:space="preserve"> – </w:t>
      </w:r>
      <w:r w:rsidRPr="004A2C96">
        <w:rPr>
          <w:rFonts w:ascii="Times New Roman" w:eastAsiaTheme="minorHAnsi" w:hAnsi="Times New Roman"/>
          <w:bCs/>
          <w:color w:val="000000"/>
          <w:sz w:val="28"/>
          <w:szCs w:val="28"/>
          <w:lang w:eastAsia="en-US"/>
        </w:rPr>
        <w:t>диагностический 20</w:t>
      </w:r>
      <w:r w:rsidR="00432E2A" w:rsidRPr="004A2C96">
        <w:rPr>
          <w:rFonts w:ascii="Times New Roman" w:eastAsiaTheme="minorHAnsi" w:hAnsi="Times New Roman"/>
          <w:bCs/>
          <w:color w:val="000000"/>
          <w:sz w:val="28"/>
          <w:szCs w:val="28"/>
          <w:lang w:eastAsia="en-US"/>
        </w:rPr>
        <w:t>20</w:t>
      </w:r>
      <w:r w:rsidRPr="004A2C96">
        <w:rPr>
          <w:rFonts w:ascii="Times New Roman" w:eastAsiaTheme="minorHAnsi" w:hAnsi="Times New Roman"/>
          <w:bCs/>
          <w:color w:val="000000"/>
          <w:sz w:val="28"/>
          <w:szCs w:val="28"/>
          <w:lang w:eastAsia="en-US"/>
        </w:rPr>
        <w:t xml:space="preserve"> г. </w:t>
      </w:r>
    </w:p>
    <w:p w:rsidR="003903D4" w:rsidRPr="004A2C96" w:rsidRDefault="003903D4" w:rsidP="004C15B7">
      <w:pPr>
        <w:spacing w:before="100" w:beforeAutospacing="1" w:after="100" w:afterAutospacing="1" w:line="240" w:lineRule="auto"/>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Цель: диагностика и анализ всех систем функционирования Учреждения для определения наиболее оптимальных путей перехода в эффективный режим работы.</w:t>
      </w:r>
    </w:p>
    <w:p w:rsidR="00432E2A" w:rsidRPr="004A2C96" w:rsidRDefault="00432E2A" w:rsidP="004C15B7">
      <w:pPr>
        <w:spacing w:before="100" w:beforeAutospacing="1" w:after="100" w:afterAutospacing="1" w:line="240" w:lineRule="auto"/>
        <w:rPr>
          <w:rFonts w:ascii="Times New Roman" w:eastAsiaTheme="minorHAnsi" w:hAnsi="Times New Roman"/>
          <w:color w:val="000000"/>
          <w:sz w:val="28"/>
          <w:szCs w:val="28"/>
          <w:lang w:eastAsia="en-US"/>
        </w:rPr>
      </w:pPr>
      <w:r w:rsidRPr="004A2C96">
        <w:rPr>
          <w:rFonts w:ascii="Times New Roman" w:hAnsi="Times New Roman"/>
          <w:bCs/>
          <w:i/>
          <w:iCs/>
          <w:sz w:val="28"/>
          <w:szCs w:val="28"/>
        </w:rPr>
        <w:t>Основные мероприятия этапа</w:t>
      </w:r>
    </w:p>
    <w:tbl>
      <w:tblPr>
        <w:tblStyle w:val="a5"/>
        <w:tblW w:w="11165" w:type="dxa"/>
        <w:tblLayout w:type="fixed"/>
        <w:tblLook w:val="04A0"/>
      </w:tblPr>
      <w:tblGrid>
        <w:gridCol w:w="554"/>
        <w:gridCol w:w="3098"/>
        <w:gridCol w:w="1183"/>
        <w:gridCol w:w="1510"/>
        <w:gridCol w:w="4820"/>
      </w:tblGrid>
      <w:tr w:rsidR="00A27209" w:rsidRPr="004A2C96" w:rsidTr="00C72C31">
        <w:trPr>
          <w:trHeight w:val="1404"/>
        </w:trPr>
        <w:tc>
          <w:tcPr>
            <w:tcW w:w="554" w:type="dxa"/>
          </w:tcPr>
          <w:p w:rsidR="00432E2A" w:rsidRPr="004A2C96" w:rsidRDefault="00432E2A"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w:t>
            </w:r>
          </w:p>
          <w:p w:rsidR="00432E2A" w:rsidRPr="004A2C96" w:rsidRDefault="00432E2A" w:rsidP="004C15B7">
            <w:pPr>
              <w:spacing w:before="100" w:beforeAutospacing="1" w:after="100" w:afterAutospacing="1" w:line="240" w:lineRule="auto"/>
              <w:rPr>
                <w:rFonts w:ascii="Times New Roman" w:hAnsi="Times New Roman"/>
                <w:sz w:val="28"/>
                <w:szCs w:val="28"/>
              </w:rPr>
            </w:pPr>
            <w:proofErr w:type="gramStart"/>
            <w:r w:rsidRPr="004A2C96">
              <w:rPr>
                <w:rFonts w:ascii="Times New Roman" w:hAnsi="Times New Roman"/>
                <w:sz w:val="28"/>
                <w:szCs w:val="28"/>
              </w:rPr>
              <w:t>П</w:t>
            </w:r>
            <w:proofErr w:type="gramEnd"/>
            <w:r w:rsidRPr="004A2C96">
              <w:rPr>
                <w:rFonts w:ascii="Times New Roman" w:hAnsi="Times New Roman"/>
                <w:sz w:val="28"/>
                <w:szCs w:val="28"/>
              </w:rPr>
              <w:t>/п</w:t>
            </w:r>
          </w:p>
        </w:tc>
        <w:tc>
          <w:tcPr>
            <w:tcW w:w="3098" w:type="dxa"/>
          </w:tcPr>
          <w:p w:rsidR="00432E2A" w:rsidRPr="004A2C96" w:rsidRDefault="00432E2A"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мероприятия</w:t>
            </w:r>
          </w:p>
        </w:tc>
        <w:tc>
          <w:tcPr>
            <w:tcW w:w="1183" w:type="dxa"/>
          </w:tcPr>
          <w:p w:rsidR="00432E2A" w:rsidRPr="004A2C96" w:rsidRDefault="00432E2A"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сроки</w:t>
            </w:r>
          </w:p>
        </w:tc>
        <w:tc>
          <w:tcPr>
            <w:tcW w:w="1510" w:type="dxa"/>
          </w:tcPr>
          <w:p w:rsidR="00432E2A" w:rsidRPr="004A2C96" w:rsidRDefault="00432E2A"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исполнители</w:t>
            </w:r>
          </w:p>
        </w:tc>
        <w:tc>
          <w:tcPr>
            <w:tcW w:w="4820" w:type="dxa"/>
          </w:tcPr>
          <w:p w:rsidR="00432E2A" w:rsidRPr="004A2C96" w:rsidRDefault="00432E2A"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Планируемый результат</w:t>
            </w:r>
          </w:p>
        </w:tc>
      </w:tr>
      <w:tr w:rsidR="00A27209" w:rsidRPr="004A2C96" w:rsidTr="00C72C31">
        <w:trPr>
          <w:trHeight w:val="681"/>
        </w:trPr>
        <w:tc>
          <w:tcPr>
            <w:tcW w:w="554" w:type="dxa"/>
          </w:tcPr>
          <w:p w:rsidR="00432E2A" w:rsidRPr="004A2C96" w:rsidRDefault="00432E2A"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w:t>
            </w:r>
          </w:p>
        </w:tc>
        <w:tc>
          <w:tcPr>
            <w:tcW w:w="3098" w:type="dxa"/>
          </w:tcPr>
          <w:tbl>
            <w:tblPr>
              <w:tblW w:w="0" w:type="auto"/>
              <w:tblBorders>
                <w:top w:val="nil"/>
                <w:left w:val="nil"/>
                <w:bottom w:val="nil"/>
                <w:right w:val="nil"/>
              </w:tblBorders>
              <w:tblLayout w:type="fixed"/>
              <w:tblLook w:val="0000"/>
            </w:tblPr>
            <w:tblGrid>
              <w:gridCol w:w="2882"/>
            </w:tblGrid>
            <w:tr w:rsidR="00432E2A" w:rsidRPr="004A2C96" w:rsidTr="00C72C31">
              <w:trPr>
                <w:trHeight w:val="902"/>
              </w:trPr>
              <w:tc>
                <w:tcPr>
                  <w:tcW w:w="2882" w:type="dxa"/>
                </w:tcPr>
                <w:p w:rsidR="00432E2A" w:rsidRPr="004A2C96" w:rsidRDefault="00432E2A" w:rsidP="004C15B7">
                  <w:pPr>
                    <w:autoSpaceDE w:val="0"/>
                    <w:autoSpaceDN w:val="0"/>
                    <w:adjustRightInd w:val="0"/>
                    <w:spacing w:before="100" w:beforeAutospacing="1" w:after="100" w:afterAutospacing="1" w:line="240" w:lineRule="auto"/>
                    <w:jc w:val="both"/>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Изучение нормативно-правовых документов, литературы для подготовки программы перехода в эффективный режим деятельности </w:t>
                  </w:r>
                </w:p>
              </w:tc>
            </w:tr>
          </w:tbl>
          <w:p w:rsidR="00432E2A" w:rsidRPr="004A2C96" w:rsidRDefault="00432E2A" w:rsidP="004C15B7">
            <w:pPr>
              <w:spacing w:before="100" w:beforeAutospacing="1" w:after="100" w:afterAutospacing="1" w:line="240" w:lineRule="auto"/>
              <w:jc w:val="both"/>
              <w:rPr>
                <w:rFonts w:ascii="Times New Roman" w:hAnsi="Times New Roman"/>
                <w:sz w:val="28"/>
                <w:szCs w:val="28"/>
              </w:rPr>
            </w:pPr>
          </w:p>
        </w:tc>
        <w:tc>
          <w:tcPr>
            <w:tcW w:w="1183"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Май-июнь</w:t>
            </w:r>
          </w:p>
        </w:tc>
        <w:tc>
          <w:tcPr>
            <w:tcW w:w="1510" w:type="dxa"/>
          </w:tcPr>
          <w:p w:rsidR="00432E2A" w:rsidRPr="004A2C96" w:rsidRDefault="00432E2A" w:rsidP="004C15B7">
            <w:pPr>
              <w:pStyle w:val="Default"/>
              <w:spacing w:before="100" w:beforeAutospacing="1" w:after="100" w:afterAutospacing="1"/>
              <w:jc w:val="both"/>
              <w:rPr>
                <w:sz w:val="28"/>
                <w:szCs w:val="28"/>
              </w:rPr>
            </w:pPr>
            <w:r w:rsidRPr="004A2C96">
              <w:rPr>
                <w:sz w:val="28"/>
                <w:szCs w:val="28"/>
              </w:rPr>
              <w:t xml:space="preserve">Директор, </w:t>
            </w:r>
          </w:p>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w:t>
            </w:r>
            <w:r w:rsidR="00A27209" w:rsidRPr="004A2C96">
              <w:rPr>
                <w:rFonts w:ascii="Times New Roman" w:hAnsi="Times New Roman"/>
                <w:sz w:val="28"/>
                <w:szCs w:val="28"/>
              </w:rPr>
              <w:t>.</w:t>
            </w:r>
            <w:r w:rsidRPr="004A2C96">
              <w:rPr>
                <w:rFonts w:ascii="Times New Roman" w:hAnsi="Times New Roman"/>
                <w:sz w:val="28"/>
                <w:szCs w:val="28"/>
              </w:rPr>
              <w:t xml:space="preserve"> директора по УВР</w:t>
            </w:r>
            <w:proofErr w:type="gramStart"/>
            <w:r w:rsidR="00A27209" w:rsidRPr="004A2C96">
              <w:rPr>
                <w:rFonts w:ascii="Times New Roman" w:hAnsi="Times New Roman"/>
                <w:sz w:val="28"/>
                <w:szCs w:val="28"/>
              </w:rPr>
              <w:t>,п</w:t>
            </w:r>
            <w:proofErr w:type="gramEnd"/>
            <w:r w:rsidR="00A27209" w:rsidRPr="004A2C96">
              <w:rPr>
                <w:rFonts w:ascii="Times New Roman" w:hAnsi="Times New Roman"/>
                <w:sz w:val="28"/>
                <w:szCs w:val="28"/>
              </w:rPr>
              <w:t>едагоги</w:t>
            </w:r>
          </w:p>
        </w:tc>
        <w:tc>
          <w:tcPr>
            <w:tcW w:w="4820" w:type="dxa"/>
          </w:tcPr>
          <w:p w:rsidR="00432E2A" w:rsidRPr="004A2C96" w:rsidRDefault="005C01B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Выделены основные направления деятельности школы, необходимые</w:t>
            </w:r>
            <w:r w:rsidR="00432E2A" w:rsidRPr="004A2C96">
              <w:rPr>
                <w:rFonts w:ascii="Times New Roman" w:hAnsi="Times New Roman"/>
                <w:sz w:val="28"/>
                <w:szCs w:val="28"/>
              </w:rPr>
              <w:t xml:space="preserve"> для обеспечения перехода школы в эффективный режим работ</w:t>
            </w:r>
            <w:r w:rsidRPr="004A2C96">
              <w:rPr>
                <w:rFonts w:ascii="Times New Roman" w:hAnsi="Times New Roman"/>
                <w:sz w:val="28"/>
                <w:szCs w:val="28"/>
              </w:rPr>
              <w:t>ы</w:t>
            </w:r>
          </w:p>
        </w:tc>
      </w:tr>
      <w:tr w:rsidR="00A27209" w:rsidRPr="004A2C96" w:rsidTr="00C72C31">
        <w:trPr>
          <w:trHeight w:val="702"/>
        </w:trPr>
        <w:tc>
          <w:tcPr>
            <w:tcW w:w="554" w:type="dxa"/>
          </w:tcPr>
          <w:p w:rsidR="00432E2A" w:rsidRPr="004A2C96" w:rsidRDefault="00A27209"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2</w:t>
            </w:r>
          </w:p>
        </w:tc>
        <w:tc>
          <w:tcPr>
            <w:tcW w:w="3098"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Мониторинг качества </w:t>
            </w:r>
            <w:r w:rsidR="00A27209" w:rsidRPr="004A2C96">
              <w:rPr>
                <w:rFonts w:ascii="Times New Roman" w:hAnsi="Times New Roman"/>
                <w:sz w:val="28"/>
                <w:szCs w:val="28"/>
              </w:rPr>
              <w:t xml:space="preserve">образовательных </w:t>
            </w:r>
            <w:r w:rsidRPr="004A2C96">
              <w:rPr>
                <w:rFonts w:ascii="Times New Roman" w:hAnsi="Times New Roman"/>
                <w:sz w:val="28"/>
                <w:szCs w:val="28"/>
              </w:rPr>
              <w:t xml:space="preserve">результатов </w:t>
            </w:r>
          </w:p>
        </w:tc>
        <w:tc>
          <w:tcPr>
            <w:tcW w:w="1183"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proofErr w:type="spellStart"/>
            <w:r w:rsidRPr="004A2C96">
              <w:rPr>
                <w:rFonts w:ascii="Times New Roman" w:hAnsi="Times New Roman"/>
                <w:sz w:val="28"/>
                <w:szCs w:val="28"/>
              </w:rPr>
              <w:t>М</w:t>
            </w:r>
            <w:r w:rsidR="00432E2A" w:rsidRPr="004A2C96">
              <w:rPr>
                <w:rFonts w:ascii="Times New Roman" w:hAnsi="Times New Roman"/>
                <w:sz w:val="28"/>
                <w:szCs w:val="28"/>
              </w:rPr>
              <w:t>ай</w:t>
            </w:r>
            <w:proofErr w:type="gramStart"/>
            <w:r w:rsidRPr="004A2C96">
              <w:rPr>
                <w:rFonts w:ascii="Times New Roman" w:hAnsi="Times New Roman"/>
                <w:sz w:val="28"/>
                <w:szCs w:val="28"/>
              </w:rPr>
              <w:t>,и</w:t>
            </w:r>
            <w:proofErr w:type="gramEnd"/>
            <w:r w:rsidRPr="004A2C96">
              <w:rPr>
                <w:rFonts w:ascii="Times New Roman" w:hAnsi="Times New Roman"/>
                <w:sz w:val="28"/>
                <w:szCs w:val="28"/>
              </w:rPr>
              <w:t>юнь</w:t>
            </w:r>
            <w:proofErr w:type="spellEnd"/>
          </w:p>
        </w:tc>
        <w:tc>
          <w:tcPr>
            <w:tcW w:w="1510"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 Заместител</w:t>
            </w:r>
            <w:r w:rsidR="00A27209" w:rsidRPr="004A2C96">
              <w:rPr>
                <w:rFonts w:ascii="Times New Roman" w:hAnsi="Times New Roman"/>
                <w:sz w:val="28"/>
                <w:szCs w:val="28"/>
              </w:rPr>
              <w:t>ь</w:t>
            </w:r>
            <w:r w:rsidRPr="004A2C96">
              <w:rPr>
                <w:rFonts w:ascii="Times New Roman" w:hAnsi="Times New Roman"/>
                <w:sz w:val="28"/>
                <w:szCs w:val="28"/>
              </w:rPr>
              <w:t xml:space="preserve"> директора </w:t>
            </w:r>
            <w:r w:rsidRPr="004A2C96">
              <w:rPr>
                <w:rFonts w:ascii="Times New Roman" w:hAnsi="Times New Roman"/>
                <w:sz w:val="28"/>
                <w:szCs w:val="28"/>
              </w:rPr>
              <w:lastRenderedPageBreak/>
              <w:t xml:space="preserve">по УВР </w:t>
            </w:r>
          </w:p>
        </w:tc>
        <w:tc>
          <w:tcPr>
            <w:tcW w:w="4820" w:type="dxa"/>
          </w:tcPr>
          <w:p w:rsidR="00432E2A" w:rsidRPr="004A2C96" w:rsidRDefault="005C01B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Полученаобъективная информация</w:t>
            </w:r>
            <w:r w:rsidR="00432E2A" w:rsidRPr="004A2C96">
              <w:rPr>
                <w:rFonts w:ascii="Times New Roman" w:hAnsi="Times New Roman"/>
                <w:sz w:val="28"/>
                <w:szCs w:val="28"/>
              </w:rPr>
              <w:t xml:space="preserve"> о результатах обучения, для выявления условий повышения успеваемости учеников, их более эффективного </w:t>
            </w:r>
            <w:r w:rsidR="00432E2A" w:rsidRPr="004A2C96">
              <w:rPr>
                <w:rFonts w:ascii="Times New Roman" w:hAnsi="Times New Roman"/>
                <w:sz w:val="28"/>
                <w:szCs w:val="28"/>
              </w:rPr>
              <w:lastRenderedPageBreak/>
              <w:t>приобщения к активной жизни и готовности овладевать знания</w:t>
            </w:r>
            <w:r w:rsidRPr="004A2C96">
              <w:rPr>
                <w:rFonts w:ascii="Times New Roman" w:hAnsi="Times New Roman"/>
                <w:sz w:val="28"/>
                <w:szCs w:val="28"/>
              </w:rPr>
              <w:t>ми</w:t>
            </w:r>
          </w:p>
        </w:tc>
      </w:tr>
      <w:tr w:rsidR="00A27209" w:rsidRPr="004A2C96" w:rsidTr="00C72C31">
        <w:trPr>
          <w:trHeight w:val="681"/>
        </w:trPr>
        <w:tc>
          <w:tcPr>
            <w:tcW w:w="554" w:type="dxa"/>
          </w:tcPr>
          <w:p w:rsidR="00432E2A" w:rsidRPr="004A2C96" w:rsidRDefault="00A27209"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3</w:t>
            </w:r>
          </w:p>
        </w:tc>
        <w:tc>
          <w:tcPr>
            <w:tcW w:w="3098"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Мониторинг качества преподавания </w:t>
            </w:r>
            <w:r w:rsidR="00A549BF" w:rsidRPr="004A2C96">
              <w:rPr>
                <w:rFonts w:ascii="Times New Roman" w:hAnsi="Times New Roman"/>
                <w:sz w:val="28"/>
                <w:szCs w:val="28"/>
              </w:rPr>
              <w:t xml:space="preserve">по математике, русскому языку, литературе, по предметам </w:t>
            </w:r>
            <w:proofErr w:type="gramStart"/>
            <w:r w:rsidR="00A549BF" w:rsidRPr="004A2C96">
              <w:rPr>
                <w:rFonts w:ascii="Times New Roman" w:hAnsi="Times New Roman"/>
                <w:sz w:val="28"/>
                <w:szCs w:val="28"/>
              </w:rPr>
              <w:t>естественно-научных</w:t>
            </w:r>
            <w:proofErr w:type="gramEnd"/>
            <w:r w:rsidR="00A549BF" w:rsidRPr="004A2C96">
              <w:rPr>
                <w:rFonts w:ascii="Times New Roman" w:hAnsi="Times New Roman"/>
                <w:sz w:val="28"/>
                <w:szCs w:val="28"/>
              </w:rPr>
              <w:t xml:space="preserve"> дисциплин</w:t>
            </w:r>
          </w:p>
        </w:tc>
        <w:tc>
          <w:tcPr>
            <w:tcW w:w="1183"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Май</w:t>
            </w:r>
            <w:proofErr w:type="gramStart"/>
            <w:r w:rsidRPr="004A2C96">
              <w:rPr>
                <w:rFonts w:ascii="Times New Roman" w:hAnsi="Times New Roman"/>
                <w:sz w:val="28"/>
                <w:szCs w:val="28"/>
              </w:rPr>
              <w:t>,и</w:t>
            </w:r>
            <w:proofErr w:type="gramEnd"/>
            <w:r w:rsidRPr="004A2C96">
              <w:rPr>
                <w:rFonts w:ascii="Times New Roman" w:hAnsi="Times New Roman"/>
                <w:sz w:val="28"/>
                <w:szCs w:val="28"/>
              </w:rPr>
              <w:t>юнь</w:t>
            </w:r>
          </w:p>
        </w:tc>
        <w:tc>
          <w:tcPr>
            <w:tcW w:w="1510"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 Заместител</w:t>
            </w:r>
            <w:r w:rsidR="00A27209" w:rsidRPr="004A2C96">
              <w:rPr>
                <w:rFonts w:ascii="Times New Roman" w:hAnsi="Times New Roman"/>
                <w:sz w:val="28"/>
                <w:szCs w:val="28"/>
              </w:rPr>
              <w:t>ь</w:t>
            </w:r>
            <w:r w:rsidRPr="004A2C96">
              <w:rPr>
                <w:rFonts w:ascii="Times New Roman" w:hAnsi="Times New Roman"/>
                <w:sz w:val="28"/>
                <w:szCs w:val="28"/>
              </w:rPr>
              <w:t xml:space="preserve"> директора по УВР </w:t>
            </w:r>
          </w:p>
        </w:tc>
        <w:tc>
          <w:tcPr>
            <w:tcW w:w="4820" w:type="dxa"/>
          </w:tcPr>
          <w:p w:rsidR="00432E2A" w:rsidRPr="004A2C96" w:rsidRDefault="00A549BF"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Проведен анализ, выявлены дефициты</w:t>
            </w:r>
          </w:p>
        </w:tc>
      </w:tr>
      <w:tr w:rsidR="00A27209" w:rsidRPr="004A2C96" w:rsidTr="00C72C31">
        <w:trPr>
          <w:trHeight w:val="702"/>
        </w:trPr>
        <w:tc>
          <w:tcPr>
            <w:tcW w:w="554" w:type="dxa"/>
          </w:tcPr>
          <w:p w:rsidR="00432E2A" w:rsidRPr="004A2C96" w:rsidRDefault="00A27209"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4</w:t>
            </w:r>
          </w:p>
        </w:tc>
        <w:tc>
          <w:tcPr>
            <w:tcW w:w="3098"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Мониторинг качества управления </w:t>
            </w:r>
            <w:r w:rsidR="00A549BF" w:rsidRPr="004A2C96">
              <w:rPr>
                <w:rFonts w:ascii="Times New Roman" w:hAnsi="Times New Roman"/>
                <w:sz w:val="28"/>
                <w:szCs w:val="28"/>
              </w:rPr>
              <w:t>школьным процессом</w:t>
            </w:r>
          </w:p>
        </w:tc>
        <w:tc>
          <w:tcPr>
            <w:tcW w:w="1183"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Май</w:t>
            </w:r>
            <w:proofErr w:type="gramStart"/>
            <w:r w:rsidRPr="004A2C96">
              <w:rPr>
                <w:rFonts w:ascii="Times New Roman" w:hAnsi="Times New Roman"/>
                <w:sz w:val="28"/>
                <w:szCs w:val="28"/>
              </w:rPr>
              <w:t>,и</w:t>
            </w:r>
            <w:proofErr w:type="gramEnd"/>
            <w:r w:rsidRPr="004A2C96">
              <w:rPr>
                <w:rFonts w:ascii="Times New Roman" w:hAnsi="Times New Roman"/>
                <w:sz w:val="28"/>
                <w:szCs w:val="28"/>
              </w:rPr>
              <w:t>юнь</w:t>
            </w:r>
          </w:p>
        </w:tc>
        <w:tc>
          <w:tcPr>
            <w:tcW w:w="1510"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Директор, Заместители директора по УВР </w:t>
            </w:r>
            <w:r w:rsidR="00A27209" w:rsidRPr="004A2C96">
              <w:rPr>
                <w:rFonts w:ascii="Times New Roman" w:hAnsi="Times New Roman"/>
                <w:sz w:val="28"/>
                <w:szCs w:val="28"/>
              </w:rPr>
              <w:t>и ВР</w:t>
            </w:r>
          </w:p>
        </w:tc>
        <w:tc>
          <w:tcPr>
            <w:tcW w:w="4820" w:type="dxa"/>
          </w:tcPr>
          <w:p w:rsidR="00432E2A" w:rsidRPr="004A2C96" w:rsidRDefault="00A549BF"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Выявлены дефициты управления</w:t>
            </w:r>
          </w:p>
        </w:tc>
      </w:tr>
      <w:tr w:rsidR="00432E2A" w:rsidRPr="004A2C96" w:rsidTr="00C72C31">
        <w:trPr>
          <w:trHeight w:val="702"/>
        </w:trPr>
        <w:tc>
          <w:tcPr>
            <w:tcW w:w="554" w:type="dxa"/>
          </w:tcPr>
          <w:p w:rsidR="00432E2A" w:rsidRPr="004A2C96" w:rsidRDefault="00A27209"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5</w:t>
            </w:r>
          </w:p>
        </w:tc>
        <w:tc>
          <w:tcPr>
            <w:tcW w:w="3098"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Разработка и утверждение «Программы перехода школы в эффективный режим работы» </w:t>
            </w:r>
          </w:p>
        </w:tc>
        <w:tc>
          <w:tcPr>
            <w:tcW w:w="1183"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Май</w:t>
            </w:r>
            <w:proofErr w:type="gramStart"/>
            <w:r w:rsidRPr="004A2C96">
              <w:rPr>
                <w:rFonts w:ascii="Times New Roman" w:hAnsi="Times New Roman"/>
                <w:sz w:val="28"/>
                <w:szCs w:val="28"/>
              </w:rPr>
              <w:t>,и</w:t>
            </w:r>
            <w:proofErr w:type="gramEnd"/>
            <w:r w:rsidRPr="004A2C96">
              <w:rPr>
                <w:rFonts w:ascii="Times New Roman" w:hAnsi="Times New Roman"/>
                <w:sz w:val="28"/>
                <w:szCs w:val="28"/>
              </w:rPr>
              <w:t>юнь</w:t>
            </w:r>
          </w:p>
        </w:tc>
        <w:tc>
          <w:tcPr>
            <w:tcW w:w="1510" w:type="dxa"/>
          </w:tcPr>
          <w:p w:rsidR="00A27209"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 заместитель директора по УВР</w:t>
            </w:r>
            <w:proofErr w:type="gramStart"/>
            <w:r w:rsidR="00A27209" w:rsidRPr="004A2C96">
              <w:rPr>
                <w:rFonts w:ascii="Times New Roman" w:hAnsi="Times New Roman"/>
                <w:sz w:val="28"/>
                <w:szCs w:val="28"/>
              </w:rPr>
              <w:t>,п</w:t>
            </w:r>
            <w:proofErr w:type="gramEnd"/>
            <w:r w:rsidR="00A27209" w:rsidRPr="004A2C96">
              <w:rPr>
                <w:rFonts w:ascii="Times New Roman" w:hAnsi="Times New Roman"/>
                <w:sz w:val="28"/>
                <w:szCs w:val="28"/>
              </w:rPr>
              <w:t>едагоги,</w:t>
            </w:r>
          </w:p>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родители</w:t>
            </w:r>
          </w:p>
        </w:tc>
        <w:tc>
          <w:tcPr>
            <w:tcW w:w="4820"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Разработана и утверждена программа </w:t>
            </w:r>
          </w:p>
        </w:tc>
      </w:tr>
      <w:tr w:rsidR="00432E2A" w:rsidRPr="004A2C96" w:rsidTr="00C72C31">
        <w:trPr>
          <w:trHeight w:val="702"/>
        </w:trPr>
        <w:tc>
          <w:tcPr>
            <w:tcW w:w="554" w:type="dxa"/>
          </w:tcPr>
          <w:p w:rsidR="00432E2A" w:rsidRPr="004A2C96" w:rsidRDefault="00A27209"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6</w:t>
            </w:r>
          </w:p>
        </w:tc>
        <w:tc>
          <w:tcPr>
            <w:tcW w:w="3098" w:type="dxa"/>
          </w:tcPr>
          <w:p w:rsidR="00432E2A" w:rsidRPr="004A2C96" w:rsidRDefault="00A549BF"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Информирование</w:t>
            </w:r>
            <w:r w:rsidR="00432E2A" w:rsidRPr="004A2C96">
              <w:rPr>
                <w:rFonts w:ascii="Times New Roman" w:hAnsi="Times New Roman"/>
                <w:sz w:val="28"/>
                <w:szCs w:val="28"/>
              </w:rPr>
              <w:t xml:space="preserve"> всех участников образовательных отношений о переходе школы в эффективный режим работы </w:t>
            </w:r>
          </w:p>
        </w:tc>
        <w:tc>
          <w:tcPr>
            <w:tcW w:w="1183"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Август</w:t>
            </w:r>
          </w:p>
        </w:tc>
        <w:tc>
          <w:tcPr>
            <w:tcW w:w="1510"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Директор </w:t>
            </w:r>
          </w:p>
        </w:tc>
        <w:tc>
          <w:tcPr>
            <w:tcW w:w="4820"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Осознание всеми участниками образовательных отношений планируемых результатов программы </w:t>
            </w:r>
          </w:p>
        </w:tc>
      </w:tr>
      <w:tr w:rsidR="00432E2A" w:rsidRPr="004A2C96" w:rsidTr="00C72C31">
        <w:trPr>
          <w:trHeight w:val="702"/>
        </w:trPr>
        <w:tc>
          <w:tcPr>
            <w:tcW w:w="554" w:type="dxa"/>
          </w:tcPr>
          <w:p w:rsidR="00432E2A" w:rsidRPr="004A2C96" w:rsidRDefault="00A27209"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7</w:t>
            </w:r>
          </w:p>
        </w:tc>
        <w:tc>
          <w:tcPr>
            <w:tcW w:w="3098" w:type="dxa"/>
          </w:tcPr>
          <w:p w:rsidR="00432E2A" w:rsidRPr="004A2C96" w:rsidRDefault="00A549BF" w:rsidP="004C15B7">
            <w:pPr>
              <w:spacing w:before="100" w:beforeAutospacing="1" w:after="100" w:afterAutospacing="1" w:line="240" w:lineRule="auto"/>
              <w:jc w:val="both"/>
              <w:rPr>
                <w:rFonts w:ascii="Times New Roman" w:hAnsi="Times New Roman"/>
                <w:sz w:val="28"/>
                <w:szCs w:val="28"/>
              </w:rPr>
            </w:pPr>
            <w:r w:rsidRPr="004A2C96">
              <w:rPr>
                <w:rFonts w:ascii="Times New Roman" w:eastAsia="Times New Roman" w:hAnsi="Times New Roman"/>
                <w:sz w:val="28"/>
                <w:szCs w:val="28"/>
                <w:lang w:eastAsia="ru-RU"/>
              </w:rPr>
              <w:t>Работа   стратегической</w:t>
            </w:r>
            <w:r w:rsidR="00366821" w:rsidRPr="004A2C96">
              <w:rPr>
                <w:rFonts w:ascii="Times New Roman" w:eastAsia="Times New Roman" w:hAnsi="Times New Roman"/>
                <w:sz w:val="28"/>
                <w:szCs w:val="28"/>
                <w:lang w:eastAsia="ru-RU"/>
              </w:rPr>
              <w:t xml:space="preserve"> команд</w:t>
            </w:r>
            <w:r w:rsidRPr="004A2C96">
              <w:rPr>
                <w:rFonts w:ascii="Times New Roman" w:eastAsia="Times New Roman" w:hAnsi="Times New Roman"/>
                <w:sz w:val="28"/>
                <w:szCs w:val="28"/>
                <w:lang w:eastAsia="ru-RU"/>
              </w:rPr>
              <w:t>ы, осуществляющей</w:t>
            </w:r>
            <w:r w:rsidR="00366821" w:rsidRPr="004A2C96">
              <w:rPr>
                <w:rFonts w:ascii="Times New Roman" w:eastAsia="Times New Roman" w:hAnsi="Times New Roman"/>
                <w:sz w:val="28"/>
                <w:szCs w:val="28"/>
                <w:lang w:eastAsia="ru-RU"/>
              </w:rPr>
              <w:t xml:space="preserve"> функции контроля и координации действий сотрудников школы по реализации приоритетов Программы.</w:t>
            </w:r>
          </w:p>
        </w:tc>
        <w:tc>
          <w:tcPr>
            <w:tcW w:w="1183"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Август </w:t>
            </w:r>
          </w:p>
        </w:tc>
        <w:tc>
          <w:tcPr>
            <w:tcW w:w="1510" w:type="dxa"/>
          </w:tcPr>
          <w:p w:rsidR="00432E2A" w:rsidRPr="004A2C96" w:rsidRDefault="00432E2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Администрация Учреждения, </w:t>
            </w:r>
            <w:r w:rsidR="00A27209" w:rsidRPr="004A2C96">
              <w:rPr>
                <w:rFonts w:ascii="Times New Roman" w:hAnsi="Times New Roman"/>
                <w:sz w:val="28"/>
                <w:szCs w:val="28"/>
              </w:rPr>
              <w:t>педагоги</w:t>
            </w:r>
          </w:p>
        </w:tc>
        <w:tc>
          <w:tcPr>
            <w:tcW w:w="4820" w:type="dxa"/>
          </w:tcPr>
          <w:p w:rsidR="00432E2A"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Создана команда, определены ее задачи</w:t>
            </w:r>
          </w:p>
        </w:tc>
      </w:tr>
      <w:tr w:rsidR="00A27209" w:rsidRPr="004A2C96" w:rsidTr="00C72C31">
        <w:trPr>
          <w:trHeight w:val="702"/>
        </w:trPr>
        <w:tc>
          <w:tcPr>
            <w:tcW w:w="554" w:type="dxa"/>
          </w:tcPr>
          <w:p w:rsidR="00A27209" w:rsidRPr="004A2C96" w:rsidRDefault="00A27209"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8</w:t>
            </w:r>
          </w:p>
        </w:tc>
        <w:tc>
          <w:tcPr>
            <w:tcW w:w="3098" w:type="dxa"/>
          </w:tcPr>
          <w:p w:rsidR="00A27209"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Разработка локальных нормативных актов, регламентирующих реализацию Программы</w:t>
            </w:r>
          </w:p>
        </w:tc>
        <w:tc>
          <w:tcPr>
            <w:tcW w:w="1183" w:type="dxa"/>
          </w:tcPr>
          <w:p w:rsidR="00A27209"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Август </w:t>
            </w:r>
          </w:p>
        </w:tc>
        <w:tc>
          <w:tcPr>
            <w:tcW w:w="1510" w:type="dxa"/>
          </w:tcPr>
          <w:p w:rsidR="00A27209"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Администрация Учреждения</w:t>
            </w:r>
          </w:p>
        </w:tc>
        <w:tc>
          <w:tcPr>
            <w:tcW w:w="4820" w:type="dxa"/>
          </w:tcPr>
          <w:p w:rsidR="00A27209" w:rsidRPr="004A2C96" w:rsidRDefault="00A549BF" w:rsidP="004C15B7">
            <w:pPr>
              <w:spacing w:before="100" w:beforeAutospacing="1" w:after="100" w:afterAutospacing="1" w:line="240" w:lineRule="auto"/>
              <w:jc w:val="both"/>
              <w:rPr>
                <w:rFonts w:ascii="Times New Roman" w:hAnsi="Times New Roman"/>
                <w:sz w:val="28"/>
                <w:szCs w:val="28"/>
              </w:rPr>
            </w:pPr>
            <w:r w:rsidRPr="004A2C96">
              <w:rPr>
                <w:rFonts w:ascii="Times New Roman" w:eastAsia="Calibri" w:hAnsi="Times New Roman"/>
                <w:sz w:val="28"/>
                <w:szCs w:val="28"/>
                <w:lang w:eastAsia="en-US"/>
              </w:rPr>
              <w:t>Скорректирована ООП, рабочая программа</w:t>
            </w:r>
            <w:r w:rsidR="00045293" w:rsidRPr="004A2C96">
              <w:rPr>
                <w:rFonts w:ascii="Times New Roman" w:eastAsia="Calibri" w:hAnsi="Times New Roman"/>
                <w:sz w:val="28"/>
                <w:szCs w:val="28"/>
                <w:lang w:eastAsia="en-US"/>
              </w:rPr>
              <w:t xml:space="preserve"> учителя, план внеурочной деятельности; пакет нормативно-методической документации</w:t>
            </w:r>
            <w:proofErr w:type="gramStart"/>
            <w:r w:rsidR="00045293" w:rsidRPr="004A2C96">
              <w:rPr>
                <w:rFonts w:ascii="Times New Roman" w:hAnsi="Times New Roman"/>
                <w:sz w:val="28"/>
                <w:szCs w:val="28"/>
              </w:rPr>
              <w:t>.</w:t>
            </w:r>
            <w:r w:rsidR="00A27209" w:rsidRPr="004A2C96">
              <w:rPr>
                <w:rFonts w:ascii="Times New Roman" w:hAnsi="Times New Roman"/>
                <w:sz w:val="28"/>
                <w:szCs w:val="28"/>
              </w:rPr>
              <w:t>С</w:t>
            </w:r>
            <w:proofErr w:type="gramEnd"/>
            <w:r w:rsidR="00A27209" w:rsidRPr="004A2C96">
              <w:rPr>
                <w:rFonts w:ascii="Times New Roman" w:hAnsi="Times New Roman"/>
                <w:sz w:val="28"/>
                <w:szCs w:val="28"/>
              </w:rPr>
              <w:t>формирована нормативная база Программы</w:t>
            </w:r>
          </w:p>
        </w:tc>
      </w:tr>
      <w:tr w:rsidR="00432E2A" w:rsidRPr="004A2C96" w:rsidTr="00C72C31">
        <w:trPr>
          <w:trHeight w:val="702"/>
        </w:trPr>
        <w:tc>
          <w:tcPr>
            <w:tcW w:w="554" w:type="dxa"/>
          </w:tcPr>
          <w:p w:rsidR="00432E2A" w:rsidRPr="004A2C96" w:rsidRDefault="00A27209"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9</w:t>
            </w:r>
          </w:p>
        </w:tc>
        <w:tc>
          <w:tcPr>
            <w:tcW w:w="3098"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Разработка дорожной карты реализации </w:t>
            </w:r>
            <w:r w:rsidRPr="004A2C96">
              <w:rPr>
                <w:rFonts w:ascii="Times New Roman" w:hAnsi="Times New Roman"/>
                <w:sz w:val="28"/>
                <w:szCs w:val="28"/>
              </w:rPr>
              <w:lastRenderedPageBreak/>
              <w:t>Программы</w:t>
            </w:r>
          </w:p>
        </w:tc>
        <w:tc>
          <w:tcPr>
            <w:tcW w:w="1183"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 xml:space="preserve">Август </w:t>
            </w:r>
          </w:p>
        </w:tc>
        <w:tc>
          <w:tcPr>
            <w:tcW w:w="1510"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Администрация </w:t>
            </w:r>
            <w:r w:rsidRPr="004A2C96">
              <w:rPr>
                <w:rFonts w:ascii="Times New Roman" w:hAnsi="Times New Roman"/>
                <w:sz w:val="28"/>
                <w:szCs w:val="28"/>
              </w:rPr>
              <w:lastRenderedPageBreak/>
              <w:t>Учреждения</w:t>
            </w:r>
          </w:p>
        </w:tc>
        <w:tc>
          <w:tcPr>
            <w:tcW w:w="4820" w:type="dxa"/>
          </w:tcPr>
          <w:p w:rsidR="00432E2A" w:rsidRPr="004A2C96" w:rsidRDefault="00A2720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Разработана дорожная карта реализации Программы</w:t>
            </w:r>
          </w:p>
        </w:tc>
      </w:tr>
    </w:tbl>
    <w:p w:rsidR="00535017" w:rsidRPr="004A2C96" w:rsidRDefault="00535017" w:rsidP="004C15B7">
      <w:pPr>
        <w:spacing w:before="100" w:beforeAutospacing="1" w:after="100" w:afterAutospacing="1" w:line="240" w:lineRule="auto"/>
        <w:rPr>
          <w:rFonts w:ascii="Times New Roman" w:hAnsi="Times New Roman"/>
          <w:bCs/>
          <w:sz w:val="28"/>
          <w:szCs w:val="28"/>
        </w:rPr>
      </w:pPr>
    </w:p>
    <w:p w:rsidR="00432E2A" w:rsidRPr="004A2C96" w:rsidRDefault="00432E2A" w:rsidP="004C15B7">
      <w:pPr>
        <w:spacing w:before="100" w:beforeAutospacing="1" w:after="100" w:afterAutospacing="1" w:line="240" w:lineRule="auto"/>
        <w:rPr>
          <w:rFonts w:ascii="Times New Roman" w:hAnsi="Times New Roman"/>
          <w:bCs/>
          <w:sz w:val="28"/>
          <w:szCs w:val="28"/>
        </w:rPr>
      </w:pPr>
      <w:r w:rsidRPr="004A2C96">
        <w:rPr>
          <w:rFonts w:ascii="Times New Roman" w:hAnsi="Times New Roman"/>
          <w:bCs/>
          <w:sz w:val="28"/>
          <w:szCs w:val="28"/>
        </w:rPr>
        <w:t xml:space="preserve">2 Этап </w:t>
      </w:r>
      <w:proofErr w:type="gramStart"/>
      <w:r w:rsidRPr="004A2C96">
        <w:rPr>
          <w:rFonts w:ascii="Times New Roman" w:hAnsi="Times New Roman"/>
          <w:bCs/>
          <w:sz w:val="28"/>
          <w:szCs w:val="28"/>
        </w:rPr>
        <w:t>–</w:t>
      </w:r>
      <w:r w:rsidR="005E25D4" w:rsidRPr="004A2C96">
        <w:rPr>
          <w:rFonts w:ascii="Times New Roman" w:hAnsi="Times New Roman"/>
          <w:bCs/>
          <w:sz w:val="28"/>
          <w:szCs w:val="28"/>
        </w:rPr>
        <w:t>п</w:t>
      </w:r>
      <w:proofErr w:type="gramEnd"/>
      <w:r w:rsidR="005E25D4" w:rsidRPr="004A2C96">
        <w:rPr>
          <w:rFonts w:ascii="Times New Roman" w:hAnsi="Times New Roman"/>
          <w:bCs/>
          <w:sz w:val="28"/>
          <w:szCs w:val="28"/>
        </w:rPr>
        <w:t xml:space="preserve">рактический </w:t>
      </w:r>
      <w:r w:rsidRPr="004A2C96">
        <w:rPr>
          <w:rFonts w:ascii="Times New Roman" w:hAnsi="Times New Roman"/>
          <w:bCs/>
          <w:sz w:val="28"/>
          <w:szCs w:val="28"/>
        </w:rPr>
        <w:t>20</w:t>
      </w:r>
      <w:r w:rsidR="00F95EC4" w:rsidRPr="004A2C96">
        <w:rPr>
          <w:rFonts w:ascii="Times New Roman" w:hAnsi="Times New Roman"/>
          <w:bCs/>
          <w:sz w:val="28"/>
          <w:szCs w:val="28"/>
        </w:rPr>
        <w:t>20</w:t>
      </w:r>
      <w:r w:rsidRPr="004A2C96">
        <w:rPr>
          <w:rFonts w:ascii="Times New Roman" w:hAnsi="Times New Roman"/>
          <w:bCs/>
          <w:sz w:val="28"/>
          <w:szCs w:val="28"/>
        </w:rPr>
        <w:t xml:space="preserve"> – 202</w:t>
      </w:r>
      <w:r w:rsidR="00F95EC4" w:rsidRPr="004A2C96">
        <w:rPr>
          <w:rFonts w:ascii="Times New Roman" w:hAnsi="Times New Roman"/>
          <w:bCs/>
          <w:sz w:val="28"/>
          <w:szCs w:val="28"/>
        </w:rPr>
        <w:t>3</w:t>
      </w:r>
      <w:r w:rsidRPr="004A2C96">
        <w:rPr>
          <w:rFonts w:ascii="Times New Roman" w:hAnsi="Times New Roman"/>
          <w:bCs/>
          <w:sz w:val="28"/>
          <w:szCs w:val="28"/>
        </w:rPr>
        <w:t xml:space="preserve"> гг.</w:t>
      </w:r>
    </w:p>
    <w:p w:rsidR="00432E2A" w:rsidRPr="004A2C96" w:rsidRDefault="00432E2A"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Цель: реализация «Программы перехода Учреждения в эффективный режим</w:t>
      </w:r>
      <w:r w:rsidR="005C01B6" w:rsidRPr="004A2C96">
        <w:rPr>
          <w:rFonts w:ascii="Times New Roman" w:hAnsi="Times New Roman"/>
          <w:sz w:val="28"/>
          <w:szCs w:val="28"/>
        </w:rPr>
        <w:t>»</w:t>
      </w:r>
    </w:p>
    <w:p w:rsidR="00F95EC4" w:rsidRPr="004A2C96" w:rsidRDefault="00F95EC4" w:rsidP="004C15B7">
      <w:pPr>
        <w:spacing w:before="100" w:beforeAutospacing="1" w:after="100" w:afterAutospacing="1" w:line="240" w:lineRule="auto"/>
        <w:rPr>
          <w:rFonts w:ascii="Times New Roman" w:eastAsiaTheme="minorHAnsi" w:hAnsi="Times New Roman"/>
          <w:color w:val="000000"/>
          <w:sz w:val="28"/>
          <w:szCs w:val="28"/>
          <w:lang w:eastAsia="en-US"/>
        </w:rPr>
      </w:pPr>
      <w:r w:rsidRPr="004A2C96">
        <w:rPr>
          <w:rFonts w:ascii="Times New Roman" w:hAnsi="Times New Roman"/>
          <w:bCs/>
          <w:i/>
          <w:iCs/>
          <w:sz w:val="28"/>
          <w:szCs w:val="28"/>
        </w:rPr>
        <w:t>Основные мероприятия этапа</w:t>
      </w:r>
    </w:p>
    <w:tbl>
      <w:tblPr>
        <w:tblStyle w:val="a5"/>
        <w:tblW w:w="11165" w:type="dxa"/>
        <w:tblLayout w:type="fixed"/>
        <w:tblLook w:val="04A0"/>
      </w:tblPr>
      <w:tblGrid>
        <w:gridCol w:w="554"/>
        <w:gridCol w:w="3098"/>
        <w:gridCol w:w="1134"/>
        <w:gridCol w:w="1559"/>
        <w:gridCol w:w="4820"/>
      </w:tblGrid>
      <w:tr w:rsidR="005C73F5" w:rsidRPr="004A2C96" w:rsidTr="00C72C31">
        <w:trPr>
          <w:trHeight w:val="702"/>
        </w:trPr>
        <w:tc>
          <w:tcPr>
            <w:tcW w:w="554" w:type="dxa"/>
          </w:tcPr>
          <w:p w:rsidR="00F95EC4" w:rsidRPr="004A2C96" w:rsidRDefault="00F95EC4" w:rsidP="004C15B7">
            <w:pPr>
              <w:spacing w:before="100" w:beforeAutospacing="1" w:after="100" w:afterAutospacing="1" w:line="240" w:lineRule="auto"/>
              <w:rPr>
                <w:rFonts w:ascii="Times New Roman" w:hAnsi="Times New Roman"/>
                <w:sz w:val="28"/>
                <w:szCs w:val="28"/>
              </w:rPr>
            </w:pPr>
            <w:bookmarkStart w:id="4" w:name="_Hlk43030103"/>
            <w:r w:rsidRPr="004A2C96">
              <w:rPr>
                <w:rFonts w:ascii="Times New Roman" w:hAnsi="Times New Roman"/>
                <w:sz w:val="28"/>
                <w:szCs w:val="28"/>
              </w:rPr>
              <w:t>№</w:t>
            </w:r>
          </w:p>
          <w:p w:rsidR="00F95EC4" w:rsidRPr="004A2C96" w:rsidRDefault="00F95EC4" w:rsidP="004C15B7">
            <w:pPr>
              <w:spacing w:before="100" w:beforeAutospacing="1" w:after="100" w:afterAutospacing="1" w:line="240" w:lineRule="auto"/>
              <w:rPr>
                <w:rFonts w:ascii="Times New Roman" w:hAnsi="Times New Roman"/>
                <w:sz w:val="28"/>
                <w:szCs w:val="28"/>
              </w:rPr>
            </w:pPr>
            <w:proofErr w:type="gramStart"/>
            <w:r w:rsidRPr="004A2C96">
              <w:rPr>
                <w:rFonts w:ascii="Times New Roman" w:hAnsi="Times New Roman"/>
                <w:sz w:val="28"/>
                <w:szCs w:val="28"/>
              </w:rPr>
              <w:t>П</w:t>
            </w:r>
            <w:proofErr w:type="gramEnd"/>
            <w:r w:rsidRPr="004A2C96">
              <w:rPr>
                <w:rFonts w:ascii="Times New Roman" w:hAnsi="Times New Roman"/>
                <w:sz w:val="28"/>
                <w:szCs w:val="28"/>
              </w:rPr>
              <w:t>/п</w:t>
            </w:r>
          </w:p>
        </w:tc>
        <w:tc>
          <w:tcPr>
            <w:tcW w:w="3098" w:type="dxa"/>
          </w:tcPr>
          <w:p w:rsidR="00F95EC4" w:rsidRPr="004A2C96" w:rsidRDefault="00F95EC4"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мероприятия</w:t>
            </w:r>
          </w:p>
        </w:tc>
        <w:tc>
          <w:tcPr>
            <w:tcW w:w="1134" w:type="dxa"/>
          </w:tcPr>
          <w:p w:rsidR="00F95EC4" w:rsidRPr="004A2C96" w:rsidRDefault="00F95EC4"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сроки</w:t>
            </w:r>
          </w:p>
        </w:tc>
        <w:tc>
          <w:tcPr>
            <w:tcW w:w="1559" w:type="dxa"/>
          </w:tcPr>
          <w:p w:rsidR="00F95EC4" w:rsidRPr="004A2C96" w:rsidRDefault="00F95EC4"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исполнители</w:t>
            </w:r>
          </w:p>
        </w:tc>
        <w:tc>
          <w:tcPr>
            <w:tcW w:w="4820" w:type="dxa"/>
          </w:tcPr>
          <w:p w:rsidR="00F95EC4" w:rsidRPr="004A2C96" w:rsidRDefault="00F95EC4"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Планируемый результат</w:t>
            </w:r>
          </w:p>
        </w:tc>
      </w:tr>
      <w:tr w:rsidR="005C73F5" w:rsidRPr="004A2C96" w:rsidTr="00C72C31">
        <w:trPr>
          <w:trHeight w:val="702"/>
        </w:trPr>
        <w:tc>
          <w:tcPr>
            <w:tcW w:w="554" w:type="dxa"/>
          </w:tcPr>
          <w:p w:rsidR="00F95EC4" w:rsidRPr="004A2C96" w:rsidRDefault="00366821"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w:t>
            </w:r>
          </w:p>
        </w:tc>
        <w:tc>
          <w:tcPr>
            <w:tcW w:w="3098" w:type="dxa"/>
          </w:tcPr>
          <w:p w:rsidR="00366821" w:rsidRPr="004A2C96" w:rsidRDefault="00366821" w:rsidP="004C15B7">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Cs/>
                <w:sz w:val="28"/>
                <w:szCs w:val="28"/>
              </w:rPr>
              <w:t>Блок управление:</w:t>
            </w:r>
          </w:p>
          <w:p w:rsidR="00366821" w:rsidRPr="004A2C96" w:rsidRDefault="00A549BF" w:rsidP="004C15B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 Составление индивидуальных планов</w:t>
            </w:r>
            <w:r w:rsidR="00366821" w:rsidRPr="004A2C96">
              <w:rPr>
                <w:rFonts w:ascii="Times New Roman" w:eastAsia="Times New Roman" w:hAnsi="Times New Roman"/>
                <w:sz w:val="28"/>
                <w:szCs w:val="28"/>
                <w:lang w:eastAsia="ru-RU"/>
              </w:rPr>
              <w:t xml:space="preserve"> профессионального развития, на основе выявленных профессиональных дефицитов, пройти </w:t>
            </w:r>
            <w:proofErr w:type="gramStart"/>
            <w:r w:rsidR="00366821" w:rsidRPr="004A2C96">
              <w:rPr>
                <w:rFonts w:ascii="Times New Roman" w:eastAsia="Times New Roman" w:hAnsi="Times New Roman"/>
                <w:sz w:val="28"/>
                <w:szCs w:val="28"/>
                <w:lang w:eastAsia="ru-RU"/>
              </w:rPr>
              <w:t>обучение по программам</w:t>
            </w:r>
            <w:proofErr w:type="gramEnd"/>
            <w:r w:rsidR="00366821" w:rsidRPr="004A2C96">
              <w:rPr>
                <w:rFonts w:ascii="Times New Roman" w:eastAsia="Times New Roman" w:hAnsi="Times New Roman"/>
                <w:sz w:val="28"/>
                <w:szCs w:val="28"/>
                <w:lang w:eastAsia="ru-RU"/>
              </w:rPr>
              <w:t xml:space="preserve"> повышения квалификации.</w:t>
            </w:r>
          </w:p>
          <w:p w:rsidR="00F95EC4" w:rsidRPr="004A2C96" w:rsidRDefault="00F95EC4" w:rsidP="004C15B7">
            <w:pPr>
              <w:spacing w:before="100" w:beforeAutospacing="1" w:after="100" w:afterAutospacing="1" w:line="240" w:lineRule="auto"/>
              <w:ind w:left="360"/>
              <w:jc w:val="both"/>
              <w:rPr>
                <w:rFonts w:ascii="Times New Roman" w:hAnsi="Times New Roman"/>
                <w:sz w:val="28"/>
                <w:szCs w:val="28"/>
              </w:rPr>
            </w:pPr>
          </w:p>
        </w:tc>
        <w:tc>
          <w:tcPr>
            <w:tcW w:w="1134" w:type="dxa"/>
          </w:tcPr>
          <w:p w:rsidR="00F95EC4"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w:t>
            </w:r>
          </w:p>
        </w:tc>
        <w:tc>
          <w:tcPr>
            <w:tcW w:w="1559" w:type="dxa"/>
          </w:tcPr>
          <w:p w:rsidR="00F95EC4"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Заместитель директора по </w:t>
            </w:r>
            <w:proofErr w:type="spellStart"/>
            <w:r w:rsidRPr="004A2C96">
              <w:rPr>
                <w:rFonts w:ascii="Times New Roman" w:hAnsi="Times New Roman"/>
                <w:sz w:val="28"/>
                <w:szCs w:val="28"/>
              </w:rPr>
              <w:t>УВР</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roofErr w:type="spellEnd"/>
          </w:p>
        </w:tc>
        <w:tc>
          <w:tcPr>
            <w:tcW w:w="4820" w:type="dxa"/>
          </w:tcPr>
          <w:p w:rsidR="00366821" w:rsidRPr="004A2C96" w:rsidRDefault="00366821" w:rsidP="004C15B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Сформированы индивидуальные планы профессионального развития, на основе выявленных профессиональных дефицитов</w:t>
            </w:r>
            <w:r w:rsidR="00A549BF" w:rsidRPr="004A2C96">
              <w:rPr>
                <w:rFonts w:ascii="Times New Roman" w:eastAsia="Times New Roman" w:hAnsi="Times New Roman"/>
                <w:sz w:val="28"/>
                <w:szCs w:val="28"/>
                <w:lang w:eastAsia="ru-RU"/>
              </w:rPr>
              <w:t xml:space="preserve"> у 100%</w:t>
            </w:r>
            <w:r w:rsidRPr="004A2C96">
              <w:rPr>
                <w:rFonts w:ascii="Times New Roman" w:eastAsia="Times New Roman" w:hAnsi="Times New Roman"/>
                <w:sz w:val="28"/>
                <w:szCs w:val="28"/>
                <w:lang w:eastAsia="ru-RU"/>
              </w:rPr>
              <w:t>;</w:t>
            </w:r>
          </w:p>
          <w:p w:rsidR="005C73F5" w:rsidRPr="004A2C96" w:rsidRDefault="00366821" w:rsidP="004C15B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 поданы заявки на обучение по программамповышения квалификации</w:t>
            </w:r>
            <w:r w:rsidR="005C73F5" w:rsidRPr="004A2C96">
              <w:rPr>
                <w:rFonts w:ascii="Times New Roman" w:eastAsia="Times New Roman" w:hAnsi="Times New Roman"/>
                <w:sz w:val="28"/>
                <w:szCs w:val="28"/>
                <w:lang w:eastAsia="ru-RU"/>
              </w:rPr>
              <w:t xml:space="preserve"> (по графику)</w:t>
            </w:r>
          </w:p>
          <w:p w:rsidR="005C73F5" w:rsidRPr="004A2C96" w:rsidRDefault="005C73F5" w:rsidP="004C15B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-100% - молодые педагоги</w:t>
            </w:r>
          </w:p>
          <w:p w:rsidR="00366821" w:rsidRPr="004A2C96" w:rsidRDefault="005C73F5" w:rsidP="004C15B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-100% - предметники - неспециалисты</w:t>
            </w:r>
            <w:r w:rsidR="00366821" w:rsidRPr="004A2C96">
              <w:rPr>
                <w:rFonts w:ascii="Times New Roman" w:eastAsia="Times New Roman" w:hAnsi="Times New Roman"/>
                <w:sz w:val="28"/>
                <w:szCs w:val="28"/>
                <w:lang w:eastAsia="ru-RU"/>
              </w:rPr>
              <w:t>.</w:t>
            </w:r>
          </w:p>
          <w:p w:rsidR="00F95EC4" w:rsidRPr="004A2C96" w:rsidRDefault="00F95EC4" w:rsidP="004C15B7">
            <w:pPr>
              <w:spacing w:before="100" w:beforeAutospacing="1" w:after="100" w:afterAutospacing="1" w:line="240" w:lineRule="auto"/>
              <w:jc w:val="both"/>
              <w:rPr>
                <w:rFonts w:ascii="Times New Roman" w:hAnsi="Times New Roman"/>
                <w:sz w:val="28"/>
                <w:szCs w:val="28"/>
              </w:rPr>
            </w:pPr>
          </w:p>
        </w:tc>
      </w:tr>
      <w:bookmarkEnd w:id="4"/>
      <w:tr w:rsidR="005C73F5" w:rsidRPr="004A2C96" w:rsidTr="00C72C31">
        <w:trPr>
          <w:trHeight w:val="702"/>
        </w:trPr>
        <w:tc>
          <w:tcPr>
            <w:tcW w:w="554" w:type="dxa"/>
          </w:tcPr>
          <w:p w:rsidR="00366821" w:rsidRPr="004A2C96" w:rsidRDefault="00366821"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2</w:t>
            </w:r>
          </w:p>
        </w:tc>
        <w:tc>
          <w:tcPr>
            <w:tcW w:w="3098" w:type="dxa"/>
          </w:tcPr>
          <w:p w:rsidR="00366821" w:rsidRPr="004A2C96" w:rsidRDefault="005C01B6"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Calibri" w:hAnsi="Times New Roman"/>
                <w:sz w:val="28"/>
                <w:szCs w:val="28"/>
                <w:lang w:eastAsia="en-US"/>
              </w:rPr>
              <w:t xml:space="preserve"> Разработка дорожной карты</w:t>
            </w:r>
            <w:r w:rsidR="00366821" w:rsidRPr="004A2C96">
              <w:rPr>
                <w:rFonts w:ascii="Times New Roman" w:eastAsia="Calibri" w:hAnsi="Times New Roman"/>
                <w:sz w:val="28"/>
                <w:szCs w:val="28"/>
                <w:lang w:eastAsia="en-US"/>
              </w:rPr>
              <w:t xml:space="preserve"> профессионального роста педагогов</w:t>
            </w:r>
          </w:p>
          <w:p w:rsidR="00366821" w:rsidRPr="004A2C96" w:rsidRDefault="00366821" w:rsidP="004C15B7">
            <w:pPr>
              <w:spacing w:before="100" w:beforeAutospacing="1" w:after="100" w:afterAutospacing="1" w:line="240" w:lineRule="auto"/>
              <w:ind w:left="360"/>
              <w:jc w:val="both"/>
              <w:rPr>
                <w:rFonts w:ascii="Times New Roman" w:hAnsi="Times New Roman"/>
                <w:sz w:val="28"/>
                <w:szCs w:val="28"/>
              </w:rPr>
            </w:pPr>
          </w:p>
        </w:tc>
        <w:tc>
          <w:tcPr>
            <w:tcW w:w="1134"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w:t>
            </w:r>
          </w:p>
        </w:tc>
        <w:tc>
          <w:tcPr>
            <w:tcW w:w="1559"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Заместитель директора по УВР</w:t>
            </w:r>
          </w:p>
        </w:tc>
        <w:tc>
          <w:tcPr>
            <w:tcW w:w="4820" w:type="dxa"/>
          </w:tcPr>
          <w:p w:rsidR="00366821" w:rsidRPr="004A2C96" w:rsidRDefault="00366821"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Calibri" w:hAnsi="Times New Roman"/>
                <w:sz w:val="28"/>
                <w:szCs w:val="28"/>
                <w:lang w:eastAsia="en-US"/>
              </w:rPr>
              <w:t>Разработана дорожная карта профессионального роста педагогов</w:t>
            </w:r>
            <w:r w:rsidR="005C73F5" w:rsidRPr="004A2C96">
              <w:rPr>
                <w:rFonts w:ascii="Times New Roman" w:eastAsia="Calibri" w:hAnsi="Times New Roman"/>
                <w:sz w:val="28"/>
                <w:szCs w:val="28"/>
                <w:lang w:eastAsia="en-US"/>
              </w:rPr>
              <w:t xml:space="preserve"> у 100% педагогов</w:t>
            </w:r>
          </w:p>
          <w:p w:rsidR="00366821" w:rsidRPr="004A2C96" w:rsidRDefault="00366821" w:rsidP="004C15B7">
            <w:pPr>
              <w:spacing w:before="100" w:beforeAutospacing="1" w:after="100" w:afterAutospacing="1" w:line="240" w:lineRule="auto"/>
              <w:jc w:val="both"/>
              <w:rPr>
                <w:rFonts w:ascii="Times New Roman" w:hAnsi="Times New Roman"/>
                <w:sz w:val="28"/>
                <w:szCs w:val="28"/>
              </w:rPr>
            </w:pPr>
          </w:p>
        </w:tc>
      </w:tr>
      <w:tr w:rsidR="005C73F5" w:rsidRPr="004A2C96" w:rsidTr="00C72C31">
        <w:trPr>
          <w:trHeight w:val="702"/>
        </w:trPr>
        <w:tc>
          <w:tcPr>
            <w:tcW w:w="554" w:type="dxa"/>
          </w:tcPr>
          <w:p w:rsidR="00366821" w:rsidRPr="004A2C96" w:rsidRDefault="00366821"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3</w:t>
            </w:r>
          </w:p>
        </w:tc>
        <w:tc>
          <w:tcPr>
            <w:tcW w:w="3098" w:type="dxa"/>
          </w:tcPr>
          <w:p w:rsidR="00366821" w:rsidRPr="004A2C96" w:rsidRDefault="005C73F5" w:rsidP="004C15B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Создание условий</w:t>
            </w:r>
            <w:r w:rsidR="00366821" w:rsidRPr="004A2C96">
              <w:rPr>
                <w:rFonts w:ascii="Times New Roman" w:eastAsia="Times New Roman" w:hAnsi="Times New Roman"/>
                <w:sz w:val="28"/>
                <w:szCs w:val="28"/>
                <w:lang w:eastAsia="ru-RU"/>
              </w:rPr>
              <w:t xml:space="preserve"> для участия в мероприятиях, проводимых для школ в сложных социальных условиях на региональном, муниципальном и школьных уровнях.</w:t>
            </w:r>
          </w:p>
          <w:p w:rsidR="00366821" w:rsidRPr="004A2C96" w:rsidRDefault="00366821" w:rsidP="004C15B7">
            <w:pPr>
              <w:spacing w:before="100" w:beforeAutospacing="1" w:after="100" w:afterAutospacing="1" w:line="240" w:lineRule="auto"/>
              <w:ind w:left="360"/>
              <w:jc w:val="both"/>
              <w:rPr>
                <w:rFonts w:ascii="Times New Roman" w:hAnsi="Times New Roman"/>
                <w:sz w:val="28"/>
                <w:szCs w:val="28"/>
              </w:rPr>
            </w:pPr>
          </w:p>
        </w:tc>
        <w:tc>
          <w:tcPr>
            <w:tcW w:w="1134"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Весь период</w:t>
            </w:r>
          </w:p>
        </w:tc>
        <w:tc>
          <w:tcPr>
            <w:tcW w:w="1559"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 заместитель директора по УВР</w:t>
            </w:r>
          </w:p>
        </w:tc>
        <w:tc>
          <w:tcPr>
            <w:tcW w:w="4820"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Педагоги </w:t>
            </w:r>
            <w:r w:rsidR="005C73F5" w:rsidRPr="004A2C96">
              <w:rPr>
                <w:rFonts w:ascii="Times New Roman" w:hAnsi="Times New Roman"/>
                <w:sz w:val="28"/>
                <w:szCs w:val="28"/>
              </w:rPr>
              <w:t xml:space="preserve">участвуют в </w:t>
            </w:r>
            <w:r w:rsidRPr="004A2C96">
              <w:rPr>
                <w:rFonts w:ascii="Times New Roman" w:hAnsi="Times New Roman"/>
                <w:sz w:val="28"/>
                <w:szCs w:val="28"/>
              </w:rPr>
              <w:t>мероприятиях,</w:t>
            </w:r>
            <w:r w:rsidR="005C73F5" w:rsidRPr="004A2C96">
              <w:rPr>
                <w:rFonts w:ascii="Times New Roman" w:hAnsi="Times New Roman"/>
                <w:sz w:val="28"/>
                <w:szCs w:val="28"/>
              </w:rPr>
              <w:t xml:space="preserve"> проводимых для школ в сложных социальных условиях,</w:t>
            </w:r>
            <w:r w:rsidRPr="004A2C96">
              <w:rPr>
                <w:rFonts w:ascii="Times New Roman" w:hAnsi="Times New Roman"/>
                <w:sz w:val="28"/>
                <w:szCs w:val="28"/>
              </w:rPr>
              <w:t xml:space="preserve"> оказывается методическая помощь и общее руководство деятельностью</w:t>
            </w:r>
            <w:r w:rsidR="005C73F5" w:rsidRPr="004A2C96">
              <w:rPr>
                <w:rFonts w:ascii="Times New Roman" w:hAnsi="Times New Roman"/>
                <w:sz w:val="28"/>
                <w:szCs w:val="28"/>
              </w:rPr>
              <w:t xml:space="preserve">. </w:t>
            </w:r>
          </w:p>
          <w:p w:rsidR="005C73F5" w:rsidRPr="004A2C96" w:rsidRDefault="005C73F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2020-2021гг – 50%</w:t>
            </w:r>
          </w:p>
          <w:p w:rsidR="005C73F5" w:rsidRPr="004A2C96" w:rsidRDefault="005C73F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2021-2022 </w:t>
            </w:r>
            <w:proofErr w:type="spellStart"/>
            <w:proofErr w:type="gramStart"/>
            <w:r w:rsidRPr="004A2C96">
              <w:rPr>
                <w:rFonts w:ascii="Times New Roman" w:hAnsi="Times New Roman"/>
                <w:sz w:val="28"/>
                <w:szCs w:val="28"/>
              </w:rPr>
              <w:t>гг</w:t>
            </w:r>
            <w:proofErr w:type="spellEnd"/>
            <w:proofErr w:type="gramEnd"/>
            <w:r w:rsidRPr="004A2C96">
              <w:rPr>
                <w:rFonts w:ascii="Times New Roman" w:hAnsi="Times New Roman"/>
                <w:sz w:val="28"/>
                <w:szCs w:val="28"/>
              </w:rPr>
              <w:t xml:space="preserve"> - 80%</w:t>
            </w:r>
          </w:p>
          <w:p w:rsidR="005C73F5" w:rsidRPr="004A2C96" w:rsidRDefault="005C73F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2022-2023 </w:t>
            </w:r>
            <w:proofErr w:type="spellStart"/>
            <w:proofErr w:type="gramStart"/>
            <w:r w:rsidRPr="004A2C96">
              <w:rPr>
                <w:rFonts w:ascii="Times New Roman" w:hAnsi="Times New Roman"/>
                <w:sz w:val="28"/>
                <w:szCs w:val="28"/>
              </w:rPr>
              <w:t>гг</w:t>
            </w:r>
            <w:proofErr w:type="spellEnd"/>
            <w:proofErr w:type="gramEnd"/>
            <w:r w:rsidRPr="004A2C96">
              <w:rPr>
                <w:rFonts w:ascii="Times New Roman" w:hAnsi="Times New Roman"/>
                <w:sz w:val="28"/>
                <w:szCs w:val="28"/>
              </w:rPr>
              <w:t xml:space="preserve"> -100%</w:t>
            </w:r>
          </w:p>
        </w:tc>
      </w:tr>
      <w:tr w:rsidR="005C73F5" w:rsidRPr="004A2C96" w:rsidTr="00C72C31">
        <w:trPr>
          <w:trHeight w:val="702"/>
        </w:trPr>
        <w:tc>
          <w:tcPr>
            <w:tcW w:w="554" w:type="dxa"/>
          </w:tcPr>
          <w:p w:rsidR="00366821" w:rsidRPr="004A2C96" w:rsidRDefault="00366821"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4</w:t>
            </w:r>
          </w:p>
        </w:tc>
        <w:tc>
          <w:tcPr>
            <w:tcW w:w="3098" w:type="dxa"/>
          </w:tcPr>
          <w:p w:rsidR="00366821" w:rsidRPr="004A2C96" w:rsidRDefault="005C73F5" w:rsidP="004C15B7">
            <w:pPr>
              <w:spacing w:before="100" w:beforeAutospacing="1" w:after="100" w:afterAutospacing="1" w:line="240" w:lineRule="auto"/>
              <w:contextualSpacing/>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Разработка</w:t>
            </w:r>
            <w:r w:rsidR="00366821" w:rsidRPr="004A2C96">
              <w:rPr>
                <w:rFonts w:ascii="Times New Roman" w:eastAsia="Times New Roman" w:hAnsi="Times New Roman"/>
                <w:sz w:val="28"/>
                <w:szCs w:val="28"/>
                <w:lang w:eastAsia="ru-RU"/>
              </w:rPr>
              <w:t>систем</w:t>
            </w:r>
            <w:r w:rsidRPr="004A2C96">
              <w:rPr>
                <w:rFonts w:ascii="Times New Roman" w:eastAsia="Times New Roman" w:hAnsi="Times New Roman"/>
                <w:sz w:val="28"/>
                <w:szCs w:val="28"/>
                <w:lang w:eastAsia="ru-RU"/>
              </w:rPr>
              <w:t>ы</w:t>
            </w:r>
            <w:r w:rsidR="00366821" w:rsidRPr="004A2C96">
              <w:rPr>
                <w:rFonts w:ascii="Times New Roman" w:hAnsi="Times New Roman"/>
                <w:sz w:val="28"/>
                <w:szCs w:val="28"/>
              </w:rPr>
              <w:t xml:space="preserve"> о</w:t>
            </w:r>
            <w:r w:rsidR="00366821" w:rsidRPr="004A2C96">
              <w:rPr>
                <w:rFonts w:ascii="Times New Roman" w:eastAsia="Times New Roman" w:hAnsi="Times New Roman"/>
                <w:sz w:val="28"/>
                <w:szCs w:val="28"/>
                <w:lang w:eastAsia="ru-RU"/>
              </w:rPr>
              <w:t>своения технологий формирования функциональной грамотности на основе конструктивного профессионального взаимодействия и методического сопровождения педагогов через КОУЧ.</w:t>
            </w:r>
          </w:p>
          <w:p w:rsidR="00366821" w:rsidRPr="004A2C96" w:rsidRDefault="00366821" w:rsidP="004C15B7">
            <w:pPr>
              <w:spacing w:before="100" w:beforeAutospacing="1" w:after="100" w:afterAutospacing="1" w:line="240" w:lineRule="auto"/>
              <w:ind w:left="360"/>
              <w:jc w:val="both"/>
              <w:rPr>
                <w:rFonts w:ascii="Times New Roman" w:hAnsi="Times New Roman"/>
                <w:sz w:val="28"/>
                <w:szCs w:val="28"/>
              </w:rPr>
            </w:pPr>
          </w:p>
        </w:tc>
        <w:tc>
          <w:tcPr>
            <w:tcW w:w="1134"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w:t>
            </w:r>
          </w:p>
        </w:tc>
        <w:tc>
          <w:tcPr>
            <w:tcW w:w="1559"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Заместитель директора по УВР</w:t>
            </w:r>
          </w:p>
        </w:tc>
        <w:tc>
          <w:tcPr>
            <w:tcW w:w="4820"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proofErr w:type="gramStart"/>
            <w:r w:rsidRPr="004A2C96">
              <w:rPr>
                <w:rFonts w:ascii="Times New Roman" w:hAnsi="Times New Roman"/>
                <w:sz w:val="28"/>
                <w:szCs w:val="28"/>
              </w:rPr>
              <w:t>Сформирован</w:t>
            </w:r>
            <w:proofErr w:type="gramEnd"/>
            <w:r w:rsidRPr="004A2C96">
              <w:rPr>
                <w:rFonts w:ascii="Times New Roman" w:hAnsi="Times New Roman"/>
                <w:sz w:val="28"/>
                <w:szCs w:val="28"/>
              </w:rPr>
              <w:t xml:space="preserve"> КОУЧ «Формирование функциональной грамотности»;</w:t>
            </w:r>
          </w:p>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составлен </w:t>
            </w:r>
            <w:r w:rsidR="00542D3D" w:rsidRPr="004A2C96">
              <w:rPr>
                <w:rFonts w:ascii="Times New Roman" w:hAnsi="Times New Roman"/>
                <w:sz w:val="28"/>
                <w:szCs w:val="28"/>
              </w:rPr>
              <w:t xml:space="preserve">и утвержден </w:t>
            </w:r>
            <w:r w:rsidRPr="004A2C96">
              <w:rPr>
                <w:rFonts w:ascii="Times New Roman" w:hAnsi="Times New Roman"/>
                <w:sz w:val="28"/>
                <w:szCs w:val="28"/>
              </w:rPr>
              <w:t>план работы</w:t>
            </w:r>
            <w:r w:rsidR="005C73F5" w:rsidRPr="004A2C96">
              <w:rPr>
                <w:rFonts w:ascii="Times New Roman" w:hAnsi="Times New Roman"/>
                <w:sz w:val="28"/>
                <w:szCs w:val="28"/>
              </w:rPr>
              <w:t>: 100% выполнение плана на 3 года</w:t>
            </w:r>
          </w:p>
        </w:tc>
      </w:tr>
      <w:tr w:rsidR="005C73F5" w:rsidRPr="004A2C96" w:rsidTr="00C72C31">
        <w:trPr>
          <w:trHeight w:val="702"/>
        </w:trPr>
        <w:tc>
          <w:tcPr>
            <w:tcW w:w="554" w:type="dxa"/>
          </w:tcPr>
          <w:p w:rsidR="00366821" w:rsidRPr="004A2C96" w:rsidRDefault="00366821"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5</w:t>
            </w:r>
          </w:p>
        </w:tc>
        <w:tc>
          <w:tcPr>
            <w:tcW w:w="3098" w:type="dxa"/>
          </w:tcPr>
          <w:p w:rsidR="00045293" w:rsidRPr="004A2C96" w:rsidRDefault="00045293"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bCs/>
                <w:sz w:val="28"/>
                <w:szCs w:val="28"/>
                <w:lang w:eastAsia="en-US"/>
              </w:rPr>
              <w:t>Проектирование индивидуальных образовательных маршрутов</w:t>
            </w:r>
            <w:r w:rsidRPr="004A2C96">
              <w:rPr>
                <w:rFonts w:ascii="Times New Roman" w:eastAsia="Calibri" w:hAnsi="Times New Roman"/>
                <w:sz w:val="28"/>
                <w:szCs w:val="28"/>
                <w:lang w:eastAsia="en-US"/>
              </w:rPr>
              <w:t>.</w:t>
            </w:r>
          </w:p>
          <w:p w:rsidR="00366821" w:rsidRPr="004A2C96" w:rsidRDefault="00366821"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Оптимизировать расписание всех типов занятий обучающихся с учетом ИОМ.</w:t>
            </w:r>
          </w:p>
          <w:p w:rsidR="00366821" w:rsidRPr="004A2C96" w:rsidRDefault="00366821" w:rsidP="004C15B7">
            <w:pPr>
              <w:spacing w:before="100" w:beforeAutospacing="1" w:after="100" w:afterAutospacing="1" w:line="240" w:lineRule="auto"/>
              <w:jc w:val="both"/>
              <w:rPr>
                <w:rFonts w:ascii="Times New Roman" w:hAnsi="Times New Roman"/>
                <w:sz w:val="28"/>
                <w:szCs w:val="28"/>
              </w:rPr>
            </w:pPr>
          </w:p>
        </w:tc>
        <w:tc>
          <w:tcPr>
            <w:tcW w:w="1134" w:type="dxa"/>
          </w:tcPr>
          <w:p w:rsidR="00542D3D"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w:t>
            </w:r>
            <w:r w:rsidR="00542D3D" w:rsidRPr="004A2C96">
              <w:rPr>
                <w:rFonts w:ascii="Times New Roman" w:hAnsi="Times New Roman"/>
                <w:sz w:val="28"/>
                <w:szCs w:val="28"/>
              </w:rPr>
              <w:t>,2021,</w:t>
            </w:r>
          </w:p>
          <w:p w:rsidR="00366821" w:rsidRPr="004A2C96" w:rsidRDefault="00542D3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2022,2023гг.</w:t>
            </w:r>
          </w:p>
          <w:p w:rsidR="00542D3D" w:rsidRPr="004A2C96" w:rsidRDefault="00542D3D" w:rsidP="004C15B7">
            <w:pPr>
              <w:spacing w:before="100" w:beforeAutospacing="1" w:after="100" w:afterAutospacing="1" w:line="240" w:lineRule="auto"/>
              <w:jc w:val="both"/>
              <w:rPr>
                <w:rFonts w:ascii="Times New Roman" w:hAnsi="Times New Roman"/>
                <w:sz w:val="28"/>
                <w:szCs w:val="28"/>
              </w:rPr>
            </w:pPr>
          </w:p>
        </w:tc>
        <w:tc>
          <w:tcPr>
            <w:tcW w:w="1559" w:type="dxa"/>
          </w:tcPr>
          <w:p w:rsidR="00366821" w:rsidRPr="004A2C96" w:rsidRDefault="0036682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Заместитель директора по УВР</w:t>
            </w:r>
          </w:p>
        </w:tc>
        <w:tc>
          <w:tcPr>
            <w:tcW w:w="4820" w:type="dxa"/>
          </w:tcPr>
          <w:p w:rsidR="005E25D4" w:rsidRPr="004A2C96" w:rsidRDefault="005C73F5" w:rsidP="004C15B7">
            <w:pPr>
              <w:spacing w:before="100" w:beforeAutospacing="1" w:after="100" w:afterAutospacing="1" w:line="240" w:lineRule="auto"/>
              <w:jc w:val="both"/>
              <w:rPr>
                <w:rFonts w:ascii="Times New Roman" w:hAnsi="Times New Roman"/>
                <w:sz w:val="28"/>
                <w:szCs w:val="28"/>
              </w:rPr>
            </w:pPr>
            <w:r w:rsidRPr="004A2C96">
              <w:rPr>
                <w:rFonts w:ascii="Times New Roman" w:eastAsia="Calibri" w:hAnsi="Times New Roman"/>
                <w:sz w:val="28"/>
                <w:szCs w:val="28"/>
                <w:lang w:eastAsia="en-US"/>
              </w:rPr>
              <w:t>Ск</w:t>
            </w:r>
            <w:r w:rsidR="005E25D4" w:rsidRPr="004A2C96">
              <w:rPr>
                <w:rFonts w:ascii="Times New Roman" w:eastAsia="Calibri" w:hAnsi="Times New Roman"/>
                <w:sz w:val="28"/>
                <w:szCs w:val="28"/>
                <w:lang w:eastAsia="en-US"/>
              </w:rPr>
              <w:t>орректиров</w:t>
            </w:r>
            <w:r w:rsidRPr="004A2C96">
              <w:rPr>
                <w:rFonts w:ascii="Times New Roman" w:eastAsia="Calibri" w:hAnsi="Times New Roman"/>
                <w:sz w:val="28"/>
                <w:szCs w:val="28"/>
                <w:lang w:eastAsia="en-US"/>
              </w:rPr>
              <w:t>аны ООП, рабочая программа</w:t>
            </w:r>
            <w:r w:rsidR="005E25D4" w:rsidRPr="004A2C96">
              <w:rPr>
                <w:rFonts w:ascii="Times New Roman" w:eastAsia="Calibri" w:hAnsi="Times New Roman"/>
                <w:sz w:val="28"/>
                <w:szCs w:val="28"/>
                <w:lang w:eastAsia="en-US"/>
              </w:rPr>
              <w:t xml:space="preserve"> учителя, план внеурочной деятельности; пакет нормативно-методической документации</w:t>
            </w:r>
          </w:p>
          <w:p w:rsidR="00366821" w:rsidRPr="004A2C96" w:rsidRDefault="001E7A2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Оптимизировано расписание занятий</w:t>
            </w:r>
          </w:p>
        </w:tc>
      </w:tr>
      <w:tr w:rsidR="005C73F5" w:rsidRPr="004A2C96" w:rsidTr="00C72C31">
        <w:trPr>
          <w:trHeight w:val="702"/>
        </w:trPr>
        <w:tc>
          <w:tcPr>
            <w:tcW w:w="554" w:type="dxa"/>
          </w:tcPr>
          <w:p w:rsidR="00B93B5C" w:rsidRPr="004A2C96" w:rsidRDefault="00B93B5C"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6</w:t>
            </w:r>
          </w:p>
        </w:tc>
        <w:tc>
          <w:tcPr>
            <w:tcW w:w="3098" w:type="dxa"/>
          </w:tcPr>
          <w:p w:rsidR="00B93B5C" w:rsidRPr="004A2C96" w:rsidRDefault="005C73F5"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Разработка системы</w:t>
            </w:r>
            <w:r w:rsidR="00B93B5C" w:rsidRPr="004A2C96">
              <w:rPr>
                <w:rFonts w:ascii="Times New Roman" w:eastAsia="Calibri" w:hAnsi="Times New Roman"/>
                <w:sz w:val="28"/>
                <w:szCs w:val="28"/>
                <w:lang w:eastAsia="en-US"/>
              </w:rPr>
              <w:t xml:space="preserve"> обратной связи с учениками и родителями с целью выработки дальнейшего плана действий по улучшению персонального образовательного результата</w:t>
            </w:r>
            <w:r w:rsidRPr="004A2C96">
              <w:rPr>
                <w:rFonts w:ascii="Times New Roman" w:eastAsia="Calibri" w:hAnsi="Times New Roman"/>
                <w:sz w:val="28"/>
                <w:szCs w:val="28"/>
                <w:lang w:eastAsia="en-US"/>
              </w:rPr>
              <w:t xml:space="preserve"> (через дневник достижений)</w:t>
            </w:r>
            <w:r w:rsidR="00B93B5C" w:rsidRPr="004A2C96">
              <w:rPr>
                <w:rFonts w:ascii="Times New Roman" w:eastAsia="Calibri" w:hAnsi="Times New Roman"/>
                <w:sz w:val="28"/>
                <w:szCs w:val="28"/>
                <w:lang w:eastAsia="en-US"/>
              </w:rPr>
              <w:t>.</w:t>
            </w:r>
          </w:p>
          <w:p w:rsidR="00542D3D" w:rsidRPr="004A2C96" w:rsidRDefault="00542D3D" w:rsidP="004C15B7">
            <w:pPr>
              <w:spacing w:before="100" w:beforeAutospacing="1" w:after="100" w:afterAutospacing="1" w:line="240" w:lineRule="auto"/>
              <w:jc w:val="both"/>
              <w:rPr>
                <w:rFonts w:ascii="Times New Roman" w:eastAsia="Calibri" w:hAnsi="Times New Roman"/>
                <w:sz w:val="28"/>
                <w:szCs w:val="28"/>
                <w:lang w:eastAsia="en-US"/>
              </w:rPr>
            </w:pPr>
          </w:p>
          <w:p w:rsidR="00542D3D" w:rsidRPr="004A2C96" w:rsidRDefault="005C73F5"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Используется </w:t>
            </w:r>
            <w:r w:rsidR="00542D3D" w:rsidRPr="004A2C96">
              <w:rPr>
                <w:rFonts w:ascii="Times New Roman" w:eastAsia="Calibri" w:hAnsi="Times New Roman"/>
                <w:sz w:val="28"/>
                <w:szCs w:val="28"/>
                <w:lang w:eastAsia="en-US"/>
              </w:rPr>
              <w:t xml:space="preserve"> разработанн</w:t>
            </w:r>
            <w:r w:rsidRPr="004A2C96">
              <w:rPr>
                <w:rFonts w:ascii="Times New Roman" w:eastAsia="Calibri" w:hAnsi="Times New Roman"/>
                <w:sz w:val="28"/>
                <w:szCs w:val="28"/>
                <w:lang w:eastAsia="en-US"/>
              </w:rPr>
              <w:t>ая</w:t>
            </w:r>
            <w:r w:rsidR="00542D3D" w:rsidRPr="004A2C96">
              <w:rPr>
                <w:rFonts w:ascii="Times New Roman" w:eastAsia="Calibri" w:hAnsi="Times New Roman"/>
                <w:sz w:val="28"/>
                <w:szCs w:val="28"/>
                <w:lang w:eastAsia="en-US"/>
              </w:rPr>
              <w:t xml:space="preserve"> систем</w:t>
            </w:r>
            <w:r w:rsidRPr="004A2C96">
              <w:rPr>
                <w:rFonts w:ascii="Times New Roman" w:eastAsia="Calibri" w:hAnsi="Times New Roman"/>
                <w:sz w:val="28"/>
                <w:szCs w:val="28"/>
                <w:lang w:eastAsia="en-US"/>
              </w:rPr>
              <w:t>а</w:t>
            </w:r>
          </w:p>
          <w:p w:rsidR="005C73F5" w:rsidRPr="004A2C96" w:rsidRDefault="005C73F5"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Организация работы родительского клуба</w:t>
            </w:r>
          </w:p>
          <w:p w:rsidR="00B93B5C" w:rsidRPr="004A2C96" w:rsidRDefault="00B93B5C" w:rsidP="004C15B7">
            <w:pPr>
              <w:spacing w:before="100" w:beforeAutospacing="1" w:after="100" w:afterAutospacing="1" w:line="240" w:lineRule="auto"/>
              <w:jc w:val="both"/>
              <w:rPr>
                <w:rFonts w:ascii="Times New Roman" w:hAnsi="Times New Roman"/>
                <w:sz w:val="28"/>
                <w:szCs w:val="28"/>
              </w:rPr>
            </w:pPr>
          </w:p>
        </w:tc>
        <w:tc>
          <w:tcPr>
            <w:tcW w:w="1134" w:type="dxa"/>
          </w:tcPr>
          <w:p w:rsidR="00B93B5C" w:rsidRPr="004A2C96" w:rsidRDefault="00B93B5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2020-сентябрь 2021</w:t>
            </w:r>
          </w:p>
          <w:p w:rsidR="00542D3D" w:rsidRPr="004A2C96" w:rsidRDefault="00542D3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2021-октябрь 202</w:t>
            </w:r>
            <w:r w:rsidR="006D682D" w:rsidRPr="004A2C96">
              <w:rPr>
                <w:rFonts w:ascii="Times New Roman" w:hAnsi="Times New Roman"/>
                <w:sz w:val="28"/>
                <w:szCs w:val="28"/>
              </w:rPr>
              <w:t>3</w:t>
            </w:r>
          </w:p>
        </w:tc>
        <w:tc>
          <w:tcPr>
            <w:tcW w:w="1559" w:type="dxa"/>
          </w:tcPr>
          <w:p w:rsidR="00B93B5C" w:rsidRPr="004A2C96" w:rsidRDefault="00B93B5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Заместители директора по УВР и ВР, классные руководители</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p w:rsidR="00B93B5C" w:rsidRPr="004A2C96" w:rsidRDefault="00B93B5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родители</w:t>
            </w:r>
          </w:p>
        </w:tc>
        <w:tc>
          <w:tcPr>
            <w:tcW w:w="4820" w:type="dxa"/>
          </w:tcPr>
          <w:p w:rsidR="00B93B5C" w:rsidRPr="004A2C96" w:rsidRDefault="00B93B5C"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Разработана и функционирует система обратной связи с учениками и родителями с целью выработки дальнейшего плана действий по улучшению персонального образовательного результата.</w:t>
            </w:r>
          </w:p>
          <w:p w:rsidR="00542D3D" w:rsidRPr="004A2C96" w:rsidRDefault="00542D3D" w:rsidP="004C15B7">
            <w:pPr>
              <w:spacing w:before="100" w:beforeAutospacing="1" w:after="100" w:afterAutospacing="1" w:line="240" w:lineRule="auto"/>
              <w:jc w:val="both"/>
              <w:rPr>
                <w:rFonts w:ascii="Times New Roman" w:eastAsia="Calibri" w:hAnsi="Times New Roman"/>
                <w:sz w:val="28"/>
                <w:szCs w:val="28"/>
                <w:lang w:eastAsia="en-US"/>
              </w:rPr>
            </w:pPr>
          </w:p>
          <w:p w:rsidR="00542D3D" w:rsidRPr="004A2C96" w:rsidRDefault="00542D3D"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Система обратной связи эффективно работает</w:t>
            </w:r>
          </w:p>
          <w:p w:rsidR="005C73F5" w:rsidRPr="004A2C96" w:rsidRDefault="005C73F5" w:rsidP="004C15B7">
            <w:pPr>
              <w:spacing w:before="100" w:beforeAutospacing="1" w:after="100" w:afterAutospacing="1" w:line="240" w:lineRule="auto"/>
              <w:jc w:val="both"/>
              <w:rPr>
                <w:rFonts w:ascii="Times New Roman" w:eastAsia="Calibri" w:hAnsi="Times New Roman"/>
                <w:sz w:val="28"/>
                <w:szCs w:val="28"/>
                <w:lang w:eastAsia="en-US"/>
              </w:rPr>
            </w:pPr>
          </w:p>
          <w:p w:rsidR="00B93B5C" w:rsidRPr="004A2C96" w:rsidRDefault="005C73F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Родительский клуб функционирует (Приложение План работы клуба</w:t>
            </w:r>
            <w:r w:rsidR="005C01B6" w:rsidRPr="004A2C96">
              <w:rPr>
                <w:rFonts w:ascii="Times New Roman" w:hAnsi="Times New Roman"/>
                <w:sz w:val="28"/>
                <w:szCs w:val="28"/>
              </w:rPr>
              <w:t xml:space="preserve"> на 2020-2021 </w:t>
            </w:r>
            <w:proofErr w:type="spellStart"/>
            <w:r w:rsidR="005C01B6" w:rsidRPr="004A2C96">
              <w:rPr>
                <w:rFonts w:ascii="Times New Roman" w:hAnsi="Times New Roman"/>
                <w:sz w:val="28"/>
                <w:szCs w:val="28"/>
              </w:rPr>
              <w:t>уч.г</w:t>
            </w:r>
            <w:proofErr w:type="spellEnd"/>
            <w:r w:rsidR="005C01B6" w:rsidRPr="004A2C96">
              <w:rPr>
                <w:rFonts w:ascii="Times New Roman" w:hAnsi="Times New Roman"/>
                <w:sz w:val="28"/>
                <w:szCs w:val="28"/>
              </w:rPr>
              <w:t>.</w:t>
            </w:r>
            <w:r w:rsidRPr="004A2C96">
              <w:rPr>
                <w:rFonts w:ascii="Times New Roman" w:hAnsi="Times New Roman"/>
                <w:sz w:val="28"/>
                <w:szCs w:val="28"/>
              </w:rPr>
              <w:t>)</w:t>
            </w:r>
          </w:p>
        </w:tc>
      </w:tr>
      <w:tr w:rsidR="005C73F5" w:rsidRPr="004A2C96" w:rsidTr="00C72C31">
        <w:trPr>
          <w:trHeight w:val="702"/>
        </w:trPr>
        <w:tc>
          <w:tcPr>
            <w:tcW w:w="554" w:type="dxa"/>
          </w:tcPr>
          <w:p w:rsidR="00B93B5C" w:rsidRPr="004A2C96" w:rsidRDefault="00B93B5C"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7</w:t>
            </w:r>
          </w:p>
        </w:tc>
        <w:tc>
          <w:tcPr>
            <w:tcW w:w="3098" w:type="dxa"/>
          </w:tcPr>
          <w:p w:rsidR="00B93B5C" w:rsidRPr="004A2C96" w:rsidRDefault="005C73F5"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Разработка системы</w:t>
            </w:r>
            <w:r w:rsidR="00B93B5C" w:rsidRPr="004A2C96">
              <w:rPr>
                <w:rFonts w:ascii="Times New Roman" w:eastAsia="Calibri" w:hAnsi="Times New Roman"/>
                <w:sz w:val="28"/>
                <w:szCs w:val="28"/>
                <w:lang w:eastAsia="en-US"/>
              </w:rPr>
              <w:t xml:space="preserve"> мониторинга и контроля реализации </w:t>
            </w:r>
            <w:r w:rsidR="00B93B5C" w:rsidRPr="004A2C96">
              <w:rPr>
                <w:rFonts w:ascii="Times New Roman" w:eastAsia="Calibri" w:hAnsi="Times New Roman"/>
                <w:sz w:val="28"/>
                <w:szCs w:val="28"/>
                <w:lang w:eastAsia="en-US"/>
              </w:rPr>
              <w:lastRenderedPageBreak/>
              <w:t>Программы</w:t>
            </w:r>
          </w:p>
          <w:p w:rsidR="00542D3D" w:rsidRPr="004A2C96" w:rsidRDefault="00542D3D" w:rsidP="004C15B7">
            <w:pPr>
              <w:spacing w:before="100" w:beforeAutospacing="1" w:after="100" w:afterAutospacing="1" w:line="240" w:lineRule="auto"/>
              <w:jc w:val="both"/>
              <w:rPr>
                <w:rFonts w:ascii="Times New Roman" w:eastAsia="Calibri" w:hAnsi="Times New Roman"/>
                <w:sz w:val="28"/>
                <w:szCs w:val="28"/>
                <w:lang w:eastAsia="en-US"/>
              </w:rPr>
            </w:pPr>
          </w:p>
          <w:p w:rsidR="00045293" w:rsidRPr="004A2C96" w:rsidRDefault="00045293" w:rsidP="004C15B7">
            <w:pPr>
              <w:spacing w:before="100" w:beforeAutospacing="1" w:after="100" w:afterAutospacing="1" w:line="240" w:lineRule="auto"/>
              <w:jc w:val="both"/>
              <w:rPr>
                <w:rFonts w:ascii="Times New Roman" w:eastAsia="Calibri" w:hAnsi="Times New Roman"/>
                <w:sz w:val="28"/>
                <w:szCs w:val="28"/>
                <w:lang w:eastAsia="en-US"/>
              </w:rPr>
            </w:pPr>
          </w:p>
          <w:p w:rsidR="00542D3D" w:rsidRPr="004A2C96" w:rsidRDefault="005C73F5"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Используется разработанная система</w:t>
            </w:r>
          </w:p>
        </w:tc>
        <w:tc>
          <w:tcPr>
            <w:tcW w:w="1134" w:type="dxa"/>
          </w:tcPr>
          <w:p w:rsidR="00B93B5C" w:rsidRPr="004A2C96" w:rsidRDefault="00B93B5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Сентябрь 2020-</w:t>
            </w:r>
            <w:r w:rsidRPr="004A2C96">
              <w:rPr>
                <w:rFonts w:ascii="Times New Roman" w:hAnsi="Times New Roman"/>
                <w:sz w:val="28"/>
                <w:szCs w:val="28"/>
              </w:rPr>
              <w:lastRenderedPageBreak/>
              <w:t>сентябрь 2021</w:t>
            </w:r>
          </w:p>
          <w:p w:rsidR="00542D3D" w:rsidRPr="004A2C96" w:rsidRDefault="00542D3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2021-октябрь 202</w:t>
            </w:r>
            <w:r w:rsidR="006D682D" w:rsidRPr="004A2C96">
              <w:rPr>
                <w:rFonts w:ascii="Times New Roman" w:hAnsi="Times New Roman"/>
                <w:sz w:val="28"/>
                <w:szCs w:val="28"/>
              </w:rPr>
              <w:t>3</w:t>
            </w:r>
          </w:p>
        </w:tc>
        <w:tc>
          <w:tcPr>
            <w:tcW w:w="1559" w:type="dxa"/>
          </w:tcPr>
          <w:p w:rsidR="00B93B5C" w:rsidRPr="004A2C96" w:rsidRDefault="00B93B5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 xml:space="preserve">Заместители директора </w:t>
            </w:r>
            <w:r w:rsidRPr="004A2C96">
              <w:rPr>
                <w:rFonts w:ascii="Times New Roman" w:hAnsi="Times New Roman"/>
                <w:sz w:val="28"/>
                <w:szCs w:val="28"/>
              </w:rPr>
              <w:lastRenderedPageBreak/>
              <w:t>по УВР и ВР, классные руководители</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p w:rsidR="00B93B5C" w:rsidRPr="004A2C96" w:rsidRDefault="00B93B5C"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родители</w:t>
            </w:r>
          </w:p>
        </w:tc>
        <w:tc>
          <w:tcPr>
            <w:tcW w:w="4820" w:type="dxa"/>
          </w:tcPr>
          <w:p w:rsidR="00B93B5C" w:rsidRPr="004A2C96" w:rsidRDefault="00B93B5C"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Разработана и функционирует система  мониторинга и контроля реализации Программы</w:t>
            </w:r>
            <w:r w:rsidR="00045293" w:rsidRPr="004A2C96">
              <w:rPr>
                <w:rFonts w:ascii="Times New Roman" w:eastAsia="Calibri" w:hAnsi="Times New Roman"/>
                <w:sz w:val="28"/>
                <w:szCs w:val="28"/>
                <w:lang w:eastAsia="en-US"/>
              </w:rPr>
              <w:t xml:space="preserve">. Создан банк </w:t>
            </w:r>
            <w:r w:rsidR="00045293" w:rsidRPr="004A2C96">
              <w:rPr>
                <w:rFonts w:ascii="Times New Roman" w:eastAsia="Calibri" w:hAnsi="Times New Roman"/>
                <w:sz w:val="28"/>
                <w:szCs w:val="28"/>
                <w:lang w:eastAsia="en-US"/>
              </w:rPr>
              <w:lastRenderedPageBreak/>
              <w:t xml:space="preserve">методических инструментов, направленных  на выявление </w:t>
            </w:r>
            <w:proofErr w:type="spellStart"/>
            <w:r w:rsidR="00045293" w:rsidRPr="004A2C96">
              <w:rPr>
                <w:rFonts w:ascii="Times New Roman" w:eastAsia="Calibri" w:hAnsi="Times New Roman"/>
                <w:sz w:val="28"/>
                <w:szCs w:val="28"/>
                <w:lang w:eastAsia="en-US"/>
              </w:rPr>
              <w:t>сформированности</w:t>
            </w:r>
            <w:proofErr w:type="spellEnd"/>
            <w:r w:rsidR="00045293" w:rsidRPr="004A2C96">
              <w:rPr>
                <w:rFonts w:ascii="Times New Roman" w:eastAsia="Calibri" w:hAnsi="Times New Roman"/>
                <w:sz w:val="28"/>
                <w:szCs w:val="28"/>
                <w:lang w:eastAsia="en-US"/>
              </w:rPr>
              <w:t xml:space="preserve">  базовой функциональной грамотности</w:t>
            </w:r>
          </w:p>
          <w:p w:rsidR="00E963E6" w:rsidRPr="004A2C96" w:rsidRDefault="00E963E6" w:rsidP="004C15B7">
            <w:pPr>
              <w:spacing w:before="100" w:beforeAutospacing="1" w:after="100" w:afterAutospacing="1" w:line="240" w:lineRule="auto"/>
              <w:jc w:val="both"/>
              <w:rPr>
                <w:rFonts w:ascii="Times New Roman" w:eastAsia="Calibri" w:hAnsi="Times New Roman"/>
                <w:sz w:val="28"/>
                <w:szCs w:val="28"/>
              </w:rPr>
            </w:pPr>
          </w:p>
          <w:p w:rsidR="00E963E6" w:rsidRPr="004A2C96" w:rsidRDefault="00E963E6"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Система эффективно работает</w:t>
            </w:r>
          </w:p>
        </w:tc>
      </w:tr>
      <w:tr w:rsidR="005C73F5" w:rsidRPr="004A2C96" w:rsidTr="00C72C31">
        <w:trPr>
          <w:trHeight w:val="702"/>
        </w:trPr>
        <w:tc>
          <w:tcPr>
            <w:tcW w:w="554" w:type="dxa"/>
          </w:tcPr>
          <w:p w:rsidR="00B93B5C" w:rsidRPr="004A2C96" w:rsidRDefault="00E963E6"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8</w:t>
            </w:r>
          </w:p>
        </w:tc>
        <w:tc>
          <w:tcPr>
            <w:tcW w:w="3098" w:type="dxa"/>
          </w:tcPr>
          <w:p w:rsidR="00542D3D" w:rsidRPr="004A2C96" w:rsidRDefault="00542D3D" w:rsidP="004C15B7">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Cs/>
                <w:sz w:val="28"/>
                <w:szCs w:val="28"/>
              </w:rPr>
              <w:t>Блок преподавание:</w:t>
            </w:r>
          </w:p>
          <w:p w:rsidR="00B93B5C" w:rsidRPr="004A2C96" w:rsidRDefault="005C73F5"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Введение</w:t>
            </w:r>
            <w:r w:rsidR="00542D3D" w:rsidRPr="004A2C96">
              <w:rPr>
                <w:rFonts w:ascii="Times New Roman" w:eastAsia="Calibri" w:hAnsi="Times New Roman"/>
                <w:sz w:val="28"/>
                <w:szCs w:val="28"/>
                <w:lang w:eastAsia="en-US"/>
              </w:rPr>
              <w:t xml:space="preserve"> в учебный план 5 курсов внеурочной деятельности (</w:t>
            </w:r>
            <w:r w:rsidRPr="004A2C96">
              <w:rPr>
                <w:rFonts w:ascii="Times New Roman" w:eastAsia="Calibri" w:hAnsi="Times New Roman"/>
                <w:sz w:val="28"/>
                <w:szCs w:val="28"/>
                <w:lang w:eastAsia="en-US"/>
              </w:rPr>
              <w:t>естественнонаучная грамотность</w:t>
            </w:r>
            <w:proofErr w:type="gramStart"/>
            <w:r w:rsidRPr="004A2C96">
              <w:rPr>
                <w:rFonts w:ascii="Times New Roman" w:eastAsia="Calibri" w:hAnsi="Times New Roman"/>
                <w:sz w:val="28"/>
                <w:szCs w:val="28"/>
                <w:lang w:eastAsia="en-US"/>
              </w:rPr>
              <w:t>,ф</w:t>
            </w:r>
            <w:proofErr w:type="gramEnd"/>
            <w:r w:rsidRPr="004A2C96">
              <w:rPr>
                <w:rFonts w:ascii="Times New Roman" w:eastAsia="Calibri" w:hAnsi="Times New Roman"/>
                <w:sz w:val="28"/>
                <w:szCs w:val="28"/>
                <w:lang w:eastAsia="en-US"/>
              </w:rPr>
              <w:t>инансовая грамотность, математическая грамотность, креативное мышление, читательская грамотность</w:t>
            </w:r>
            <w:r w:rsidR="00542D3D" w:rsidRPr="004A2C96">
              <w:rPr>
                <w:rFonts w:ascii="Times New Roman" w:eastAsia="Calibri" w:hAnsi="Times New Roman"/>
                <w:sz w:val="28"/>
                <w:szCs w:val="28"/>
                <w:lang w:eastAsia="en-US"/>
              </w:rPr>
              <w:t>) с двумя подуровнями преподавания (от низкого -к базовому, от базового-к повышенному) с целью повышения функциональной грамотности обучающихся.</w:t>
            </w:r>
          </w:p>
        </w:tc>
        <w:tc>
          <w:tcPr>
            <w:tcW w:w="1134" w:type="dxa"/>
          </w:tcPr>
          <w:p w:rsidR="00B93B5C"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w:t>
            </w:r>
          </w:p>
        </w:tc>
        <w:tc>
          <w:tcPr>
            <w:tcW w:w="1559" w:type="dxa"/>
          </w:tcPr>
          <w:p w:rsidR="00B93B5C"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Заместитель директора по УВР</w:t>
            </w:r>
          </w:p>
        </w:tc>
        <w:tc>
          <w:tcPr>
            <w:tcW w:w="4820" w:type="dxa"/>
          </w:tcPr>
          <w:p w:rsidR="00B93B5C" w:rsidRPr="004A2C96" w:rsidRDefault="00E963E6"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В учебный план 5 и 6 классов введены 5 курсов внеурочной деятельности (</w:t>
            </w:r>
            <w:r w:rsidR="00730675" w:rsidRPr="004A2C96">
              <w:rPr>
                <w:rFonts w:ascii="Times New Roman" w:eastAsia="Calibri" w:hAnsi="Times New Roman"/>
                <w:sz w:val="28"/>
                <w:szCs w:val="28"/>
                <w:lang w:eastAsia="en-US"/>
              </w:rPr>
              <w:t>естественнонаучная грамотность, финансовая грамотность, математическая грамотность, креативное мышление, читательская грамотность</w:t>
            </w:r>
            <w:r w:rsidRPr="004A2C96">
              <w:rPr>
                <w:rFonts w:ascii="Times New Roman" w:eastAsia="Calibri" w:hAnsi="Times New Roman"/>
                <w:sz w:val="28"/>
                <w:szCs w:val="28"/>
                <w:lang w:eastAsia="en-US"/>
              </w:rPr>
              <w:t xml:space="preserve">) с двумя подуровнями преподавания (от низкого </w:t>
            </w:r>
            <w:proofErr w:type="gramStart"/>
            <w:r w:rsidRPr="004A2C96">
              <w:rPr>
                <w:rFonts w:ascii="Times New Roman" w:eastAsia="Calibri" w:hAnsi="Times New Roman"/>
                <w:sz w:val="28"/>
                <w:szCs w:val="28"/>
                <w:lang w:eastAsia="en-US"/>
              </w:rPr>
              <w:t>-к</w:t>
            </w:r>
            <w:proofErr w:type="gramEnd"/>
            <w:r w:rsidRPr="004A2C96">
              <w:rPr>
                <w:rFonts w:ascii="Times New Roman" w:eastAsia="Calibri" w:hAnsi="Times New Roman"/>
                <w:sz w:val="28"/>
                <w:szCs w:val="28"/>
                <w:lang w:eastAsia="en-US"/>
              </w:rPr>
              <w:t xml:space="preserve"> базовому, от базового-к повышенному) </w:t>
            </w:r>
          </w:p>
        </w:tc>
      </w:tr>
      <w:tr w:rsidR="005C73F5" w:rsidRPr="004A2C96" w:rsidTr="00C72C31">
        <w:trPr>
          <w:trHeight w:val="702"/>
        </w:trPr>
        <w:tc>
          <w:tcPr>
            <w:tcW w:w="554" w:type="dxa"/>
          </w:tcPr>
          <w:p w:rsidR="00E963E6" w:rsidRPr="004A2C96" w:rsidRDefault="00E963E6"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9</w:t>
            </w:r>
          </w:p>
        </w:tc>
        <w:tc>
          <w:tcPr>
            <w:tcW w:w="3098" w:type="dxa"/>
          </w:tcPr>
          <w:p w:rsidR="00E963E6" w:rsidRPr="004A2C96" w:rsidRDefault="00730675"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Р</w:t>
            </w:r>
            <w:r w:rsidR="00E963E6" w:rsidRPr="004A2C96">
              <w:rPr>
                <w:rFonts w:ascii="Times New Roman" w:eastAsia="Calibri" w:hAnsi="Times New Roman"/>
                <w:sz w:val="28"/>
                <w:szCs w:val="28"/>
                <w:lang w:eastAsia="en-US"/>
              </w:rPr>
              <w:t>асшир</w:t>
            </w:r>
            <w:r w:rsidRPr="004A2C96">
              <w:rPr>
                <w:rFonts w:ascii="Times New Roman" w:eastAsia="Calibri" w:hAnsi="Times New Roman"/>
                <w:sz w:val="28"/>
                <w:szCs w:val="28"/>
                <w:lang w:eastAsia="en-US"/>
              </w:rPr>
              <w:t>ение в урочных и внеурочных курсах практической</w:t>
            </w:r>
            <w:r w:rsidR="00E963E6" w:rsidRPr="004A2C96">
              <w:rPr>
                <w:rFonts w:ascii="Times New Roman" w:eastAsia="Calibri" w:hAnsi="Times New Roman"/>
                <w:sz w:val="28"/>
                <w:szCs w:val="28"/>
                <w:lang w:eastAsia="en-US"/>
              </w:rPr>
              <w:t xml:space="preserve"> составляющ</w:t>
            </w:r>
            <w:r w:rsidRPr="004A2C96">
              <w:rPr>
                <w:rFonts w:ascii="Times New Roman" w:eastAsia="Calibri" w:hAnsi="Times New Roman"/>
                <w:sz w:val="28"/>
                <w:szCs w:val="28"/>
                <w:lang w:eastAsia="en-US"/>
              </w:rPr>
              <w:t>ей</w:t>
            </w:r>
            <w:r w:rsidR="00E963E6" w:rsidRPr="004A2C96">
              <w:rPr>
                <w:rFonts w:ascii="Times New Roman" w:eastAsia="Calibri" w:hAnsi="Times New Roman"/>
                <w:sz w:val="28"/>
                <w:szCs w:val="28"/>
                <w:lang w:eastAsia="en-US"/>
              </w:rPr>
              <w:t xml:space="preserve"> обучения. </w:t>
            </w:r>
          </w:p>
          <w:p w:rsidR="00E963E6" w:rsidRPr="004A2C96" w:rsidRDefault="00E963E6" w:rsidP="004C15B7">
            <w:pPr>
              <w:pStyle w:val="2"/>
              <w:autoSpaceDE w:val="0"/>
              <w:autoSpaceDN w:val="0"/>
              <w:adjustRightInd w:val="0"/>
              <w:spacing w:before="100" w:beforeAutospacing="1" w:after="100" w:afterAutospacing="1" w:line="240" w:lineRule="auto"/>
              <w:ind w:left="0"/>
              <w:jc w:val="both"/>
              <w:rPr>
                <w:rFonts w:ascii="Times New Roman" w:hAnsi="Times New Roman"/>
                <w:sz w:val="28"/>
                <w:szCs w:val="28"/>
                <w:lang w:eastAsia="en-US"/>
              </w:rPr>
            </w:pPr>
          </w:p>
        </w:tc>
        <w:tc>
          <w:tcPr>
            <w:tcW w:w="1134"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w:t>
            </w:r>
          </w:p>
        </w:tc>
        <w:tc>
          <w:tcPr>
            <w:tcW w:w="1559"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Заместитель директора по УВР</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tc>
        <w:tc>
          <w:tcPr>
            <w:tcW w:w="4820" w:type="dxa"/>
          </w:tcPr>
          <w:p w:rsidR="00E963E6" w:rsidRPr="004A2C96" w:rsidRDefault="00E963E6"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В рабочих программах урочных и внеурочных курсов по предметам учебного плана расширена практическая составляющая обучения. </w:t>
            </w:r>
          </w:p>
          <w:p w:rsidR="00E963E6" w:rsidRPr="004A2C96" w:rsidRDefault="00E963E6" w:rsidP="004C15B7">
            <w:pPr>
              <w:spacing w:before="100" w:beforeAutospacing="1" w:after="100" w:afterAutospacing="1" w:line="240" w:lineRule="auto"/>
              <w:jc w:val="both"/>
              <w:rPr>
                <w:rFonts w:ascii="Times New Roman" w:eastAsia="Calibri" w:hAnsi="Times New Roman"/>
                <w:sz w:val="28"/>
                <w:szCs w:val="28"/>
                <w:lang w:eastAsia="en-US"/>
              </w:rPr>
            </w:pPr>
          </w:p>
        </w:tc>
      </w:tr>
      <w:tr w:rsidR="005C73F5" w:rsidRPr="004A2C96" w:rsidTr="00C72C31">
        <w:trPr>
          <w:trHeight w:val="702"/>
        </w:trPr>
        <w:tc>
          <w:tcPr>
            <w:tcW w:w="554" w:type="dxa"/>
          </w:tcPr>
          <w:p w:rsidR="00E963E6" w:rsidRPr="004A2C96" w:rsidRDefault="00E963E6"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10</w:t>
            </w:r>
          </w:p>
        </w:tc>
        <w:tc>
          <w:tcPr>
            <w:tcW w:w="3098" w:type="dxa"/>
          </w:tcPr>
          <w:p w:rsidR="00E963E6" w:rsidRPr="004A2C96" w:rsidRDefault="00730675" w:rsidP="004C15B7">
            <w:pPr>
              <w:pStyle w:val="Default"/>
              <w:spacing w:before="100" w:beforeAutospacing="1" w:after="100" w:afterAutospacing="1"/>
              <w:jc w:val="both"/>
              <w:rPr>
                <w:sz w:val="28"/>
                <w:szCs w:val="28"/>
              </w:rPr>
            </w:pPr>
            <w:r w:rsidRPr="004A2C96">
              <w:rPr>
                <w:sz w:val="28"/>
                <w:szCs w:val="28"/>
              </w:rPr>
              <w:t>Повышение</w:t>
            </w:r>
            <w:r w:rsidR="00E963E6" w:rsidRPr="004A2C96">
              <w:rPr>
                <w:sz w:val="28"/>
                <w:szCs w:val="28"/>
              </w:rPr>
              <w:t xml:space="preserve"> эффективности учебного занятия. </w:t>
            </w:r>
          </w:p>
          <w:p w:rsidR="00E963E6" w:rsidRPr="004A2C96" w:rsidRDefault="00E963E6" w:rsidP="004C15B7">
            <w:pPr>
              <w:pStyle w:val="2"/>
              <w:autoSpaceDE w:val="0"/>
              <w:autoSpaceDN w:val="0"/>
              <w:adjustRightInd w:val="0"/>
              <w:spacing w:before="100" w:beforeAutospacing="1" w:after="100" w:afterAutospacing="1" w:line="240" w:lineRule="auto"/>
              <w:ind w:left="0"/>
              <w:jc w:val="both"/>
              <w:rPr>
                <w:rFonts w:ascii="Times New Roman" w:hAnsi="Times New Roman"/>
                <w:sz w:val="28"/>
                <w:szCs w:val="28"/>
                <w:lang w:eastAsia="en-US"/>
              </w:rPr>
            </w:pPr>
          </w:p>
        </w:tc>
        <w:tc>
          <w:tcPr>
            <w:tcW w:w="1134"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Весь период</w:t>
            </w:r>
          </w:p>
        </w:tc>
        <w:tc>
          <w:tcPr>
            <w:tcW w:w="1559"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Заместитель директора по УВР</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tc>
        <w:tc>
          <w:tcPr>
            <w:tcW w:w="4820" w:type="dxa"/>
          </w:tcPr>
          <w:p w:rsidR="00E963E6" w:rsidRPr="004A2C96" w:rsidRDefault="00E963E6"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hAnsi="Times New Roman"/>
                <w:sz w:val="28"/>
                <w:szCs w:val="28"/>
              </w:rPr>
              <w:t>Эффективность учебных занятий повысилась.</w:t>
            </w:r>
          </w:p>
        </w:tc>
      </w:tr>
      <w:tr w:rsidR="005C73F5" w:rsidRPr="004A2C96" w:rsidTr="00C72C31">
        <w:trPr>
          <w:trHeight w:val="702"/>
        </w:trPr>
        <w:tc>
          <w:tcPr>
            <w:tcW w:w="554" w:type="dxa"/>
          </w:tcPr>
          <w:p w:rsidR="00E963E6" w:rsidRPr="004A2C96" w:rsidRDefault="00E963E6"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11</w:t>
            </w:r>
          </w:p>
        </w:tc>
        <w:tc>
          <w:tcPr>
            <w:tcW w:w="3098" w:type="dxa"/>
          </w:tcPr>
          <w:p w:rsidR="00E963E6" w:rsidRPr="004A2C96" w:rsidRDefault="00730675" w:rsidP="004C15B7">
            <w:pPr>
              <w:pStyle w:val="Default"/>
              <w:spacing w:before="100" w:beforeAutospacing="1" w:after="100" w:afterAutospacing="1"/>
              <w:jc w:val="both"/>
              <w:rPr>
                <w:sz w:val="28"/>
                <w:szCs w:val="28"/>
              </w:rPr>
            </w:pPr>
            <w:r w:rsidRPr="004A2C96">
              <w:rPr>
                <w:sz w:val="28"/>
                <w:szCs w:val="28"/>
              </w:rPr>
              <w:t xml:space="preserve">Внедрение </w:t>
            </w:r>
            <w:r w:rsidR="00E963E6" w:rsidRPr="004A2C96">
              <w:rPr>
                <w:sz w:val="28"/>
                <w:szCs w:val="28"/>
              </w:rPr>
              <w:t xml:space="preserve"> в практику работы технологии, позволяющие повышать </w:t>
            </w:r>
            <w:r w:rsidR="00E963E6" w:rsidRPr="004A2C96">
              <w:rPr>
                <w:sz w:val="28"/>
                <w:szCs w:val="28"/>
              </w:rPr>
              <w:lastRenderedPageBreak/>
              <w:t xml:space="preserve">образовательные результаты: </w:t>
            </w:r>
          </w:p>
          <w:p w:rsidR="00E963E6" w:rsidRPr="004A2C96" w:rsidRDefault="00E963E6" w:rsidP="004C15B7">
            <w:pPr>
              <w:pStyle w:val="Default"/>
              <w:spacing w:before="100" w:beforeAutospacing="1" w:after="100" w:afterAutospacing="1"/>
              <w:jc w:val="both"/>
              <w:rPr>
                <w:sz w:val="28"/>
                <w:szCs w:val="28"/>
              </w:rPr>
            </w:pPr>
            <w:r w:rsidRPr="004A2C96">
              <w:rPr>
                <w:sz w:val="28"/>
                <w:szCs w:val="28"/>
              </w:rPr>
              <w:t>Смыслового чтения</w:t>
            </w:r>
          </w:p>
          <w:p w:rsidR="00E963E6" w:rsidRPr="004A2C96" w:rsidRDefault="00E963E6" w:rsidP="004C15B7">
            <w:pPr>
              <w:pStyle w:val="Default"/>
              <w:spacing w:before="100" w:beforeAutospacing="1" w:after="100" w:afterAutospacing="1"/>
              <w:jc w:val="both"/>
              <w:rPr>
                <w:sz w:val="28"/>
                <w:szCs w:val="28"/>
              </w:rPr>
            </w:pPr>
            <w:r w:rsidRPr="004A2C96">
              <w:rPr>
                <w:sz w:val="28"/>
                <w:szCs w:val="28"/>
              </w:rPr>
              <w:t>Критического мышления</w:t>
            </w:r>
          </w:p>
          <w:p w:rsidR="00E963E6" w:rsidRPr="004A2C96" w:rsidRDefault="00E963E6" w:rsidP="004C15B7">
            <w:pPr>
              <w:pStyle w:val="Default"/>
              <w:spacing w:before="100" w:beforeAutospacing="1" w:after="100" w:afterAutospacing="1"/>
              <w:jc w:val="both"/>
              <w:rPr>
                <w:sz w:val="28"/>
                <w:szCs w:val="28"/>
              </w:rPr>
            </w:pPr>
            <w:r w:rsidRPr="004A2C96">
              <w:rPr>
                <w:sz w:val="28"/>
                <w:szCs w:val="28"/>
              </w:rPr>
              <w:t>Проблемного диалога</w:t>
            </w:r>
          </w:p>
          <w:p w:rsidR="00E963E6" w:rsidRPr="004A2C96" w:rsidRDefault="00E963E6" w:rsidP="004C15B7">
            <w:pPr>
              <w:pStyle w:val="Default"/>
              <w:spacing w:before="100" w:beforeAutospacing="1" w:after="100" w:afterAutospacing="1"/>
              <w:jc w:val="both"/>
              <w:rPr>
                <w:sz w:val="28"/>
                <w:szCs w:val="28"/>
              </w:rPr>
            </w:pPr>
            <w:r w:rsidRPr="004A2C96">
              <w:rPr>
                <w:sz w:val="28"/>
                <w:szCs w:val="28"/>
              </w:rPr>
              <w:t>Исследовательской деятельности и ИКТ.</w:t>
            </w:r>
          </w:p>
        </w:tc>
        <w:tc>
          <w:tcPr>
            <w:tcW w:w="1134"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Сентябрь 2020-октябр</w:t>
            </w:r>
            <w:r w:rsidRPr="004A2C96">
              <w:rPr>
                <w:rFonts w:ascii="Times New Roman" w:hAnsi="Times New Roman"/>
                <w:sz w:val="28"/>
                <w:szCs w:val="28"/>
              </w:rPr>
              <w:lastRenderedPageBreak/>
              <w:t>ь 202</w:t>
            </w:r>
            <w:r w:rsidR="006D682D" w:rsidRPr="004A2C96">
              <w:rPr>
                <w:rFonts w:ascii="Times New Roman" w:hAnsi="Times New Roman"/>
                <w:sz w:val="28"/>
                <w:szCs w:val="28"/>
              </w:rPr>
              <w:t>3</w:t>
            </w:r>
          </w:p>
        </w:tc>
        <w:tc>
          <w:tcPr>
            <w:tcW w:w="1559"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 xml:space="preserve">Заместитель директора по </w:t>
            </w:r>
            <w:r w:rsidRPr="004A2C96">
              <w:rPr>
                <w:rFonts w:ascii="Times New Roman" w:hAnsi="Times New Roman"/>
                <w:sz w:val="28"/>
                <w:szCs w:val="28"/>
              </w:rPr>
              <w:lastRenderedPageBreak/>
              <w:t>УВР</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tc>
        <w:tc>
          <w:tcPr>
            <w:tcW w:w="4820" w:type="dxa"/>
          </w:tcPr>
          <w:p w:rsidR="00E963E6" w:rsidRPr="004A2C96" w:rsidRDefault="00E963E6" w:rsidP="004C15B7">
            <w:pPr>
              <w:pStyle w:val="Default"/>
              <w:spacing w:before="100" w:beforeAutospacing="1" w:after="100" w:afterAutospacing="1"/>
              <w:jc w:val="both"/>
              <w:rPr>
                <w:sz w:val="28"/>
                <w:szCs w:val="28"/>
              </w:rPr>
            </w:pPr>
            <w:r w:rsidRPr="004A2C96">
              <w:rPr>
                <w:sz w:val="28"/>
                <w:szCs w:val="28"/>
              </w:rPr>
              <w:lastRenderedPageBreak/>
              <w:t xml:space="preserve">Изучены, апробированы и внедрены в практику работы технологии, позволяющие повышать </w:t>
            </w:r>
            <w:r w:rsidRPr="004A2C96">
              <w:rPr>
                <w:sz w:val="28"/>
                <w:szCs w:val="28"/>
              </w:rPr>
              <w:lastRenderedPageBreak/>
              <w:t xml:space="preserve">образовательные результаты: </w:t>
            </w:r>
          </w:p>
          <w:p w:rsidR="00E963E6" w:rsidRPr="004A2C96" w:rsidRDefault="00E963E6" w:rsidP="004C15B7">
            <w:pPr>
              <w:pStyle w:val="Default"/>
              <w:spacing w:before="100" w:beforeAutospacing="1" w:after="100" w:afterAutospacing="1"/>
              <w:jc w:val="both"/>
              <w:rPr>
                <w:sz w:val="28"/>
                <w:szCs w:val="28"/>
              </w:rPr>
            </w:pPr>
            <w:r w:rsidRPr="004A2C96">
              <w:rPr>
                <w:sz w:val="28"/>
                <w:szCs w:val="28"/>
              </w:rPr>
              <w:t>Смыслового чтения</w:t>
            </w:r>
          </w:p>
          <w:p w:rsidR="00E963E6" w:rsidRPr="004A2C96" w:rsidRDefault="00E963E6" w:rsidP="004C15B7">
            <w:pPr>
              <w:pStyle w:val="Default"/>
              <w:spacing w:before="100" w:beforeAutospacing="1" w:after="100" w:afterAutospacing="1"/>
              <w:jc w:val="both"/>
              <w:rPr>
                <w:sz w:val="28"/>
                <w:szCs w:val="28"/>
              </w:rPr>
            </w:pPr>
            <w:r w:rsidRPr="004A2C96">
              <w:rPr>
                <w:sz w:val="28"/>
                <w:szCs w:val="28"/>
              </w:rPr>
              <w:t>Критического мышления</w:t>
            </w:r>
          </w:p>
          <w:p w:rsidR="00E963E6" w:rsidRPr="004A2C96" w:rsidRDefault="00E963E6" w:rsidP="004C15B7">
            <w:pPr>
              <w:pStyle w:val="Default"/>
              <w:spacing w:before="100" w:beforeAutospacing="1" w:after="100" w:afterAutospacing="1"/>
              <w:jc w:val="both"/>
              <w:rPr>
                <w:sz w:val="28"/>
                <w:szCs w:val="28"/>
              </w:rPr>
            </w:pPr>
            <w:r w:rsidRPr="004A2C96">
              <w:rPr>
                <w:sz w:val="28"/>
                <w:szCs w:val="28"/>
              </w:rPr>
              <w:t>Проблемного диалога</w:t>
            </w:r>
          </w:p>
          <w:p w:rsidR="00E963E6" w:rsidRPr="004A2C96" w:rsidRDefault="00E963E6" w:rsidP="004C15B7">
            <w:pPr>
              <w:pStyle w:val="Default"/>
              <w:spacing w:before="100" w:beforeAutospacing="1" w:after="100" w:afterAutospacing="1"/>
              <w:jc w:val="both"/>
              <w:rPr>
                <w:sz w:val="28"/>
                <w:szCs w:val="28"/>
              </w:rPr>
            </w:pPr>
            <w:r w:rsidRPr="004A2C96">
              <w:rPr>
                <w:sz w:val="28"/>
                <w:szCs w:val="28"/>
              </w:rPr>
              <w:t>Исследовательской деятельности и ИКТ.</w:t>
            </w:r>
          </w:p>
        </w:tc>
      </w:tr>
      <w:tr w:rsidR="00730675" w:rsidRPr="004A2C96" w:rsidTr="00C72C31">
        <w:trPr>
          <w:trHeight w:val="702"/>
        </w:trPr>
        <w:tc>
          <w:tcPr>
            <w:tcW w:w="554" w:type="dxa"/>
          </w:tcPr>
          <w:p w:rsidR="00730675"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12</w:t>
            </w:r>
          </w:p>
        </w:tc>
        <w:tc>
          <w:tcPr>
            <w:tcW w:w="3098" w:type="dxa"/>
          </w:tcPr>
          <w:p w:rsidR="00730675" w:rsidRPr="004A2C96" w:rsidRDefault="00730675" w:rsidP="004C15B7">
            <w:pPr>
              <w:pStyle w:val="Default"/>
              <w:spacing w:before="100" w:beforeAutospacing="1" w:after="100" w:afterAutospacing="1"/>
              <w:jc w:val="both"/>
              <w:rPr>
                <w:sz w:val="28"/>
                <w:szCs w:val="28"/>
              </w:rPr>
            </w:pPr>
            <w:r w:rsidRPr="004A2C96">
              <w:rPr>
                <w:sz w:val="28"/>
                <w:szCs w:val="28"/>
              </w:rPr>
              <w:t>Использование ресурсов Станции Юннатов для проведения внеурочных занятий по формированию естественнонаучной грамотности</w:t>
            </w:r>
          </w:p>
        </w:tc>
        <w:tc>
          <w:tcPr>
            <w:tcW w:w="1134" w:type="dxa"/>
          </w:tcPr>
          <w:p w:rsidR="00730675" w:rsidRPr="004A2C96" w:rsidRDefault="0073067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Весь период</w:t>
            </w:r>
          </w:p>
        </w:tc>
        <w:tc>
          <w:tcPr>
            <w:tcW w:w="1559" w:type="dxa"/>
          </w:tcPr>
          <w:p w:rsidR="00730675" w:rsidRPr="004A2C96" w:rsidRDefault="0073067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педагоги</w:t>
            </w:r>
          </w:p>
        </w:tc>
        <w:tc>
          <w:tcPr>
            <w:tcW w:w="4820" w:type="dxa"/>
          </w:tcPr>
          <w:p w:rsidR="00730675" w:rsidRPr="004A2C96" w:rsidRDefault="00730675" w:rsidP="004C15B7">
            <w:pPr>
              <w:pStyle w:val="Default"/>
              <w:spacing w:before="100" w:beforeAutospacing="1" w:after="100" w:afterAutospacing="1"/>
              <w:jc w:val="both"/>
              <w:rPr>
                <w:sz w:val="28"/>
                <w:szCs w:val="28"/>
              </w:rPr>
            </w:pPr>
            <w:r w:rsidRPr="004A2C96">
              <w:rPr>
                <w:sz w:val="28"/>
                <w:szCs w:val="28"/>
              </w:rPr>
              <w:t>Использованы ресурсы. План совместной работы</w:t>
            </w:r>
          </w:p>
        </w:tc>
      </w:tr>
      <w:tr w:rsidR="005C73F5" w:rsidRPr="004A2C96" w:rsidTr="00C72C31">
        <w:trPr>
          <w:trHeight w:val="702"/>
        </w:trPr>
        <w:tc>
          <w:tcPr>
            <w:tcW w:w="554" w:type="dxa"/>
          </w:tcPr>
          <w:p w:rsidR="00E963E6"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13</w:t>
            </w:r>
          </w:p>
        </w:tc>
        <w:tc>
          <w:tcPr>
            <w:tcW w:w="3098" w:type="dxa"/>
          </w:tcPr>
          <w:p w:rsidR="00E963E6" w:rsidRPr="004A2C96" w:rsidRDefault="00730675" w:rsidP="004C15B7">
            <w:pPr>
              <w:pStyle w:val="Default"/>
              <w:spacing w:before="100" w:beforeAutospacing="1" w:after="100" w:afterAutospacing="1"/>
              <w:jc w:val="both"/>
              <w:rPr>
                <w:sz w:val="28"/>
                <w:szCs w:val="28"/>
              </w:rPr>
            </w:pPr>
            <w:r w:rsidRPr="004A2C96">
              <w:rPr>
                <w:sz w:val="28"/>
                <w:szCs w:val="28"/>
              </w:rPr>
              <w:t xml:space="preserve">Внедрение в практику </w:t>
            </w:r>
            <w:proofErr w:type="spellStart"/>
            <w:r w:rsidRPr="004A2C96">
              <w:rPr>
                <w:sz w:val="28"/>
                <w:szCs w:val="28"/>
              </w:rPr>
              <w:t>формативного</w:t>
            </w:r>
            <w:proofErr w:type="spellEnd"/>
            <w:r w:rsidRPr="004A2C96">
              <w:rPr>
                <w:sz w:val="28"/>
                <w:szCs w:val="28"/>
              </w:rPr>
              <w:t xml:space="preserve"> оценивания</w:t>
            </w:r>
          </w:p>
          <w:p w:rsidR="00E963E6" w:rsidRPr="004A2C96" w:rsidRDefault="00E963E6" w:rsidP="004C15B7">
            <w:pPr>
              <w:pStyle w:val="2"/>
              <w:autoSpaceDE w:val="0"/>
              <w:autoSpaceDN w:val="0"/>
              <w:adjustRightInd w:val="0"/>
              <w:spacing w:before="100" w:beforeAutospacing="1" w:after="100" w:afterAutospacing="1" w:line="240" w:lineRule="auto"/>
              <w:ind w:left="0"/>
              <w:jc w:val="both"/>
              <w:rPr>
                <w:rFonts w:ascii="Times New Roman" w:hAnsi="Times New Roman"/>
                <w:sz w:val="28"/>
                <w:szCs w:val="28"/>
                <w:lang w:eastAsia="en-US"/>
              </w:rPr>
            </w:pPr>
          </w:p>
        </w:tc>
        <w:tc>
          <w:tcPr>
            <w:tcW w:w="1134"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2020-октябрь 202</w:t>
            </w:r>
            <w:r w:rsidR="006D682D" w:rsidRPr="004A2C96">
              <w:rPr>
                <w:rFonts w:ascii="Times New Roman" w:hAnsi="Times New Roman"/>
                <w:sz w:val="28"/>
                <w:szCs w:val="28"/>
              </w:rPr>
              <w:t>3</w:t>
            </w:r>
          </w:p>
        </w:tc>
        <w:tc>
          <w:tcPr>
            <w:tcW w:w="1559"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Заместитель директора по УВР</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tc>
        <w:tc>
          <w:tcPr>
            <w:tcW w:w="4820" w:type="dxa"/>
          </w:tcPr>
          <w:p w:rsidR="00E963E6" w:rsidRPr="004A2C96" w:rsidRDefault="00E963E6" w:rsidP="004C15B7">
            <w:pPr>
              <w:pStyle w:val="Default"/>
              <w:spacing w:before="100" w:beforeAutospacing="1" w:after="100" w:afterAutospacing="1"/>
              <w:jc w:val="both"/>
              <w:rPr>
                <w:sz w:val="28"/>
                <w:szCs w:val="28"/>
              </w:rPr>
            </w:pPr>
            <w:r w:rsidRPr="004A2C96">
              <w:rPr>
                <w:sz w:val="28"/>
                <w:szCs w:val="28"/>
              </w:rPr>
              <w:t xml:space="preserve">Внедрено </w:t>
            </w:r>
            <w:r w:rsidR="00730675" w:rsidRPr="004A2C96">
              <w:rPr>
                <w:sz w:val="28"/>
                <w:szCs w:val="28"/>
              </w:rPr>
              <w:t>и широко используется</w:t>
            </w:r>
            <w:r w:rsidR="005C01B6" w:rsidRPr="004A2C96">
              <w:rPr>
                <w:sz w:val="28"/>
                <w:szCs w:val="28"/>
              </w:rPr>
              <w:t xml:space="preserve"> в практике </w:t>
            </w:r>
            <w:proofErr w:type="spellStart"/>
            <w:r w:rsidRPr="004A2C96">
              <w:rPr>
                <w:sz w:val="28"/>
                <w:szCs w:val="28"/>
              </w:rPr>
              <w:t>формативное</w:t>
            </w:r>
            <w:proofErr w:type="spellEnd"/>
            <w:r w:rsidRPr="004A2C96">
              <w:rPr>
                <w:sz w:val="28"/>
                <w:szCs w:val="28"/>
              </w:rPr>
              <w:t xml:space="preserve"> оценивание</w:t>
            </w:r>
          </w:p>
          <w:p w:rsidR="00730675" w:rsidRPr="004A2C96" w:rsidRDefault="0073067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2020-2021гг – 50%</w:t>
            </w:r>
          </w:p>
          <w:p w:rsidR="00730675" w:rsidRPr="004A2C96" w:rsidRDefault="0073067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2021-2022 </w:t>
            </w:r>
            <w:proofErr w:type="spellStart"/>
            <w:proofErr w:type="gramStart"/>
            <w:r w:rsidRPr="004A2C96">
              <w:rPr>
                <w:rFonts w:ascii="Times New Roman" w:hAnsi="Times New Roman"/>
                <w:sz w:val="28"/>
                <w:szCs w:val="28"/>
              </w:rPr>
              <w:t>гг</w:t>
            </w:r>
            <w:proofErr w:type="spellEnd"/>
            <w:proofErr w:type="gramEnd"/>
            <w:r w:rsidRPr="004A2C96">
              <w:rPr>
                <w:rFonts w:ascii="Times New Roman" w:hAnsi="Times New Roman"/>
                <w:sz w:val="28"/>
                <w:szCs w:val="28"/>
              </w:rPr>
              <w:t xml:space="preserve"> - 70%</w:t>
            </w:r>
          </w:p>
          <w:p w:rsidR="00730675" w:rsidRPr="004A2C96" w:rsidRDefault="00730675" w:rsidP="004C15B7">
            <w:pPr>
              <w:pStyle w:val="Default"/>
              <w:spacing w:before="100" w:beforeAutospacing="1" w:after="100" w:afterAutospacing="1"/>
              <w:jc w:val="both"/>
              <w:rPr>
                <w:sz w:val="28"/>
                <w:szCs w:val="28"/>
              </w:rPr>
            </w:pPr>
            <w:r w:rsidRPr="004A2C96">
              <w:rPr>
                <w:sz w:val="28"/>
                <w:szCs w:val="28"/>
              </w:rPr>
              <w:t xml:space="preserve">2022-2023 </w:t>
            </w:r>
            <w:proofErr w:type="spellStart"/>
            <w:proofErr w:type="gramStart"/>
            <w:r w:rsidRPr="004A2C96">
              <w:rPr>
                <w:sz w:val="28"/>
                <w:szCs w:val="28"/>
              </w:rPr>
              <w:t>гг</w:t>
            </w:r>
            <w:proofErr w:type="spellEnd"/>
            <w:proofErr w:type="gramEnd"/>
            <w:r w:rsidRPr="004A2C96">
              <w:rPr>
                <w:sz w:val="28"/>
                <w:szCs w:val="28"/>
              </w:rPr>
              <w:t xml:space="preserve"> -100%</w:t>
            </w:r>
          </w:p>
          <w:p w:rsidR="00E963E6" w:rsidRPr="004A2C96" w:rsidRDefault="00E963E6" w:rsidP="004C15B7">
            <w:pPr>
              <w:spacing w:before="100" w:beforeAutospacing="1" w:after="100" w:afterAutospacing="1" w:line="240" w:lineRule="auto"/>
              <w:jc w:val="both"/>
              <w:rPr>
                <w:rFonts w:ascii="Times New Roman" w:eastAsia="Calibri" w:hAnsi="Times New Roman"/>
                <w:sz w:val="28"/>
                <w:szCs w:val="28"/>
                <w:lang w:eastAsia="en-US"/>
              </w:rPr>
            </w:pPr>
          </w:p>
        </w:tc>
      </w:tr>
      <w:tr w:rsidR="005C73F5" w:rsidRPr="004A2C96" w:rsidTr="00C72C31">
        <w:trPr>
          <w:trHeight w:val="702"/>
        </w:trPr>
        <w:tc>
          <w:tcPr>
            <w:tcW w:w="554" w:type="dxa"/>
          </w:tcPr>
          <w:p w:rsidR="00E963E6"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14</w:t>
            </w:r>
          </w:p>
        </w:tc>
        <w:tc>
          <w:tcPr>
            <w:tcW w:w="3098" w:type="dxa"/>
          </w:tcPr>
          <w:p w:rsidR="00E963E6" w:rsidRPr="004A2C96" w:rsidRDefault="00730675" w:rsidP="004C15B7">
            <w:pPr>
              <w:pStyle w:val="2"/>
              <w:autoSpaceDE w:val="0"/>
              <w:autoSpaceDN w:val="0"/>
              <w:adjustRightInd w:val="0"/>
              <w:spacing w:before="100" w:beforeAutospacing="1" w:after="100" w:afterAutospacing="1" w:line="240" w:lineRule="auto"/>
              <w:ind w:left="0"/>
              <w:jc w:val="both"/>
              <w:rPr>
                <w:rFonts w:ascii="Times New Roman" w:hAnsi="Times New Roman"/>
                <w:sz w:val="28"/>
                <w:szCs w:val="28"/>
                <w:lang w:eastAsia="en-US"/>
              </w:rPr>
            </w:pPr>
            <w:r w:rsidRPr="004A2C96">
              <w:rPr>
                <w:rFonts w:ascii="Times New Roman" w:hAnsi="Times New Roman"/>
                <w:sz w:val="28"/>
                <w:szCs w:val="28"/>
                <w:lang w:eastAsia="en-US"/>
              </w:rPr>
              <w:t>Разработка программы</w:t>
            </w:r>
            <w:r w:rsidR="00E963E6" w:rsidRPr="004A2C96">
              <w:rPr>
                <w:rFonts w:ascii="Times New Roman" w:hAnsi="Times New Roman"/>
                <w:sz w:val="28"/>
                <w:szCs w:val="28"/>
                <w:lang w:eastAsia="en-US"/>
              </w:rPr>
              <w:t xml:space="preserve"> сопровождения детей, нуждающихся в поддержке.</w:t>
            </w:r>
          </w:p>
          <w:p w:rsidR="00E963E6" w:rsidRPr="004A2C96" w:rsidRDefault="00E963E6" w:rsidP="004C15B7">
            <w:pPr>
              <w:spacing w:before="100" w:beforeAutospacing="1" w:after="100" w:afterAutospacing="1" w:line="240" w:lineRule="auto"/>
              <w:jc w:val="both"/>
              <w:rPr>
                <w:rFonts w:ascii="Times New Roman" w:eastAsia="Calibri" w:hAnsi="Times New Roman"/>
                <w:sz w:val="28"/>
                <w:szCs w:val="28"/>
                <w:lang w:eastAsia="en-US"/>
              </w:rPr>
            </w:pPr>
          </w:p>
        </w:tc>
        <w:tc>
          <w:tcPr>
            <w:tcW w:w="1134"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Сентябрь 2020-октябрь 202</w:t>
            </w:r>
            <w:r w:rsidR="006D682D" w:rsidRPr="004A2C96">
              <w:rPr>
                <w:rFonts w:ascii="Times New Roman" w:hAnsi="Times New Roman"/>
                <w:sz w:val="28"/>
                <w:szCs w:val="28"/>
              </w:rPr>
              <w:t>3</w:t>
            </w:r>
          </w:p>
        </w:tc>
        <w:tc>
          <w:tcPr>
            <w:tcW w:w="1559" w:type="dxa"/>
          </w:tcPr>
          <w:p w:rsidR="00E963E6" w:rsidRPr="004A2C96" w:rsidRDefault="00E963E6"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Заместитель директора по УВР, педагоги</w:t>
            </w:r>
            <w:proofErr w:type="gramStart"/>
            <w:r w:rsidRPr="004A2C96">
              <w:rPr>
                <w:rFonts w:ascii="Times New Roman" w:hAnsi="Times New Roman"/>
                <w:sz w:val="28"/>
                <w:szCs w:val="28"/>
              </w:rPr>
              <w:t>,с</w:t>
            </w:r>
            <w:proofErr w:type="gramEnd"/>
            <w:r w:rsidRPr="004A2C96">
              <w:rPr>
                <w:rFonts w:ascii="Times New Roman" w:hAnsi="Times New Roman"/>
                <w:sz w:val="28"/>
                <w:szCs w:val="28"/>
              </w:rPr>
              <w:t>оциальный педагог,психолог,дефектолог,логопед</w:t>
            </w:r>
          </w:p>
        </w:tc>
        <w:tc>
          <w:tcPr>
            <w:tcW w:w="4820" w:type="dxa"/>
          </w:tcPr>
          <w:p w:rsidR="00E963E6" w:rsidRPr="004A2C96" w:rsidRDefault="00E963E6" w:rsidP="004C15B7">
            <w:pPr>
              <w:pStyle w:val="2"/>
              <w:autoSpaceDE w:val="0"/>
              <w:autoSpaceDN w:val="0"/>
              <w:adjustRightInd w:val="0"/>
              <w:spacing w:before="100" w:beforeAutospacing="1" w:after="100" w:afterAutospacing="1" w:line="240" w:lineRule="auto"/>
              <w:ind w:left="0"/>
              <w:jc w:val="both"/>
              <w:rPr>
                <w:rFonts w:ascii="Times New Roman" w:hAnsi="Times New Roman"/>
                <w:sz w:val="28"/>
                <w:szCs w:val="28"/>
                <w:lang w:eastAsia="en-US"/>
              </w:rPr>
            </w:pPr>
            <w:r w:rsidRPr="004A2C96">
              <w:rPr>
                <w:rFonts w:ascii="Times New Roman" w:hAnsi="Times New Roman"/>
                <w:sz w:val="28"/>
                <w:szCs w:val="28"/>
                <w:lang w:eastAsia="en-US"/>
              </w:rPr>
              <w:t>Разработана и внедрена в практику программа сопровождения</w:t>
            </w:r>
            <w:r w:rsidR="00730675" w:rsidRPr="004A2C96">
              <w:rPr>
                <w:rFonts w:ascii="Times New Roman" w:hAnsi="Times New Roman"/>
                <w:sz w:val="28"/>
                <w:szCs w:val="28"/>
                <w:lang w:eastAsia="en-US"/>
              </w:rPr>
              <w:t xml:space="preserve"> детей, нуждающихся в поддержке Программа сопровождения детей, Совместный п</w:t>
            </w:r>
            <w:r w:rsidR="005C01B6" w:rsidRPr="004A2C96">
              <w:rPr>
                <w:rFonts w:ascii="Times New Roman" w:hAnsi="Times New Roman"/>
                <w:sz w:val="28"/>
                <w:szCs w:val="28"/>
                <w:lang w:eastAsia="en-US"/>
              </w:rPr>
              <w:t>лан работы с центром «Гармония»</w:t>
            </w:r>
          </w:p>
          <w:p w:rsidR="00E963E6" w:rsidRPr="004A2C96" w:rsidRDefault="00E963E6" w:rsidP="004C15B7">
            <w:pPr>
              <w:spacing w:before="100" w:beforeAutospacing="1" w:after="100" w:afterAutospacing="1" w:line="240" w:lineRule="auto"/>
              <w:jc w:val="both"/>
              <w:rPr>
                <w:rFonts w:ascii="Times New Roman" w:eastAsia="Calibri" w:hAnsi="Times New Roman"/>
                <w:sz w:val="28"/>
                <w:szCs w:val="28"/>
                <w:lang w:eastAsia="en-US"/>
              </w:rPr>
            </w:pPr>
          </w:p>
        </w:tc>
      </w:tr>
      <w:tr w:rsidR="005C73F5" w:rsidRPr="004A2C96" w:rsidTr="00C72C31">
        <w:trPr>
          <w:trHeight w:val="702"/>
        </w:trPr>
        <w:tc>
          <w:tcPr>
            <w:tcW w:w="554" w:type="dxa"/>
          </w:tcPr>
          <w:p w:rsidR="009F2360"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15</w:t>
            </w:r>
          </w:p>
        </w:tc>
        <w:tc>
          <w:tcPr>
            <w:tcW w:w="3098" w:type="dxa"/>
          </w:tcPr>
          <w:p w:rsidR="009F2360" w:rsidRPr="004A2C96" w:rsidRDefault="009F2360" w:rsidP="004C15B7">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bCs/>
                <w:sz w:val="28"/>
                <w:szCs w:val="28"/>
              </w:rPr>
              <w:t>Блок образовательная среда:</w:t>
            </w:r>
          </w:p>
          <w:p w:rsidR="009F2360" w:rsidRPr="004A2C96" w:rsidRDefault="009F2360" w:rsidP="004C15B7">
            <w:pPr>
              <w:pStyle w:val="2"/>
              <w:autoSpaceDE w:val="0"/>
              <w:autoSpaceDN w:val="0"/>
              <w:adjustRightInd w:val="0"/>
              <w:spacing w:before="100" w:beforeAutospacing="1" w:after="100" w:afterAutospacing="1" w:line="240" w:lineRule="auto"/>
              <w:ind w:left="0"/>
              <w:jc w:val="both"/>
              <w:rPr>
                <w:rFonts w:ascii="Times New Roman" w:hAnsi="Times New Roman"/>
                <w:bCs/>
                <w:sz w:val="28"/>
                <w:szCs w:val="28"/>
              </w:rPr>
            </w:pPr>
            <w:r w:rsidRPr="004A2C96">
              <w:rPr>
                <w:rFonts w:ascii="Times New Roman" w:hAnsi="Times New Roman"/>
                <w:sz w:val="28"/>
                <w:szCs w:val="28"/>
              </w:rPr>
              <w:t>Развитие школьной образовательной среды, ориентированной на высокие результаты:</w:t>
            </w:r>
          </w:p>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-выявление </w:t>
            </w:r>
            <w:r w:rsidRPr="004A2C96">
              <w:rPr>
                <w:rFonts w:ascii="Times New Roman" w:eastAsia="Calibri" w:hAnsi="Times New Roman"/>
                <w:sz w:val="28"/>
                <w:szCs w:val="28"/>
                <w:lang w:eastAsia="en-US"/>
              </w:rPr>
              <w:lastRenderedPageBreak/>
              <w:t>недостающего оборудования и материалов для практических и лабораторных работ по предметам;</w:t>
            </w:r>
          </w:p>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-приобретение недостающего оборудования и материалов для практических и лабораторных работ по предметам;</w:t>
            </w:r>
          </w:p>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-мониторинг эффективности использования ресурсов МТБ школы в образовательном процессе</w:t>
            </w:r>
          </w:p>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1134" w:type="dxa"/>
          </w:tcPr>
          <w:p w:rsidR="009F2360" w:rsidRPr="004A2C96" w:rsidRDefault="009F2360"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Весь период</w:t>
            </w:r>
          </w:p>
          <w:p w:rsidR="009F2360" w:rsidRPr="004A2C96" w:rsidRDefault="009F2360" w:rsidP="004C15B7">
            <w:pPr>
              <w:spacing w:before="100" w:beforeAutospacing="1" w:after="100" w:afterAutospacing="1" w:line="240" w:lineRule="auto"/>
              <w:rPr>
                <w:rFonts w:ascii="Times New Roman" w:hAnsi="Times New Roman"/>
                <w:sz w:val="28"/>
                <w:szCs w:val="28"/>
              </w:rPr>
            </w:pPr>
          </w:p>
        </w:tc>
        <w:tc>
          <w:tcPr>
            <w:tcW w:w="1559" w:type="dxa"/>
          </w:tcPr>
          <w:p w:rsidR="009F2360" w:rsidRPr="004A2C96" w:rsidRDefault="009F2360"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w:t>
            </w:r>
            <w:proofErr w:type="gramStart"/>
            <w:r w:rsidRPr="004A2C96">
              <w:rPr>
                <w:rFonts w:ascii="Times New Roman" w:hAnsi="Times New Roman"/>
                <w:sz w:val="28"/>
                <w:szCs w:val="28"/>
              </w:rPr>
              <w:t>,з</w:t>
            </w:r>
            <w:proofErr w:type="gramEnd"/>
            <w:r w:rsidRPr="004A2C96">
              <w:rPr>
                <w:rFonts w:ascii="Times New Roman" w:hAnsi="Times New Roman"/>
                <w:sz w:val="28"/>
                <w:szCs w:val="28"/>
              </w:rPr>
              <w:t>аместитель директора по УВР,педагоги</w:t>
            </w:r>
          </w:p>
        </w:tc>
        <w:tc>
          <w:tcPr>
            <w:tcW w:w="4820" w:type="dxa"/>
          </w:tcPr>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Регулярное выявление недостающего оборудования и материалов для практических и лабораторных работ по предметам;</w:t>
            </w:r>
          </w:p>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Своевременное приобретение недостающего оборудования и материалов для практических и лабораторных работ по предметам по </w:t>
            </w:r>
            <w:r w:rsidRPr="004A2C96">
              <w:rPr>
                <w:rFonts w:ascii="Times New Roman" w:eastAsia="Calibri" w:hAnsi="Times New Roman"/>
                <w:sz w:val="28"/>
                <w:szCs w:val="28"/>
                <w:lang w:eastAsia="en-US"/>
              </w:rPr>
              <w:lastRenderedPageBreak/>
              <w:t>заявкам педагогов;</w:t>
            </w:r>
          </w:p>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эффективно</w:t>
            </w:r>
            <w:r w:rsidR="00730675" w:rsidRPr="004A2C96">
              <w:rPr>
                <w:rFonts w:ascii="Times New Roman" w:eastAsia="Calibri" w:hAnsi="Times New Roman"/>
                <w:sz w:val="28"/>
                <w:szCs w:val="28"/>
                <w:lang w:eastAsia="en-US"/>
              </w:rPr>
              <w:t>е использование</w:t>
            </w:r>
            <w:r w:rsidRPr="004A2C96">
              <w:rPr>
                <w:rFonts w:ascii="Times New Roman" w:eastAsia="Calibri" w:hAnsi="Times New Roman"/>
                <w:sz w:val="28"/>
                <w:szCs w:val="28"/>
                <w:lang w:eastAsia="en-US"/>
              </w:rPr>
              <w:t xml:space="preserve"> ресурсов МТБ школы в образовательном процессе </w:t>
            </w:r>
          </w:p>
          <w:p w:rsidR="009F2360" w:rsidRPr="004A2C96" w:rsidRDefault="009F2360" w:rsidP="004C15B7">
            <w:pPr>
              <w:spacing w:before="100" w:beforeAutospacing="1" w:after="100" w:afterAutospacing="1" w:line="240" w:lineRule="auto"/>
              <w:rPr>
                <w:rFonts w:ascii="Times New Roman" w:eastAsia="Calibri" w:hAnsi="Times New Roman"/>
                <w:sz w:val="28"/>
                <w:szCs w:val="28"/>
                <w:lang w:eastAsia="en-US"/>
              </w:rPr>
            </w:pPr>
          </w:p>
        </w:tc>
      </w:tr>
      <w:tr w:rsidR="005C73F5" w:rsidRPr="004A2C96" w:rsidTr="00C72C31">
        <w:trPr>
          <w:trHeight w:val="702"/>
        </w:trPr>
        <w:tc>
          <w:tcPr>
            <w:tcW w:w="554" w:type="dxa"/>
          </w:tcPr>
          <w:p w:rsidR="009F2360"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16</w:t>
            </w:r>
          </w:p>
        </w:tc>
        <w:tc>
          <w:tcPr>
            <w:tcW w:w="3098" w:type="dxa"/>
          </w:tcPr>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Обеспечение учебного процесса всеми составляющими УМК.</w:t>
            </w:r>
          </w:p>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1134" w:type="dxa"/>
          </w:tcPr>
          <w:p w:rsidR="009F2360" w:rsidRPr="004A2C96" w:rsidRDefault="009F2360"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К началу каждого учебного года</w:t>
            </w:r>
          </w:p>
        </w:tc>
        <w:tc>
          <w:tcPr>
            <w:tcW w:w="1559" w:type="dxa"/>
          </w:tcPr>
          <w:p w:rsidR="009F2360" w:rsidRPr="004A2C96" w:rsidRDefault="006100FB"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Директор,</w:t>
            </w:r>
            <w:r w:rsidR="009B7AB2" w:rsidRPr="004A2C96">
              <w:rPr>
                <w:rFonts w:ascii="Times New Roman" w:hAnsi="Times New Roman"/>
                <w:sz w:val="28"/>
                <w:szCs w:val="28"/>
              </w:rPr>
              <w:t xml:space="preserve"> з</w:t>
            </w:r>
            <w:r w:rsidRPr="004A2C96">
              <w:rPr>
                <w:rFonts w:ascii="Times New Roman" w:hAnsi="Times New Roman"/>
                <w:sz w:val="28"/>
                <w:szCs w:val="28"/>
              </w:rPr>
              <w:t>аместитель директора по УВР</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tc>
        <w:tc>
          <w:tcPr>
            <w:tcW w:w="4820" w:type="dxa"/>
          </w:tcPr>
          <w:p w:rsidR="006100FB" w:rsidRPr="004A2C96" w:rsidRDefault="006100FB"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Учебный процесс обеспечен всеми составляющими УМК.</w:t>
            </w:r>
          </w:p>
          <w:p w:rsidR="009F2360" w:rsidRPr="004A2C96" w:rsidRDefault="009F2360" w:rsidP="004C15B7">
            <w:pPr>
              <w:spacing w:before="100" w:beforeAutospacing="1" w:after="100" w:afterAutospacing="1" w:line="240" w:lineRule="auto"/>
              <w:rPr>
                <w:rFonts w:ascii="Times New Roman" w:eastAsia="Calibri" w:hAnsi="Times New Roman"/>
                <w:sz w:val="28"/>
                <w:szCs w:val="28"/>
                <w:lang w:eastAsia="en-US"/>
              </w:rPr>
            </w:pPr>
          </w:p>
        </w:tc>
      </w:tr>
      <w:tr w:rsidR="005C73F5" w:rsidRPr="004A2C96" w:rsidTr="00C72C31">
        <w:trPr>
          <w:trHeight w:val="702"/>
        </w:trPr>
        <w:tc>
          <w:tcPr>
            <w:tcW w:w="554" w:type="dxa"/>
          </w:tcPr>
          <w:p w:rsidR="009F2360"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17</w:t>
            </w:r>
          </w:p>
        </w:tc>
        <w:tc>
          <w:tcPr>
            <w:tcW w:w="3098" w:type="dxa"/>
          </w:tcPr>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Обеспечение классов МФУ, </w:t>
            </w:r>
            <w:proofErr w:type="gramStart"/>
            <w:r w:rsidRPr="004A2C96">
              <w:rPr>
                <w:rFonts w:ascii="Times New Roman" w:eastAsia="Calibri" w:hAnsi="Times New Roman"/>
                <w:sz w:val="28"/>
                <w:szCs w:val="28"/>
                <w:lang w:eastAsia="en-US"/>
              </w:rPr>
              <w:t>документ-камерами</w:t>
            </w:r>
            <w:proofErr w:type="gramEnd"/>
            <w:r w:rsidRPr="004A2C96">
              <w:rPr>
                <w:rFonts w:ascii="Times New Roman" w:eastAsia="Calibri" w:hAnsi="Times New Roman"/>
                <w:sz w:val="28"/>
                <w:szCs w:val="28"/>
                <w:lang w:eastAsia="en-US"/>
              </w:rPr>
              <w:t>, видео- и фотокамерами, доступом к скоростному Интернету.</w:t>
            </w:r>
          </w:p>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p>
        </w:tc>
        <w:tc>
          <w:tcPr>
            <w:tcW w:w="1134" w:type="dxa"/>
          </w:tcPr>
          <w:p w:rsidR="009F2360" w:rsidRPr="004A2C96" w:rsidRDefault="006100FB"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Сентябрь 2020-октябрь 202</w:t>
            </w:r>
            <w:r w:rsidR="006D682D" w:rsidRPr="004A2C96">
              <w:rPr>
                <w:rFonts w:ascii="Times New Roman" w:hAnsi="Times New Roman"/>
                <w:sz w:val="28"/>
                <w:szCs w:val="28"/>
              </w:rPr>
              <w:t>3</w:t>
            </w:r>
          </w:p>
        </w:tc>
        <w:tc>
          <w:tcPr>
            <w:tcW w:w="1559" w:type="dxa"/>
          </w:tcPr>
          <w:p w:rsidR="009F2360" w:rsidRPr="004A2C96" w:rsidRDefault="006100FB"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Директор </w:t>
            </w:r>
          </w:p>
        </w:tc>
        <w:tc>
          <w:tcPr>
            <w:tcW w:w="4820" w:type="dxa"/>
          </w:tcPr>
          <w:p w:rsidR="006100FB" w:rsidRPr="004A2C96" w:rsidRDefault="006100FB"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Классы обеспечены МФУ, </w:t>
            </w:r>
            <w:proofErr w:type="gramStart"/>
            <w:r w:rsidRPr="004A2C96">
              <w:rPr>
                <w:rFonts w:ascii="Times New Roman" w:eastAsia="Calibri" w:hAnsi="Times New Roman"/>
                <w:sz w:val="28"/>
                <w:szCs w:val="28"/>
                <w:lang w:eastAsia="en-US"/>
              </w:rPr>
              <w:t>документ-камерами</w:t>
            </w:r>
            <w:proofErr w:type="gramEnd"/>
            <w:r w:rsidRPr="004A2C96">
              <w:rPr>
                <w:rFonts w:ascii="Times New Roman" w:eastAsia="Calibri" w:hAnsi="Times New Roman"/>
                <w:sz w:val="28"/>
                <w:szCs w:val="28"/>
                <w:lang w:eastAsia="en-US"/>
              </w:rPr>
              <w:t>, видео- и фотокамерами, доступом к скоростному Интернету по заявкам педагогов.</w:t>
            </w:r>
          </w:p>
          <w:p w:rsidR="009F2360" w:rsidRPr="004A2C96" w:rsidRDefault="009F2360" w:rsidP="004C15B7">
            <w:pPr>
              <w:spacing w:before="100" w:beforeAutospacing="1" w:after="100" w:afterAutospacing="1" w:line="240" w:lineRule="auto"/>
              <w:rPr>
                <w:rFonts w:ascii="Times New Roman" w:eastAsia="Calibri" w:hAnsi="Times New Roman"/>
                <w:sz w:val="28"/>
                <w:szCs w:val="28"/>
                <w:lang w:eastAsia="en-US"/>
              </w:rPr>
            </w:pPr>
          </w:p>
        </w:tc>
      </w:tr>
      <w:tr w:rsidR="005C73F5" w:rsidRPr="004A2C96" w:rsidTr="00C72C31">
        <w:trPr>
          <w:trHeight w:val="702"/>
        </w:trPr>
        <w:tc>
          <w:tcPr>
            <w:tcW w:w="554" w:type="dxa"/>
          </w:tcPr>
          <w:p w:rsidR="009F2360"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18</w:t>
            </w:r>
          </w:p>
        </w:tc>
        <w:tc>
          <w:tcPr>
            <w:tcW w:w="3098" w:type="dxa"/>
          </w:tcPr>
          <w:p w:rsidR="009F2360" w:rsidRPr="004A2C96" w:rsidRDefault="009F2360"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Развитие школьных предметных страничек в </w:t>
            </w:r>
            <w:proofErr w:type="spellStart"/>
            <w:r w:rsidRPr="004A2C96">
              <w:rPr>
                <w:rFonts w:ascii="Times New Roman" w:eastAsia="Calibri" w:hAnsi="Times New Roman"/>
                <w:sz w:val="28"/>
                <w:szCs w:val="28"/>
                <w:lang w:eastAsia="en-US"/>
              </w:rPr>
              <w:t>соцсетях</w:t>
            </w:r>
            <w:proofErr w:type="spellEnd"/>
            <w:r w:rsidRPr="004A2C96">
              <w:rPr>
                <w:rFonts w:ascii="Times New Roman" w:eastAsia="Calibri" w:hAnsi="Times New Roman"/>
                <w:sz w:val="28"/>
                <w:szCs w:val="28"/>
                <w:lang w:eastAsia="en-US"/>
              </w:rPr>
              <w:t xml:space="preserve"> как основы цифрового образовательного пространства.</w:t>
            </w:r>
          </w:p>
          <w:p w:rsidR="009F2360" w:rsidRPr="004A2C96" w:rsidRDefault="009F2360" w:rsidP="004C15B7">
            <w:pPr>
              <w:spacing w:before="100" w:beforeAutospacing="1" w:after="100" w:afterAutospacing="1" w:line="240" w:lineRule="auto"/>
              <w:rPr>
                <w:rFonts w:ascii="Times New Roman" w:eastAsia="Calibri" w:hAnsi="Times New Roman"/>
                <w:sz w:val="28"/>
                <w:szCs w:val="28"/>
                <w:lang w:eastAsia="en-US"/>
              </w:rPr>
            </w:pPr>
          </w:p>
        </w:tc>
        <w:tc>
          <w:tcPr>
            <w:tcW w:w="1134" w:type="dxa"/>
          </w:tcPr>
          <w:p w:rsidR="009F2360" w:rsidRPr="004A2C96" w:rsidRDefault="00262F74"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Сентябрь 2020-октябрь 202</w:t>
            </w:r>
            <w:r w:rsidR="006D682D" w:rsidRPr="004A2C96">
              <w:rPr>
                <w:rFonts w:ascii="Times New Roman" w:hAnsi="Times New Roman"/>
                <w:sz w:val="28"/>
                <w:szCs w:val="28"/>
              </w:rPr>
              <w:t>3</w:t>
            </w:r>
          </w:p>
        </w:tc>
        <w:tc>
          <w:tcPr>
            <w:tcW w:w="1559" w:type="dxa"/>
          </w:tcPr>
          <w:p w:rsidR="009F2360" w:rsidRPr="004A2C96" w:rsidRDefault="00262F74"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Педагоги </w:t>
            </w:r>
          </w:p>
        </w:tc>
        <w:tc>
          <w:tcPr>
            <w:tcW w:w="4820" w:type="dxa"/>
          </w:tcPr>
          <w:p w:rsidR="009F2360" w:rsidRPr="004A2C96" w:rsidRDefault="00262F74"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Созданы и регулярно обновляются предметные странички в </w:t>
            </w:r>
            <w:proofErr w:type="spellStart"/>
            <w:r w:rsidRPr="004A2C96">
              <w:rPr>
                <w:rFonts w:ascii="Times New Roman" w:eastAsia="Calibri" w:hAnsi="Times New Roman"/>
                <w:sz w:val="28"/>
                <w:szCs w:val="28"/>
                <w:lang w:eastAsia="en-US"/>
              </w:rPr>
              <w:t>соцсетях</w:t>
            </w:r>
            <w:proofErr w:type="spellEnd"/>
            <w:r w:rsidR="009B7AB2" w:rsidRPr="004A2C96">
              <w:rPr>
                <w:rFonts w:ascii="Times New Roman" w:eastAsia="Calibri" w:hAnsi="Times New Roman"/>
                <w:sz w:val="28"/>
                <w:szCs w:val="28"/>
                <w:lang w:eastAsia="en-US"/>
              </w:rPr>
              <w:t>.</w:t>
            </w:r>
          </w:p>
        </w:tc>
      </w:tr>
      <w:tr w:rsidR="00730675" w:rsidRPr="004A2C96" w:rsidTr="00C72C31">
        <w:trPr>
          <w:trHeight w:val="702"/>
        </w:trPr>
        <w:tc>
          <w:tcPr>
            <w:tcW w:w="554" w:type="dxa"/>
          </w:tcPr>
          <w:p w:rsidR="00730675"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19</w:t>
            </w:r>
          </w:p>
        </w:tc>
        <w:tc>
          <w:tcPr>
            <w:tcW w:w="3098" w:type="dxa"/>
          </w:tcPr>
          <w:p w:rsidR="00730675" w:rsidRPr="004A2C96" w:rsidRDefault="00730675" w:rsidP="004C15B7">
            <w:pPr>
              <w:spacing w:before="100" w:beforeAutospacing="1" w:after="100" w:afterAutospacing="1" w:line="240" w:lineRule="auto"/>
              <w:contextualSpacing/>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Создание клуба классных руководителей</w:t>
            </w:r>
          </w:p>
        </w:tc>
        <w:tc>
          <w:tcPr>
            <w:tcW w:w="1134" w:type="dxa"/>
          </w:tcPr>
          <w:p w:rsidR="00730675" w:rsidRPr="004A2C96" w:rsidRDefault="009B7AB2"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Сентябрь 2020-октябрь 2023</w:t>
            </w:r>
          </w:p>
        </w:tc>
        <w:tc>
          <w:tcPr>
            <w:tcW w:w="1559" w:type="dxa"/>
          </w:tcPr>
          <w:p w:rsidR="00730675" w:rsidRPr="004A2C96" w:rsidRDefault="00730675"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заместитель директора по УВР</w:t>
            </w:r>
          </w:p>
        </w:tc>
        <w:tc>
          <w:tcPr>
            <w:tcW w:w="4820" w:type="dxa"/>
          </w:tcPr>
          <w:p w:rsidR="00730675" w:rsidRPr="004A2C96" w:rsidRDefault="009B7AB2"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Создан и функционирует Клуб классных руководителей</w:t>
            </w:r>
          </w:p>
        </w:tc>
      </w:tr>
    </w:tbl>
    <w:p w:rsidR="006D682D" w:rsidRPr="004A2C96" w:rsidRDefault="006D682D" w:rsidP="004C15B7">
      <w:pPr>
        <w:spacing w:before="100" w:beforeAutospacing="1" w:after="100" w:afterAutospacing="1" w:line="240" w:lineRule="auto"/>
        <w:rPr>
          <w:rFonts w:ascii="Times New Roman" w:hAnsi="Times New Roman"/>
          <w:bCs/>
          <w:i/>
          <w:color w:val="000000"/>
          <w:sz w:val="28"/>
          <w:szCs w:val="28"/>
        </w:rPr>
      </w:pPr>
    </w:p>
    <w:p w:rsidR="006D682D" w:rsidRPr="004A2C96" w:rsidRDefault="006D682D"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iCs/>
          <w:color w:val="000000"/>
          <w:sz w:val="28"/>
          <w:szCs w:val="28"/>
        </w:rPr>
        <w:t>3Этап-</w:t>
      </w:r>
      <w:r w:rsidR="005E25D4" w:rsidRPr="004A2C96">
        <w:rPr>
          <w:rFonts w:ascii="Times New Roman" w:hAnsi="Times New Roman"/>
          <w:iCs/>
          <w:color w:val="000000"/>
          <w:sz w:val="28"/>
          <w:szCs w:val="28"/>
        </w:rPr>
        <w:t>аналитический</w:t>
      </w:r>
      <w:r w:rsidRPr="004A2C96">
        <w:rPr>
          <w:rFonts w:ascii="Times New Roman" w:hAnsi="Times New Roman"/>
          <w:bCs/>
          <w:color w:val="000000"/>
          <w:sz w:val="28"/>
          <w:szCs w:val="28"/>
        </w:rPr>
        <w:t xml:space="preserve"> (октябрь-декабрь 2023 года) </w:t>
      </w:r>
    </w:p>
    <w:p w:rsidR="00A27209" w:rsidRPr="004A2C96" w:rsidRDefault="006D682D" w:rsidP="004C15B7">
      <w:pPr>
        <w:spacing w:before="100" w:beforeAutospacing="1" w:after="100" w:afterAutospacing="1" w:line="240" w:lineRule="auto"/>
        <w:rPr>
          <w:rFonts w:ascii="Times New Roman" w:hAnsi="Times New Roman"/>
          <w:bCs/>
          <w:color w:val="000000"/>
          <w:sz w:val="28"/>
          <w:szCs w:val="28"/>
        </w:rPr>
      </w:pPr>
      <w:r w:rsidRPr="004A2C96">
        <w:rPr>
          <w:rFonts w:ascii="Times New Roman" w:hAnsi="Times New Roman"/>
          <w:bCs/>
          <w:color w:val="000000"/>
          <w:sz w:val="28"/>
          <w:szCs w:val="28"/>
        </w:rPr>
        <w:t xml:space="preserve">Цель: анализ результатов реализации Программы, </w:t>
      </w:r>
      <w:r w:rsidRPr="004A2C96">
        <w:rPr>
          <w:rFonts w:ascii="Times New Roman" w:hAnsi="Times New Roman"/>
          <w:sz w:val="28"/>
          <w:szCs w:val="28"/>
        </w:rPr>
        <w:t xml:space="preserve">трансляция педагогического и управленческого опыта, </w:t>
      </w:r>
      <w:r w:rsidRPr="004A2C96">
        <w:rPr>
          <w:rFonts w:ascii="Times New Roman" w:hAnsi="Times New Roman"/>
          <w:bCs/>
          <w:color w:val="000000"/>
          <w:sz w:val="28"/>
          <w:szCs w:val="28"/>
        </w:rPr>
        <w:t>определение перспектив дальнейшего развития школы.</w:t>
      </w:r>
    </w:p>
    <w:tbl>
      <w:tblPr>
        <w:tblStyle w:val="a5"/>
        <w:tblW w:w="11165" w:type="dxa"/>
        <w:tblLayout w:type="fixed"/>
        <w:tblLook w:val="04A0"/>
      </w:tblPr>
      <w:tblGrid>
        <w:gridCol w:w="554"/>
        <w:gridCol w:w="3098"/>
        <w:gridCol w:w="1134"/>
        <w:gridCol w:w="1559"/>
        <w:gridCol w:w="4820"/>
      </w:tblGrid>
      <w:tr w:rsidR="006D682D" w:rsidRPr="004A2C96" w:rsidTr="00C72C31">
        <w:trPr>
          <w:trHeight w:val="702"/>
        </w:trPr>
        <w:tc>
          <w:tcPr>
            <w:tcW w:w="554" w:type="dxa"/>
          </w:tcPr>
          <w:p w:rsidR="006D682D" w:rsidRPr="004A2C96" w:rsidRDefault="006D682D"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w:t>
            </w:r>
          </w:p>
          <w:p w:rsidR="006D682D" w:rsidRPr="004A2C96" w:rsidRDefault="006D682D" w:rsidP="004C15B7">
            <w:pPr>
              <w:spacing w:before="100" w:beforeAutospacing="1" w:after="100" w:afterAutospacing="1" w:line="240" w:lineRule="auto"/>
              <w:rPr>
                <w:rFonts w:ascii="Times New Roman" w:hAnsi="Times New Roman"/>
                <w:sz w:val="28"/>
                <w:szCs w:val="28"/>
              </w:rPr>
            </w:pPr>
            <w:proofErr w:type="gramStart"/>
            <w:r w:rsidRPr="004A2C96">
              <w:rPr>
                <w:rFonts w:ascii="Times New Roman" w:hAnsi="Times New Roman"/>
                <w:sz w:val="28"/>
                <w:szCs w:val="28"/>
              </w:rPr>
              <w:t>П</w:t>
            </w:r>
            <w:proofErr w:type="gramEnd"/>
            <w:r w:rsidRPr="004A2C96">
              <w:rPr>
                <w:rFonts w:ascii="Times New Roman" w:hAnsi="Times New Roman"/>
                <w:sz w:val="28"/>
                <w:szCs w:val="28"/>
              </w:rPr>
              <w:t>/п</w:t>
            </w:r>
          </w:p>
        </w:tc>
        <w:tc>
          <w:tcPr>
            <w:tcW w:w="3098" w:type="dxa"/>
          </w:tcPr>
          <w:p w:rsidR="006D682D" w:rsidRPr="004A2C96" w:rsidRDefault="006D682D"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мероприятия</w:t>
            </w:r>
          </w:p>
        </w:tc>
        <w:tc>
          <w:tcPr>
            <w:tcW w:w="1134" w:type="dxa"/>
          </w:tcPr>
          <w:p w:rsidR="006D682D" w:rsidRPr="004A2C96" w:rsidRDefault="006D682D"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сроки</w:t>
            </w:r>
          </w:p>
        </w:tc>
        <w:tc>
          <w:tcPr>
            <w:tcW w:w="1559" w:type="dxa"/>
          </w:tcPr>
          <w:p w:rsidR="006D682D" w:rsidRPr="004A2C96" w:rsidRDefault="006D682D"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исполнители</w:t>
            </w:r>
          </w:p>
        </w:tc>
        <w:tc>
          <w:tcPr>
            <w:tcW w:w="4820" w:type="dxa"/>
          </w:tcPr>
          <w:p w:rsidR="006D682D" w:rsidRPr="004A2C96" w:rsidRDefault="006D682D"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Планируемый результат</w:t>
            </w:r>
          </w:p>
        </w:tc>
      </w:tr>
      <w:tr w:rsidR="00045293" w:rsidRPr="004A2C96" w:rsidTr="00C72C31">
        <w:trPr>
          <w:trHeight w:val="702"/>
        </w:trPr>
        <w:tc>
          <w:tcPr>
            <w:tcW w:w="554" w:type="dxa"/>
          </w:tcPr>
          <w:p w:rsidR="00045293" w:rsidRPr="004A2C96" w:rsidRDefault="00045293"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w:t>
            </w:r>
          </w:p>
        </w:tc>
        <w:tc>
          <w:tcPr>
            <w:tcW w:w="3098" w:type="dxa"/>
          </w:tcPr>
          <w:p w:rsidR="00045293" w:rsidRPr="004A2C96" w:rsidRDefault="00045293" w:rsidP="004C15B7">
            <w:pPr>
              <w:spacing w:before="100" w:beforeAutospacing="1" w:after="100" w:afterAutospacing="1" w:line="240" w:lineRule="auto"/>
              <w:jc w:val="both"/>
              <w:rPr>
                <w:rFonts w:ascii="Times New Roman" w:hAnsi="Times New Roman"/>
                <w:bCs/>
                <w:sz w:val="28"/>
                <w:szCs w:val="28"/>
              </w:rPr>
            </w:pPr>
            <w:r w:rsidRPr="004A2C96">
              <w:rPr>
                <w:rFonts w:ascii="Times New Roman" w:eastAsia="Times New Roman" w:hAnsi="Times New Roman"/>
                <w:bCs/>
                <w:sz w:val="28"/>
                <w:szCs w:val="28"/>
                <w:lang w:eastAsia="ru-RU"/>
              </w:rPr>
              <w:t xml:space="preserve">Обобщение и представление опыта работы по формированию и развитию функциональной грамотности </w:t>
            </w:r>
            <w:proofErr w:type="gramStart"/>
            <w:r w:rsidRPr="004A2C96">
              <w:rPr>
                <w:rFonts w:ascii="Times New Roman" w:eastAsia="Times New Roman" w:hAnsi="Times New Roman"/>
                <w:bCs/>
                <w:sz w:val="28"/>
                <w:szCs w:val="28"/>
                <w:lang w:eastAsia="ru-RU"/>
              </w:rPr>
              <w:t>обучающихся</w:t>
            </w:r>
            <w:proofErr w:type="gramEnd"/>
          </w:p>
        </w:tc>
        <w:tc>
          <w:tcPr>
            <w:tcW w:w="1134" w:type="dxa"/>
          </w:tcPr>
          <w:p w:rsidR="00045293" w:rsidRPr="004A2C96" w:rsidRDefault="00045293" w:rsidP="004C15B7">
            <w:pPr>
              <w:spacing w:before="100" w:beforeAutospacing="1" w:after="100" w:afterAutospacing="1" w:line="240" w:lineRule="auto"/>
              <w:jc w:val="both"/>
              <w:rPr>
                <w:rFonts w:ascii="Times New Roman" w:hAnsi="Times New Roman"/>
                <w:sz w:val="28"/>
                <w:szCs w:val="28"/>
              </w:rPr>
            </w:pPr>
            <w:r w:rsidRPr="004A2C96">
              <w:rPr>
                <w:rFonts w:ascii="Times New Roman" w:eastAsia="Times New Roman" w:hAnsi="Times New Roman"/>
                <w:sz w:val="28"/>
                <w:szCs w:val="28"/>
                <w:lang w:eastAsia="ru-RU"/>
              </w:rPr>
              <w:t>В течение всего срока реализации проекта</w:t>
            </w:r>
          </w:p>
        </w:tc>
        <w:tc>
          <w:tcPr>
            <w:tcW w:w="1559" w:type="dxa"/>
          </w:tcPr>
          <w:p w:rsidR="00045293" w:rsidRPr="004A2C96" w:rsidRDefault="00045293"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 заместители директора</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tc>
        <w:tc>
          <w:tcPr>
            <w:tcW w:w="4820" w:type="dxa"/>
          </w:tcPr>
          <w:p w:rsidR="00045293" w:rsidRPr="004A2C96" w:rsidRDefault="00730675" w:rsidP="004C15B7">
            <w:pPr>
              <w:spacing w:before="100" w:beforeAutospacing="1" w:after="100" w:afterAutospacing="1" w:line="240" w:lineRule="auto"/>
              <w:jc w:val="both"/>
              <w:rPr>
                <w:rFonts w:ascii="Times New Roman" w:hAnsi="Times New Roman"/>
                <w:sz w:val="28"/>
                <w:szCs w:val="28"/>
              </w:rPr>
            </w:pPr>
            <w:r w:rsidRPr="004A2C96">
              <w:rPr>
                <w:rFonts w:ascii="Times New Roman" w:eastAsia="Times New Roman" w:hAnsi="Times New Roman"/>
                <w:sz w:val="28"/>
                <w:szCs w:val="28"/>
                <w:lang w:eastAsia="ru-RU"/>
              </w:rPr>
              <w:t>П</w:t>
            </w:r>
            <w:r w:rsidR="00045293" w:rsidRPr="004A2C96">
              <w:rPr>
                <w:rFonts w:ascii="Times New Roman" w:eastAsia="Times New Roman" w:hAnsi="Times New Roman"/>
                <w:sz w:val="28"/>
                <w:szCs w:val="28"/>
                <w:lang w:eastAsia="ru-RU"/>
              </w:rPr>
              <w:t>резентация результатов реализации проекта на уровне школы</w:t>
            </w:r>
            <w:proofErr w:type="gramStart"/>
            <w:r w:rsidR="00045293" w:rsidRPr="004A2C96">
              <w:rPr>
                <w:rFonts w:ascii="Times New Roman" w:eastAsia="Times New Roman" w:hAnsi="Times New Roman"/>
                <w:sz w:val="28"/>
                <w:szCs w:val="28"/>
                <w:lang w:eastAsia="ru-RU"/>
              </w:rPr>
              <w:t>,р</w:t>
            </w:r>
            <w:proofErr w:type="gramEnd"/>
            <w:r w:rsidR="00045293" w:rsidRPr="004A2C96">
              <w:rPr>
                <w:rFonts w:ascii="Times New Roman" w:eastAsia="Times New Roman" w:hAnsi="Times New Roman"/>
                <w:sz w:val="28"/>
                <w:szCs w:val="28"/>
                <w:lang w:eastAsia="ru-RU"/>
              </w:rPr>
              <w:t>айона</w:t>
            </w:r>
          </w:p>
        </w:tc>
      </w:tr>
      <w:tr w:rsidR="00045293" w:rsidRPr="004A2C96" w:rsidTr="00C72C31">
        <w:trPr>
          <w:trHeight w:val="702"/>
        </w:trPr>
        <w:tc>
          <w:tcPr>
            <w:tcW w:w="554" w:type="dxa"/>
          </w:tcPr>
          <w:p w:rsidR="00045293" w:rsidRPr="004A2C96" w:rsidRDefault="00045293"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2</w:t>
            </w:r>
          </w:p>
        </w:tc>
        <w:tc>
          <w:tcPr>
            <w:tcW w:w="3098" w:type="dxa"/>
          </w:tcPr>
          <w:p w:rsidR="00045293" w:rsidRPr="004A2C96" w:rsidRDefault="00045293"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Оценка результативности и эффективности работы по формированию базовой функциональной грамотности</w:t>
            </w:r>
          </w:p>
          <w:p w:rsidR="00045293" w:rsidRPr="004A2C96" w:rsidRDefault="00045293" w:rsidP="004C15B7">
            <w:pPr>
              <w:spacing w:before="100" w:beforeAutospacing="1" w:after="100" w:afterAutospacing="1" w:line="240" w:lineRule="auto"/>
              <w:jc w:val="both"/>
              <w:rPr>
                <w:rFonts w:ascii="Times New Roman" w:eastAsia="Times New Roman" w:hAnsi="Times New Roman"/>
                <w:bCs/>
                <w:sz w:val="28"/>
                <w:szCs w:val="28"/>
                <w:lang w:eastAsia="ru-RU"/>
              </w:rPr>
            </w:pPr>
          </w:p>
          <w:p w:rsidR="00045293" w:rsidRPr="004A2C96" w:rsidRDefault="00045293" w:rsidP="004C15B7">
            <w:pPr>
              <w:spacing w:before="100" w:beforeAutospacing="1" w:after="100" w:afterAutospacing="1" w:line="240" w:lineRule="auto"/>
              <w:jc w:val="both"/>
              <w:rPr>
                <w:rFonts w:ascii="Times New Roman" w:eastAsia="Times New Roman" w:hAnsi="Times New Roman"/>
                <w:bCs/>
                <w:sz w:val="28"/>
                <w:szCs w:val="28"/>
                <w:lang w:eastAsia="ru-RU"/>
              </w:rPr>
            </w:pPr>
          </w:p>
        </w:tc>
        <w:tc>
          <w:tcPr>
            <w:tcW w:w="1134" w:type="dxa"/>
          </w:tcPr>
          <w:p w:rsidR="00045293" w:rsidRPr="004A2C96" w:rsidRDefault="00045293"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Ноябрь 2023</w:t>
            </w:r>
          </w:p>
        </w:tc>
        <w:tc>
          <w:tcPr>
            <w:tcW w:w="1559" w:type="dxa"/>
          </w:tcPr>
          <w:p w:rsidR="00045293" w:rsidRPr="004A2C96" w:rsidRDefault="00045293"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 заместители директора</w:t>
            </w:r>
            <w:proofErr w:type="gramStart"/>
            <w:r w:rsidRPr="004A2C96">
              <w:rPr>
                <w:rFonts w:ascii="Times New Roman" w:hAnsi="Times New Roman"/>
                <w:sz w:val="28"/>
                <w:szCs w:val="28"/>
              </w:rPr>
              <w:t>,п</w:t>
            </w:r>
            <w:proofErr w:type="gramEnd"/>
            <w:r w:rsidRPr="004A2C96">
              <w:rPr>
                <w:rFonts w:ascii="Times New Roman" w:hAnsi="Times New Roman"/>
                <w:sz w:val="28"/>
                <w:szCs w:val="28"/>
              </w:rPr>
              <w:t>едагоги</w:t>
            </w:r>
          </w:p>
        </w:tc>
        <w:tc>
          <w:tcPr>
            <w:tcW w:w="4820" w:type="dxa"/>
          </w:tcPr>
          <w:p w:rsidR="00045293" w:rsidRPr="004A2C96" w:rsidRDefault="00730675"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Анализ</w:t>
            </w:r>
            <w:r w:rsidR="00045293" w:rsidRPr="004A2C96">
              <w:rPr>
                <w:rFonts w:ascii="Times New Roman" w:eastAsia="Times New Roman" w:hAnsi="Times New Roman"/>
                <w:sz w:val="28"/>
                <w:szCs w:val="28"/>
                <w:lang w:eastAsia="ru-RU"/>
              </w:rPr>
              <w:t xml:space="preserve"> результатов работы на основе проведенного мониторинга с помощью банка диагностик</w:t>
            </w:r>
          </w:p>
        </w:tc>
      </w:tr>
      <w:tr w:rsidR="006D682D" w:rsidRPr="004A2C96" w:rsidTr="00C72C31">
        <w:trPr>
          <w:trHeight w:val="702"/>
        </w:trPr>
        <w:tc>
          <w:tcPr>
            <w:tcW w:w="554" w:type="dxa"/>
          </w:tcPr>
          <w:p w:rsidR="006D682D" w:rsidRPr="004A2C96" w:rsidRDefault="00045293"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3</w:t>
            </w:r>
          </w:p>
        </w:tc>
        <w:tc>
          <w:tcPr>
            <w:tcW w:w="3098" w:type="dxa"/>
          </w:tcPr>
          <w:p w:rsidR="006D682D" w:rsidRPr="004A2C96" w:rsidRDefault="006D682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Проведение педагогического совета по подведению итогов и результатов реализации Программы </w:t>
            </w:r>
          </w:p>
        </w:tc>
        <w:tc>
          <w:tcPr>
            <w:tcW w:w="1134" w:type="dxa"/>
          </w:tcPr>
          <w:p w:rsidR="006D682D" w:rsidRPr="004A2C96" w:rsidRDefault="006D682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Декабрь 2023</w:t>
            </w:r>
          </w:p>
        </w:tc>
        <w:tc>
          <w:tcPr>
            <w:tcW w:w="1559" w:type="dxa"/>
          </w:tcPr>
          <w:p w:rsidR="006D682D" w:rsidRPr="004A2C96" w:rsidRDefault="006D682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w:t>
            </w:r>
            <w:proofErr w:type="gramStart"/>
            <w:r w:rsidRPr="004A2C96">
              <w:rPr>
                <w:rFonts w:ascii="Times New Roman" w:hAnsi="Times New Roman"/>
                <w:sz w:val="28"/>
                <w:szCs w:val="28"/>
              </w:rPr>
              <w:t>,з</w:t>
            </w:r>
            <w:proofErr w:type="gramEnd"/>
            <w:r w:rsidRPr="004A2C96">
              <w:rPr>
                <w:rFonts w:ascii="Times New Roman" w:hAnsi="Times New Roman"/>
                <w:sz w:val="28"/>
                <w:szCs w:val="28"/>
              </w:rPr>
              <w:t>аместители директора</w:t>
            </w:r>
          </w:p>
        </w:tc>
        <w:tc>
          <w:tcPr>
            <w:tcW w:w="4820" w:type="dxa"/>
          </w:tcPr>
          <w:p w:rsidR="006D682D" w:rsidRPr="004A2C96" w:rsidRDefault="0073067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Аналитический отчет об итогах</w:t>
            </w:r>
            <w:r w:rsidR="006D682D" w:rsidRPr="004A2C96">
              <w:rPr>
                <w:rFonts w:ascii="Times New Roman" w:hAnsi="Times New Roman"/>
                <w:sz w:val="28"/>
                <w:szCs w:val="28"/>
              </w:rPr>
              <w:t xml:space="preserve"> реализации Программы;</w:t>
            </w:r>
          </w:p>
          <w:p w:rsidR="006D682D" w:rsidRPr="004A2C96" w:rsidRDefault="006D682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Банк наработанных материалов </w:t>
            </w:r>
          </w:p>
        </w:tc>
      </w:tr>
      <w:tr w:rsidR="006D682D" w:rsidRPr="004A2C96" w:rsidTr="00C72C31">
        <w:trPr>
          <w:trHeight w:val="702"/>
        </w:trPr>
        <w:tc>
          <w:tcPr>
            <w:tcW w:w="554" w:type="dxa"/>
          </w:tcPr>
          <w:p w:rsidR="006D682D" w:rsidRPr="004A2C96" w:rsidRDefault="00045293"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4</w:t>
            </w:r>
          </w:p>
        </w:tc>
        <w:tc>
          <w:tcPr>
            <w:tcW w:w="3098" w:type="dxa"/>
          </w:tcPr>
          <w:p w:rsidR="006D682D" w:rsidRPr="004A2C96" w:rsidRDefault="006D682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Размещение на сайте школы опыта работы по реализации Программы </w:t>
            </w:r>
          </w:p>
        </w:tc>
        <w:tc>
          <w:tcPr>
            <w:tcW w:w="1134" w:type="dxa"/>
          </w:tcPr>
          <w:p w:rsidR="006D682D" w:rsidRPr="004A2C96" w:rsidRDefault="006D682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1 раз в полугодие в </w:t>
            </w:r>
            <w:proofErr w:type="spellStart"/>
            <w:r w:rsidRPr="004A2C96">
              <w:rPr>
                <w:rFonts w:ascii="Times New Roman" w:hAnsi="Times New Roman"/>
                <w:sz w:val="28"/>
                <w:szCs w:val="28"/>
              </w:rPr>
              <w:t>теч</w:t>
            </w:r>
            <w:proofErr w:type="spellEnd"/>
            <w:r w:rsidRPr="004A2C96">
              <w:rPr>
                <w:rFonts w:ascii="Times New Roman" w:hAnsi="Times New Roman"/>
                <w:sz w:val="28"/>
                <w:szCs w:val="28"/>
              </w:rPr>
              <w:t xml:space="preserve">. </w:t>
            </w:r>
            <w:r w:rsidR="00B80EE1" w:rsidRPr="004A2C96">
              <w:rPr>
                <w:rFonts w:ascii="Times New Roman" w:hAnsi="Times New Roman"/>
                <w:sz w:val="28"/>
                <w:szCs w:val="28"/>
              </w:rPr>
              <w:t>в</w:t>
            </w:r>
            <w:r w:rsidRPr="004A2C96">
              <w:rPr>
                <w:rFonts w:ascii="Times New Roman" w:hAnsi="Times New Roman"/>
                <w:sz w:val="28"/>
                <w:szCs w:val="28"/>
              </w:rPr>
              <w:t>сего периода</w:t>
            </w:r>
          </w:p>
        </w:tc>
        <w:tc>
          <w:tcPr>
            <w:tcW w:w="1559" w:type="dxa"/>
          </w:tcPr>
          <w:p w:rsidR="006D682D" w:rsidRPr="004A2C96" w:rsidRDefault="006D682D"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Заместители директора</w:t>
            </w:r>
          </w:p>
        </w:tc>
        <w:tc>
          <w:tcPr>
            <w:tcW w:w="4820" w:type="dxa"/>
          </w:tcPr>
          <w:p w:rsidR="006D682D" w:rsidRPr="004A2C96" w:rsidRDefault="00730675"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Актуальная новостная лента в </w:t>
            </w:r>
            <w:proofErr w:type="spellStart"/>
            <w:r w:rsidRPr="004A2C96">
              <w:rPr>
                <w:rFonts w:ascii="Times New Roman" w:hAnsi="Times New Roman"/>
                <w:sz w:val="28"/>
                <w:szCs w:val="28"/>
              </w:rPr>
              <w:t>соцсетях</w:t>
            </w:r>
            <w:proofErr w:type="spellEnd"/>
            <w:r w:rsidRPr="004A2C96">
              <w:rPr>
                <w:rFonts w:ascii="Times New Roman" w:hAnsi="Times New Roman"/>
                <w:sz w:val="28"/>
                <w:szCs w:val="28"/>
              </w:rPr>
              <w:t xml:space="preserve"> и на сайте школы</w:t>
            </w:r>
          </w:p>
        </w:tc>
      </w:tr>
      <w:tr w:rsidR="00B80EE1" w:rsidRPr="004A2C96" w:rsidTr="00C72C31">
        <w:trPr>
          <w:trHeight w:val="702"/>
        </w:trPr>
        <w:tc>
          <w:tcPr>
            <w:tcW w:w="554" w:type="dxa"/>
          </w:tcPr>
          <w:p w:rsidR="00B80EE1" w:rsidRPr="004A2C96" w:rsidRDefault="00045293"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5</w:t>
            </w:r>
          </w:p>
        </w:tc>
        <w:tc>
          <w:tcPr>
            <w:tcW w:w="3098" w:type="dxa"/>
          </w:tcPr>
          <w:p w:rsidR="00B80EE1" w:rsidRPr="004A2C96" w:rsidRDefault="00B80EE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Разработка нового стратегического плана развития школы. </w:t>
            </w:r>
          </w:p>
        </w:tc>
        <w:tc>
          <w:tcPr>
            <w:tcW w:w="1134" w:type="dxa"/>
          </w:tcPr>
          <w:p w:rsidR="00B80EE1" w:rsidRPr="004A2C96" w:rsidRDefault="00B80EE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Декабрь 2023</w:t>
            </w:r>
          </w:p>
        </w:tc>
        <w:tc>
          <w:tcPr>
            <w:tcW w:w="1559" w:type="dxa"/>
          </w:tcPr>
          <w:p w:rsidR="00B80EE1" w:rsidRPr="004A2C96" w:rsidRDefault="00B80EE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Директор, заместители директора</w:t>
            </w:r>
          </w:p>
        </w:tc>
        <w:tc>
          <w:tcPr>
            <w:tcW w:w="4820" w:type="dxa"/>
          </w:tcPr>
          <w:p w:rsidR="00B80EE1" w:rsidRPr="004A2C96" w:rsidRDefault="00B80EE1"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Проект нового плана развития школы</w:t>
            </w:r>
          </w:p>
        </w:tc>
      </w:tr>
    </w:tbl>
    <w:p w:rsidR="006D682D" w:rsidRPr="004A2C96" w:rsidRDefault="006D682D" w:rsidP="004C15B7">
      <w:pPr>
        <w:spacing w:before="100" w:beforeAutospacing="1" w:after="100" w:afterAutospacing="1" w:line="240" w:lineRule="auto"/>
        <w:rPr>
          <w:rFonts w:ascii="Times New Roman" w:hAnsi="Times New Roman"/>
          <w:sz w:val="28"/>
          <w:szCs w:val="28"/>
        </w:rPr>
      </w:pPr>
    </w:p>
    <w:p w:rsidR="00045293" w:rsidRPr="004A2C96" w:rsidRDefault="00045293" w:rsidP="004C15B7">
      <w:pPr>
        <w:suppressAutoHyphens/>
        <w:spacing w:before="100" w:beforeAutospacing="1" w:after="100" w:afterAutospacing="1" w:line="240" w:lineRule="auto"/>
        <w:jc w:val="center"/>
        <w:rPr>
          <w:rFonts w:ascii="Times New Roman" w:eastAsia="Times New Roman" w:hAnsi="Times New Roman"/>
          <w:b/>
          <w:sz w:val="28"/>
          <w:szCs w:val="28"/>
          <w:lang w:eastAsia="ar-SA"/>
        </w:rPr>
      </w:pPr>
      <w:r w:rsidRPr="004A2C96">
        <w:rPr>
          <w:rFonts w:ascii="Times New Roman" w:eastAsia="Times New Roman" w:hAnsi="Times New Roman"/>
          <w:b/>
          <w:sz w:val="28"/>
          <w:szCs w:val="28"/>
          <w:lang w:eastAsia="ar-SA"/>
        </w:rPr>
        <w:lastRenderedPageBreak/>
        <w:t xml:space="preserve">План совместных действий по переходу школы в эффективный режим работы </w:t>
      </w:r>
    </w:p>
    <w:p w:rsidR="00045293" w:rsidRPr="004A2C96" w:rsidRDefault="00045293" w:rsidP="004C15B7">
      <w:pPr>
        <w:suppressAutoHyphens/>
        <w:spacing w:before="100" w:beforeAutospacing="1" w:after="100" w:afterAutospacing="1" w:line="240" w:lineRule="auto"/>
        <w:rPr>
          <w:rFonts w:ascii="Times New Roman" w:eastAsia="Times New Roman" w:hAnsi="Times New Roman"/>
          <w:sz w:val="28"/>
          <w:szCs w:val="28"/>
          <w:lang w:eastAsia="ar-SA"/>
        </w:rPr>
      </w:pPr>
    </w:p>
    <w:tbl>
      <w:tblPr>
        <w:tblW w:w="11173" w:type="dxa"/>
        <w:tblLayout w:type="fixed"/>
        <w:tblLook w:val="04A0"/>
      </w:tblPr>
      <w:tblGrid>
        <w:gridCol w:w="959"/>
        <w:gridCol w:w="1417"/>
        <w:gridCol w:w="1701"/>
        <w:gridCol w:w="1701"/>
        <w:gridCol w:w="1560"/>
        <w:gridCol w:w="1701"/>
        <w:gridCol w:w="2134"/>
      </w:tblGrid>
      <w:tr w:rsidR="00045293" w:rsidRPr="004A2C96" w:rsidTr="00C72C31">
        <w:tc>
          <w:tcPr>
            <w:tcW w:w="959" w:type="dxa"/>
            <w:tcBorders>
              <w:top w:val="single" w:sz="4" w:space="0" w:color="000000"/>
              <w:left w:val="single" w:sz="4" w:space="0" w:color="000000"/>
              <w:bottom w:val="single" w:sz="4" w:space="0" w:color="000000"/>
              <w:right w:val="nil"/>
            </w:tcBorders>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p>
        </w:tc>
        <w:tc>
          <w:tcPr>
            <w:tcW w:w="1417"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ГОД 1</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ГОД 1</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ГОД 2</w:t>
            </w:r>
          </w:p>
        </w:tc>
        <w:tc>
          <w:tcPr>
            <w:tcW w:w="1560"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ГОД 2</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ГОД 3</w:t>
            </w:r>
          </w:p>
        </w:tc>
        <w:tc>
          <w:tcPr>
            <w:tcW w:w="2134" w:type="dxa"/>
            <w:tcBorders>
              <w:top w:val="single" w:sz="4" w:space="0" w:color="000000"/>
              <w:left w:val="single" w:sz="4" w:space="0" w:color="000000"/>
              <w:bottom w:val="single" w:sz="4" w:space="0" w:color="000000"/>
              <w:right w:val="single" w:sz="4" w:space="0" w:color="000000"/>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ГОД 3</w:t>
            </w:r>
          </w:p>
        </w:tc>
      </w:tr>
      <w:tr w:rsidR="00045293" w:rsidRPr="004A2C96" w:rsidTr="00C72C31">
        <w:tc>
          <w:tcPr>
            <w:tcW w:w="959" w:type="dxa"/>
            <w:tcBorders>
              <w:top w:val="single" w:sz="4" w:space="0" w:color="000000"/>
              <w:left w:val="single" w:sz="4" w:space="0" w:color="000000"/>
              <w:bottom w:val="single" w:sz="4" w:space="0" w:color="000000"/>
              <w:right w:val="nil"/>
            </w:tcBorders>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p>
        </w:tc>
        <w:tc>
          <w:tcPr>
            <w:tcW w:w="1417"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Первое полугодие</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Второе полугодие</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Первое полугодие</w:t>
            </w:r>
          </w:p>
        </w:tc>
        <w:tc>
          <w:tcPr>
            <w:tcW w:w="1560"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Второе полугодие</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Первое полугодие</w:t>
            </w:r>
          </w:p>
        </w:tc>
        <w:tc>
          <w:tcPr>
            <w:tcW w:w="2134" w:type="dxa"/>
            <w:tcBorders>
              <w:top w:val="single" w:sz="4" w:space="0" w:color="000000"/>
              <w:left w:val="single" w:sz="4" w:space="0" w:color="000000"/>
              <w:bottom w:val="single" w:sz="4" w:space="0" w:color="000000"/>
              <w:right w:val="single" w:sz="4" w:space="0" w:color="000000"/>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Второе полугодие</w:t>
            </w:r>
          </w:p>
        </w:tc>
      </w:tr>
      <w:tr w:rsidR="00045293" w:rsidRPr="004A2C96" w:rsidTr="00C72C31">
        <w:tc>
          <w:tcPr>
            <w:tcW w:w="11173" w:type="dxa"/>
            <w:gridSpan w:val="7"/>
            <w:tcBorders>
              <w:top w:val="single" w:sz="4" w:space="0" w:color="000000"/>
              <w:left w:val="single" w:sz="4" w:space="0" w:color="000000"/>
              <w:bottom w:val="single" w:sz="4" w:space="0" w:color="000000"/>
              <w:right w:val="single" w:sz="4" w:space="0" w:color="000000"/>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 xml:space="preserve"> Приоритет: </w:t>
            </w:r>
            <w:r w:rsidR="00A84FBD" w:rsidRPr="004A2C96">
              <w:rPr>
                <w:rFonts w:ascii="Times New Roman" w:eastAsia="Times New Roman" w:hAnsi="Times New Roman"/>
                <w:sz w:val="28"/>
                <w:szCs w:val="28"/>
                <w:lang w:eastAsia="ar-SA"/>
              </w:rPr>
              <w:t>Функциональная грамотность</w:t>
            </w:r>
            <w:r w:rsidR="00220BE6" w:rsidRPr="004A2C96">
              <w:rPr>
                <w:rFonts w:ascii="Times New Roman" w:eastAsia="Times New Roman" w:hAnsi="Times New Roman"/>
                <w:sz w:val="28"/>
                <w:szCs w:val="28"/>
                <w:lang w:eastAsia="ar-SA"/>
              </w:rPr>
              <w:t xml:space="preserve"> (смысловое чтение, математическая грамотность, естественнонаучная грамотность, финансовая грамотность, креативное мышление)</w:t>
            </w:r>
          </w:p>
        </w:tc>
      </w:tr>
      <w:tr w:rsidR="00045293" w:rsidRPr="004A2C96" w:rsidTr="00C72C31">
        <w:trPr>
          <w:cantSplit/>
          <w:trHeight w:val="561"/>
        </w:trPr>
        <w:tc>
          <w:tcPr>
            <w:tcW w:w="11173" w:type="dxa"/>
            <w:gridSpan w:val="7"/>
            <w:tcBorders>
              <w:top w:val="single" w:sz="4" w:space="0" w:color="000000"/>
              <w:left w:val="single" w:sz="4" w:space="0" w:color="000000"/>
              <w:bottom w:val="single" w:sz="4" w:space="0" w:color="000000"/>
              <w:right w:val="single" w:sz="4" w:space="0" w:color="000000"/>
            </w:tcBorders>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bCs/>
                <w:iCs/>
                <w:sz w:val="28"/>
                <w:szCs w:val="28"/>
                <w:lang w:eastAsia="ar-SA"/>
              </w:rPr>
              <w:t xml:space="preserve">Повысить </w:t>
            </w:r>
            <w:r w:rsidR="00ED7181" w:rsidRPr="004A2C96">
              <w:rPr>
                <w:rFonts w:ascii="Times New Roman" w:eastAsia="Times New Roman" w:hAnsi="Times New Roman"/>
                <w:bCs/>
                <w:iCs/>
                <w:sz w:val="28"/>
                <w:szCs w:val="28"/>
                <w:lang w:eastAsia="ar-SA"/>
              </w:rPr>
              <w:t xml:space="preserve">уровень функциональной грамотности </w:t>
            </w:r>
            <w:proofErr w:type="gramStart"/>
            <w:r w:rsidR="00ED7181" w:rsidRPr="004A2C96">
              <w:rPr>
                <w:rFonts w:ascii="Times New Roman" w:eastAsia="Times New Roman" w:hAnsi="Times New Roman"/>
                <w:bCs/>
                <w:iCs/>
                <w:sz w:val="28"/>
                <w:szCs w:val="28"/>
                <w:lang w:eastAsia="ar-SA"/>
              </w:rPr>
              <w:t>обучающихся</w:t>
            </w:r>
            <w:proofErr w:type="gramEnd"/>
          </w:p>
        </w:tc>
      </w:tr>
      <w:tr w:rsidR="00120F5F" w:rsidRPr="004A2C96" w:rsidTr="00C72C31">
        <w:trPr>
          <w:trHeight w:val="1129"/>
        </w:trPr>
        <w:tc>
          <w:tcPr>
            <w:tcW w:w="959" w:type="dxa"/>
            <w:tcBorders>
              <w:top w:val="single" w:sz="4" w:space="0" w:color="000000"/>
              <w:left w:val="single" w:sz="4" w:space="0" w:color="000000"/>
              <w:right w:val="nil"/>
            </w:tcBorders>
            <w:hideMark/>
          </w:tcPr>
          <w:p w:rsidR="00120F5F" w:rsidRPr="004A2C96" w:rsidRDefault="00120F5F"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муниципалитет</w:t>
            </w:r>
          </w:p>
          <w:p w:rsidR="00120F5F" w:rsidRPr="004A2C96" w:rsidRDefault="00120F5F"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p>
        </w:tc>
        <w:tc>
          <w:tcPr>
            <w:tcW w:w="1417" w:type="dxa"/>
            <w:tcBorders>
              <w:top w:val="single" w:sz="4" w:space="0" w:color="000000"/>
              <w:left w:val="single" w:sz="4" w:space="0" w:color="000000"/>
              <w:right w:val="nil"/>
            </w:tcBorders>
            <w:hideMark/>
          </w:tcPr>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Оказание методической помощи в корректировке образовательной программы (учебного плана, рабочих программ)</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Проведение обучающих семинаров для педагогов школы по вопросам использования</w:t>
            </w:r>
          </w:p>
          <w:p w:rsidR="00120F5F" w:rsidRPr="004A2C96" w:rsidRDefault="00120F5F" w:rsidP="004C15B7">
            <w:pPr>
              <w:suppressAutoHyphens/>
              <w:spacing w:before="100" w:beforeAutospacing="1" w:after="100" w:afterAutospacing="1" w:line="240" w:lineRule="auto"/>
              <w:jc w:val="both"/>
              <w:rPr>
                <w:rFonts w:ascii="Times New Roman" w:eastAsia="Times New Roman" w:hAnsi="Times New Roman"/>
                <w:sz w:val="28"/>
                <w:szCs w:val="28"/>
                <w:lang w:eastAsia="ar-SA"/>
              </w:rPr>
            </w:pPr>
            <w:proofErr w:type="gramStart"/>
            <w:r w:rsidRPr="004A2C96">
              <w:rPr>
                <w:rFonts w:ascii="Times New Roman" w:eastAsia="Times New Roman" w:hAnsi="Times New Roman"/>
                <w:sz w:val="28"/>
                <w:szCs w:val="28"/>
                <w:lang w:eastAsia="ar-SA"/>
              </w:rPr>
              <w:t xml:space="preserve">эффективных методик формирования функциональной </w:t>
            </w:r>
            <w:r w:rsidRPr="004A2C96">
              <w:rPr>
                <w:rFonts w:ascii="Times New Roman" w:eastAsia="Times New Roman" w:hAnsi="Times New Roman"/>
                <w:sz w:val="28"/>
                <w:szCs w:val="28"/>
                <w:lang w:eastAsia="ar-SA"/>
              </w:rPr>
              <w:lastRenderedPageBreak/>
              <w:t>грамотности на уроках и во внеурочной деятельности (</w:t>
            </w:r>
            <w:r w:rsidR="00C30D7B" w:rsidRPr="004A2C96">
              <w:rPr>
                <w:rFonts w:ascii="Times New Roman" w:eastAsia="Times New Roman" w:hAnsi="Times New Roman"/>
                <w:sz w:val="28"/>
                <w:szCs w:val="28"/>
                <w:lang w:eastAsia="ar-SA"/>
              </w:rPr>
              <w:t>по развитию естественнонаучной, читательской, финансовой, математической грамотности, креативного мышления</w:t>
            </w:r>
            <w:proofErr w:type="gramEnd"/>
          </w:p>
        </w:tc>
        <w:tc>
          <w:tcPr>
            <w:tcW w:w="1701" w:type="dxa"/>
            <w:tcBorders>
              <w:top w:val="single" w:sz="4" w:space="0" w:color="000000"/>
              <w:left w:val="single" w:sz="4" w:space="0" w:color="000000"/>
              <w:right w:val="nil"/>
            </w:tcBorders>
            <w:hideMark/>
          </w:tcPr>
          <w:p w:rsidR="00B048BD" w:rsidRPr="004A2C96" w:rsidRDefault="00B048BD" w:rsidP="004C15B7">
            <w:pPr>
              <w:suppressAutoHyphens/>
              <w:snapToGrid w:val="0"/>
              <w:spacing w:before="100" w:beforeAutospacing="1" w:after="100" w:afterAutospacing="1" w:line="240" w:lineRule="auto"/>
              <w:jc w:val="both"/>
              <w:rPr>
                <w:rFonts w:ascii="Times New Roman" w:hAnsi="Times New Roman"/>
                <w:sz w:val="28"/>
                <w:szCs w:val="28"/>
                <w:shd w:val="clear" w:color="auto" w:fill="FFFFFF"/>
              </w:rPr>
            </w:pPr>
            <w:r w:rsidRPr="004A2C96">
              <w:rPr>
                <w:rFonts w:ascii="Times New Roman" w:hAnsi="Times New Roman"/>
                <w:sz w:val="28"/>
                <w:szCs w:val="28"/>
                <w:shd w:val="clear" w:color="auto" w:fill="FFFFFF"/>
              </w:rPr>
              <w:lastRenderedPageBreak/>
              <w:t>Участие в мероприятиях в рамках реализации муниципально</w:t>
            </w:r>
            <w:r w:rsidR="009B7AB2" w:rsidRPr="004A2C96">
              <w:rPr>
                <w:rFonts w:ascii="Times New Roman" w:hAnsi="Times New Roman"/>
                <w:sz w:val="28"/>
                <w:szCs w:val="28"/>
                <w:shd w:val="clear" w:color="auto" w:fill="FFFFFF"/>
              </w:rPr>
              <w:t>й программы сопровождения ШНСУ.</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Проведение обучающих семинаров для педагогов школы по вопросам использования</w:t>
            </w:r>
          </w:p>
          <w:p w:rsidR="00120F5F" w:rsidRPr="004A2C96" w:rsidRDefault="00120F5F" w:rsidP="004C15B7">
            <w:pPr>
              <w:suppressAutoHyphens/>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эффективных методик формирования функциональной грамотности (математическая грамотность</w:t>
            </w:r>
            <w:proofErr w:type="gramStart"/>
            <w:r w:rsidRPr="004A2C96">
              <w:rPr>
                <w:rFonts w:ascii="Times New Roman" w:eastAsia="Times New Roman" w:hAnsi="Times New Roman"/>
                <w:sz w:val="28"/>
                <w:szCs w:val="28"/>
                <w:lang w:eastAsia="ar-SA"/>
              </w:rPr>
              <w:t>,)</w:t>
            </w:r>
            <w:proofErr w:type="gramEnd"/>
          </w:p>
        </w:tc>
        <w:tc>
          <w:tcPr>
            <w:tcW w:w="1701" w:type="dxa"/>
            <w:tcBorders>
              <w:top w:val="single" w:sz="4" w:space="0" w:color="000000"/>
              <w:left w:val="single" w:sz="4" w:space="0" w:color="000000"/>
              <w:right w:val="nil"/>
            </w:tcBorders>
            <w:hideMark/>
          </w:tcPr>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Оказание методической помощи в корректировке образовательной программы (учебного плана, рабочих программ</w:t>
            </w:r>
            <w:proofErr w:type="gramStart"/>
            <w:r w:rsidRPr="004A2C96">
              <w:rPr>
                <w:rFonts w:ascii="Times New Roman" w:eastAsia="Times New Roman" w:hAnsi="Times New Roman"/>
                <w:sz w:val="28"/>
                <w:szCs w:val="28"/>
                <w:lang w:eastAsia="ar-SA"/>
              </w:rPr>
              <w:t>)</w:t>
            </w:r>
            <w:r w:rsidR="00C30D7B" w:rsidRPr="004A2C96">
              <w:rPr>
                <w:rFonts w:ascii="Times New Roman" w:eastAsia="Times New Roman" w:hAnsi="Times New Roman"/>
                <w:sz w:val="28"/>
                <w:szCs w:val="28"/>
                <w:lang w:eastAsia="ar-SA"/>
              </w:rPr>
              <w:t>м</w:t>
            </w:r>
            <w:proofErr w:type="gramEnd"/>
            <w:r w:rsidR="00C30D7B" w:rsidRPr="004A2C96">
              <w:rPr>
                <w:rFonts w:ascii="Times New Roman" w:eastAsia="Times New Roman" w:hAnsi="Times New Roman"/>
                <w:sz w:val="28"/>
                <w:szCs w:val="28"/>
                <w:lang w:eastAsia="ar-SA"/>
              </w:rPr>
              <w:t>олодым специалистам школы</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Проведение обучающих семинаров для педагогов школы по вопросам использования</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color w:val="FF0000"/>
                <w:sz w:val="28"/>
                <w:szCs w:val="28"/>
                <w:lang w:eastAsia="ar-SA"/>
              </w:rPr>
            </w:pPr>
            <w:r w:rsidRPr="004A2C96">
              <w:rPr>
                <w:rFonts w:ascii="Times New Roman" w:eastAsia="Times New Roman" w:hAnsi="Times New Roman"/>
                <w:sz w:val="28"/>
                <w:szCs w:val="28"/>
                <w:lang w:eastAsia="ar-SA"/>
              </w:rPr>
              <w:t xml:space="preserve">эффективных методик формирования функциональной грамотности </w:t>
            </w:r>
            <w:r w:rsidRPr="004A2C96">
              <w:rPr>
                <w:rFonts w:ascii="Times New Roman" w:eastAsia="Times New Roman" w:hAnsi="Times New Roman"/>
                <w:sz w:val="28"/>
                <w:szCs w:val="28"/>
                <w:lang w:eastAsia="ar-SA"/>
              </w:rPr>
              <w:lastRenderedPageBreak/>
              <w:t>(естественнонаучная грамотность</w:t>
            </w:r>
            <w:proofErr w:type="gramStart"/>
            <w:r w:rsidRPr="004A2C96">
              <w:rPr>
                <w:rFonts w:ascii="Times New Roman" w:eastAsia="Times New Roman" w:hAnsi="Times New Roman"/>
                <w:sz w:val="28"/>
                <w:szCs w:val="28"/>
                <w:lang w:eastAsia="ar-SA"/>
              </w:rPr>
              <w:t>,)</w:t>
            </w:r>
            <w:proofErr w:type="gramEnd"/>
          </w:p>
        </w:tc>
        <w:tc>
          <w:tcPr>
            <w:tcW w:w="1560" w:type="dxa"/>
            <w:tcBorders>
              <w:top w:val="single" w:sz="4" w:space="0" w:color="000000"/>
              <w:left w:val="single" w:sz="4" w:space="0" w:color="000000"/>
              <w:right w:val="nil"/>
            </w:tcBorders>
            <w:hideMark/>
          </w:tcPr>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lastRenderedPageBreak/>
              <w:t xml:space="preserve">Оказание методической помощи в реализации программы мониторинга </w:t>
            </w:r>
            <w:proofErr w:type="spellStart"/>
            <w:r w:rsidRPr="004A2C96">
              <w:rPr>
                <w:rFonts w:ascii="Times New Roman" w:eastAsia="Times New Roman" w:hAnsi="Times New Roman"/>
                <w:sz w:val="28"/>
                <w:szCs w:val="28"/>
                <w:lang w:eastAsia="ar-SA"/>
              </w:rPr>
              <w:t>сформированности</w:t>
            </w:r>
            <w:proofErr w:type="spellEnd"/>
            <w:r w:rsidRPr="004A2C96">
              <w:rPr>
                <w:rFonts w:ascii="Times New Roman" w:eastAsia="Times New Roman" w:hAnsi="Times New Roman"/>
                <w:sz w:val="28"/>
                <w:szCs w:val="28"/>
                <w:lang w:eastAsia="ar-SA"/>
              </w:rPr>
              <w:t xml:space="preserve"> </w:t>
            </w:r>
            <w:proofErr w:type="spellStart"/>
            <w:r w:rsidRPr="004A2C96">
              <w:rPr>
                <w:rFonts w:ascii="Times New Roman" w:eastAsia="Times New Roman" w:hAnsi="Times New Roman"/>
                <w:sz w:val="28"/>
                <w:szCs w:val="28"/>
                <w:lang w:eastAsia="ar-SA"/>
              </w:rPr>
              <w:t>функциональнойграмотности</w:t>
            </w:r>
            <w:proofErr w:type="spellEnd"/>
            <w:r w:rsidRPr="004A2C96">
              <w:rPr>
                <w:rFonts w:ascii="Times New Roman" w:eastAsia="Times New Roman" w:hAnsi="Times New Roman"/>
                <w:sz w:val="28"/>
                <w:szCs w:val="28"/>
                <w:lang w:eastAsia="ar-SA"/>
              </w:rPr>
              <w:t xml:space="preserve"> </w:t>
            </w:r>
            <w:proofErr w:type="gramStart"/>
            <w:r w:rsidRPr="004A2C96">
              <w:rPr>
                <w:rFonts w:ascii="Times New Roman" w:eastAsia="Times New Roman" w:hAnsi="Times New Roman"/>
                <w:sz w:val="28"/>
                <w:szCs w:val="28"/>
                <w:lang w:eastAsia="ar-SA"/>
              </w:rPr>
              <w:t>обучающихся</w:t>
            </w:r>
            <w:proofErr w:type="gramEnd"/>
            <w:r w:rsidR="00C30D7B" w:rsidRPr="004A2C96">
              <w:rPr>
                <w:rFonts w:ascii="Times New Roman" w:eastAsia="Times New Roman" w:hAnsi="Times New Roman"/>
                <w:sz w:val="28"/>
                <w:szCs w:val="28"/>
                <w:lang w:eastAsia="ar-SA"/>
              </w:rPr>
              <w:t xml:space="preserve"> (естественнонаучной, читательской, финансовой, математической грамотности, креативного мышления).</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 xml:space="preserve">Проведение </w:t>
            </w:r>
            <w:r w:rsidRPr="004A2C96">
              <w:rPr>
                <w:rFonts w:ascii="Times New Roman" w:eastAsia="Times New Roman" w:hAnsi="Times New Roman"/>
                <w:sz w:val="28"/>
                <w:szCs w:val="28"/>
                <w:lang w:eastAsia="ar-SA"/>
              </w:rPr>
              <w:lastRenderedPageBreak/>
              <w:t>обучающих семинаров для педагогов школы по вопросам использования</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эффективных методик формирования функциональной грам</w:t>
            </w:r>
            <w:r w:rsidR="004A5C06" w:rsidRPr="004A2C96">
              <w:rPr>
                <w:rFonts w:ascii="Times New Roman" w:eastAsia="Times New Roman" w:hAnsi="Times New Roman"/>
                <w:sz w:val="28"/>
                <w:szCs w:val="28"/>
                <w:lang w:eastAsia="ar-SA"/>
              </w:rPr>
              <w:t>отности (финансовая грамотность</w:t>
            </w:r>
            <w:r w:rsidRPr="004A2C96">
              <w:rPr>
                <w:rFonts w:ascii="Times New Roman" w:eastAsia="Times New Roman" w:hAnsi="Times New Roman"/>
                <w:sz w:val="28"/>
                <w:szCs w:val="28"/>
                <w:lang w:eastAsia="ar-SA"/>
              </w:rPr>
              <w:t>)</w:t>
            </w:r>
          </w:p>
        </w:tc>
        <w:tc>
          <w:tcPr>
            <w:tcW w:w="1701" w:type="dxa"/>
            <w:tcBorders>
              <w:top w:val="single" w:sz="4" w:space="0" w:color="000000"/>
              <w:left w:val="single" w:sz="4" w:space="0" w:color="000000"/>
              <w:right w:val="nil"/>
            </w:tcBorders>
            <w:hideMark/>
          </w:tcPr>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lastRenderedPageBreak/>
              <w:t xml:space="preserve">Оказание методической помощи в </w:t>
            </w:r>
            <w:r w:rsidR="00C30D7B" w:rsidRPr="004A2C96">
              <w:rPr>
                <w:rFonts w:ascii="Times New Roman" w:eastAsia="Times New Roman" w:hAnsi="Times New Roman"/>
                <w:sz w:val="28"/>
                <w:szCs w:val="28"/>
                <w:lang w:eastAsia="ar-SA"/>
              </w:rPr>
              <w:t>подведении итогов на Большом педагогическом совете.</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Проведение обучающих семинаров для педагогов школы по вопросам использования</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эффективных методик формирования функциональной грамотности (креативное мышление)</w:t>
            </w:r>
          </w:p>
        </w:tc>
        <w:tc>
          <w:tcPr>
            <w:tcW w:w="2134" w:type="dxa"/>
            <w:tcBorders>
              <w:top w:val="single" w:sz="4" w:space="0" w:color="000000"/>
              <w:left w:val="single" w:sz="4" w:space="0" w:color="000000"/>
              <w:right w:val="single" w:sz="4" w:space="0" w:color="000000"/>
            </w:tcBorders>
          </w:tcPr>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Оказание методической помощи в анализе реализации Программы</w:t>
            </w:r>
            <w:r w:rsidRPr="004A2C96">
              <w:rPr>
                <w:rFonts w:ascii="Times New Roman" w:eastAsia="Times New Roman" w:hAnsi="Times New Roman"/>
                <w:bCs/>
                <w:sz w:val="28"/>
                <w:szCs w:val="28"/>
                <w:lang w:eastAsia="ar-SA"/>
              </w:rPr>
              <w:t>перехода школы в эффективный режим работы</w:t>
            </w:r>
          </w:p>
          <w:p w:rsidR="00120F5F" w:rsidRPr="004A2C96" w:rsidRDefault="00120F5F"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Организация семинаров по обмену опытом</w:t>
            </w:r>
          </w:p>
        </w:tc>
      </w:tr>
      <w:tr w:rsidR="00045293" w:rsidRPr="004A2C96" w:rsidTr="00C72C31">
        <w:trPr>
          <w:trHeight w:val="555"/>
        </w:trPr>
        <w:tc>
          <w:tcPr>
            <w:tcW w:w="959"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lastRenderedPageBreak/>
              <w:t>муниципалитет</w:t>
            </w:r>
          </w:p>
        </w:tc>
        <w:tc>
          <w:tcPr>
            <w:tcW w:w="1417" w:type="dxa"/>
            <w:tcBorders>
              <w:top w:val="single" w:sz="4" w:space="0" w:color="000000"/>
              <w:left w:val="single" w:sz="4" w:space="0" w:color="000000"/>
              <w:bottom w:val="single" w:sz="4" w:space="0" w:color="000000"/>
              <w:right w:val="nil"/>
            </w:tcBorders>
            <w:hideMark/>
          </w:tcPr>
          <w:p w:rsidR="00045293" w:rsidRPr="004A2C96" w:rsidRDefault="00220BE6"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Методическая и консультационная помощь в п</w:t>
            </w:r>
            <w:r w:rsidR="00045293" w:rsidRPr="004A2C96">
              <w:rPr>
                <w:rFonts w:ascii="Times New Roman" w:eastAsia="Times New Roman" w:hAnsi="Times New Roman"/>
                <w:sz w:val="28"/>
                <w:szCs w:val="28"/>
                <w:lang w:eastAsia="ar-SA"/>
              </w:rPr>
              <w:t>одбор</w:t>
            </w:r>
            <w:r w:rsidRPr="004A2C96">
              <w:rPr>
                <w:rFonts w:ascii="Times New Roman" w:eastAsia="Times New Roman" w:hAnsi="Times New Roman"/>
                <w:sz w:val="28"/>
                <w:szCs w:val="28"/>
                <w:lang w:eastAsia="ar-SA"/>
              </w:rPr>
              <w:t>е</w:t>
            </w:r>
            <w:r w:rsidR="00045293" w:rsidRPr="004A2C96">
              <w:rPr>
                <w:rFonts w:ascii="Times New Roman" w:eastAsia="Times New Roman" w:hAnsi="Times New Roman"/>
                <w:sz w:val="28"/>
                <w:szCs w:val="28"/>
                <w:lang w:eastAsia="ar-SA"/>
              </w:rPr>
              <w:t xml:space="preserve"> диагностического инструментария для  диагностики </w:t>
            </w:r>
            <w:r w:rsidR="00105746" w:rsidRPr="004A2C96">
              <w:rPr>
                <w:rFonts w:ascii="Times New Roman" w:eastAsia="Times New Roman" w:hAnsi="Times New Roman"/>
                <w:sz w:val="28"/>
                <w:szCs w:val="28"/>
                <w:lang w:eastAsia="ar-SA"/>
              </w:rPr>
              <w:t xml:space="preserve">уровня функциональной грамотности </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 xml:space="preserve">Помощь в подборе КИМ для  мониторинга </w:t>
            </w:r>
            <w:proofErr w:type="spellStart"/>
            <w:r w:rsidR="00105746" w:rsidRPr="004A2C96">
              <w:rPr>
                <w:rFonts w:ascii="Times New Roman" w:eastAsia="Times New Roman" w:hAnsi="Times New Roman"/>
                <w:sz w:val="28"/>
                <w:szCs w:val="28"/>
                <w:lang w:eastAsia="ar-SA"/>
              </w:rPr>
              <w:t>сформированности</w:t>
            </w:r>
            <w:proofErr w:type="spellEnd"/>
            <w:r w:rsidR="00105746" w:rsidRPr="004A2C96">
              <w:rPr>
                <w:rFonts w:ascii="Times New Roman" w:eastAsia="Times New Roman" w:hAnsi="Times New Roman"/>
                <w:sz w:val="28"/>
                <w:szCs w:val="28"/>
                <w:lang w:eastAsia="ar-SA"/>
              </w:rPr>
              <w:t xml:space="preserve"> функциональной грамотност</w:t>
            </w:r>
            <w:proofErr w:type="gramStart"/>
            <w:r w:rsidR="00105746" w:rsidRPr="004A2C96">
              <w:rPr>
                <w:rFonts w:ascii="Times New Roman" w:eastAsia="Times New Roman" w:hAnsi="Times New Roman"/>
                <w:sz w:val="28"/>
                <w:szCs w:val="28"/>
                <w:lang w:eastAsia="ar-SA"/>
              </w:rPr>
              <w:t>и(</w:t>
            </w:r>
            <w:proofErr w:type="gramEnd"/>
            <w:r w:rsidR="00105746" w:rsidRPr="004A2C96">
              <w:rPr>
                <w:rFonts w:ascii="Times New Roman" w:eastAsia="Times New Roman" w:hAnsi="Times New Roman"/>
                <w:sz w:val="28"/>
                <w:szCs w:val="28"/>
                <w:lang w:eastAsia="ar-SA"/>
              </w:rPr>
              <w:t xml:space="preserve">базовый уровень 4 класс) </w:t>
            </w:r>
            <w:r w:rsidRPr="004A2C96">
              <w:rPr>
                <w:rFonts w:ascii="Times New Roman" w:eastAsia="Times New Roman" w:hAnsi="Times New Roman"/>
                <w:sz w:val="28"/>
                <w:szCs w:val="28"/>
                <w:lang w:eastAsia="ar-SA"/>
              </w:rPr>
              <w:t xml:space="preserve">Помощь </w:t>
            </w:r>
            <w:r w:rsidR="00105746" w:rsidRPr="004A2C96">
              <w:rPr>
                <w:rFonts w:ascii="Times New Roman" w:eastAsia="Times New Roman" w:hAnsi="Times New Roman"/>
                <w:sz w:val="28"/>
                <w:szCs w:val="28"/>
                <w:lang w:eastAsia="ar-SA"/>
              </w:rPr>
              <w:t xml:space="preserve">специалистов ММЦ </w:t>
            </w:r>
            <w:r w:rsidRPr="004A2C96">
              <w:rPr>
                <w:rFonts w:ascii="Times New Roman" w:eastAsia="Times New Roman" w:hAnsi="Times New Roman"/>
                <w:sz w:val="28"/>
                <w:szCs w:val="28"/>
                <w:lang w:eastAsia="ar-SA"/>
              </w:rPr>
              <w:t>в конструировании учебных занятий</w:t>
            </w:r>
          </w:p>
        </w:tc>
        <w:tc>
          <w:tcPr>
            <w:tcW w:w="1701" w:type="dxa"/>
            <w:tcBorders>
              <w:top w:val="single" w:sz="4" w:space="0" w:color="000000"/>
              <w:left w:val="single" w:sz="4" w:space="0" w:color="000000"/>
              <w:bottom w:val="single" w:sz="4" w:space="0" w:color="000000"/>
              <w:right w:val="nil"/>
            </w:tcBorders>
          </w:tcPr>
          <w:p w:rsidR="00045293" w:rsidRPr="004A2C96" w:rsidRDefault="00105746"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 xml:space="preserve">Помощь в подборе КИМ для  мониторинга </w:t>
            </w:r>
            <w:proofErr w:type="spellStart"/>
            <w:r w:rsidRPr="004A2C96">
              <w:rPr>
                <w:rFonts w:ascii="Times New Roman" w:eastAsia="Times New Roman" w:hAnsi="Times New Roman"/>
                <w:sz w:val="28"/>
                <w:szCs w:val="28"/>
                <w:lang w:eastAsia="ar-SA"/>
              </w:rPr>
              <w:t>сформированности</w:t>
            </w:r>
            <w:proofErr w:type="spellEnd"/>
            <w:r w:rsidRPr="004A2C96">
              <w:rPr>
                <w:rFonts w:ascii="Times New Roman" w:eastAsia="Times New Roman" w:hAnsi="Times New Roman"/>
                <w:sz w:val="28"/>
                <w:szCs w:val="28"/>
                <w:lang w:eastAsia="ar-SA"/>
              </w:rPr>
              <w:t xml:space="preserve"> функциональной грамотност</w:t>
            </w:r>
            <w:proofErr w:type="gramStart"/>
            <w:r w:rsidRPr="004A2C96">
              <w:rPr>
                <w:rFonts w:ascii="Times New Roman" w:eastAsia="Times New Roman" w:hAnsi="Times New Roman"/>
                <w:sz w:val="28"/>
                <w:szCs w:val="28"/>
                <w:lang w:eastAsia="ar-SA"/>
              </w:rPr>
              <w:t>и(</w:t>
            </w:r>
            <w:proofErr w:type="gramEnd"/>
            <w:r w:rsidRPr="004A2C96">
              <w:rPr>
                <w:rFonts w:ascii="Times New Roman" w:eastAsia="Times New Roman" w:hAnsi="Times New Roman"/>
                <w:sz w:val="28"/>
                <w:szCs w:val="28"/>
                <w:lang w:eastAsia="ar-SA"/>
              </w:rPr>
              <w:t>базовый уровень 5класс) Помощь специалистов ММЦ в конструировании учебных занятий</w:t>
            </w:r>
          </w:p>
        </w:tc>
        <w:tc>
          <w:tcPr>
            <w:tcW w:w="1560" w:type="dxa"/>
            <w:tcBorders>
              <w:top w:val="single" w:sz="4" w:space="0" w:color="000000"/>
              <w:left w:val="single" w:sz="4" w:space="0" w:color="000000"/>
              <w:bottom w:val="single" w:sz="4" w:space="0" w:color="000000"/>
              <w:right w:val="nil"/>
            </w:tcBorders>
          </w:tcPr>
          <w:p w:rsidR="00045293" w:rsidRPr="004A2C96" w:rsidRDefault="00105746"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 xml:space="preserve">Помощь в подборе КИМ для  мониторинга </w:t>
            </w:r>
            <w:proofErr w:type="spellStart"/>
            <w:r w:rsidRPr="004A2C96">
              <w:rPr>
                <w:rFonts w:ascii="Times New Roman" w:eastAsia="Times New Roman" w:hAnsi="Times New Roman"/>
                <w:sz w:val="28"/>
                <w:szCs w:val="28"/>
                <w:lang w:eastAsia="ar-SA"/>
              </w:rPr>
              <w:t>сформированнос</w:t>
            </w:r>
            <w:r w:rsidR="004A5C06" w:rsidRPr="004A2C96">
              <w:rPr>
                <w:rFonts w:ascii="Times New Roman" w:eastAsia="Times New Roman" w:hAnsi="Times New Roman"/>
                <w:sz w:val="28"/>
                <w:szCs w:val="28"/>
                <w:lang w:eastAsia="ar-SA"/>
              </w:rPr>
              <w:t>ти</w:t>
            </w:r>
            <w:proofErr w:type="spellEnd"/>
            <w:r w:rsidR="004A5C06" w:rsidRPr="004A2C96">
              <w:rPr>
                <w:rFonts w:ascii="Times New Roman" w:eastAsia="Times New Roman" w:hAnsi="Times New Roman"/>
                <w:sz w:val="28"/>
                <w:szCs w:val="28"/>
                <w:lang w:eastAsia="ar-SA"/>
              </w:rPr>
              <w:t xml:space="preserve"> функциональной грамотности </w:t>
            </w:r>
            <w:r w:rsidRPr="004A2C96">
              <w:rPr>
                <w:rFonts w:ascii="Times New Roman" w:eastAsia="Times New Roman" w:hAnsi="Times New Roman"/>
                <w:sz w:val="28"/>
                <w:szCs w:val="28"/>
                <w:lang w:eastAsia="ar-SA"/>
              </w:rPr>
              <w:t xml:space="preserve">(повышенный уровень 5 и 6 классы) Помощь специалистов ММЦ в конструировании учебных </w:t>
            </w:r>
            <w:r w:rsidRPr="004A2C96">
              <w:rPr>
                <w:rFonts w:ascii="Times New Roman" w:eastAsia="Times New Roman" w:hAnsi="Times New Roman"/>
                <w:sz w:val="28"/>
                <w:szCs w:val="28"/>
                <w:lang w:eastAsia="ar-SA"/>
              </w:rPr>
              <w:lastRenderedPageBreak/>
              <w:t>занятий</w:t>
            </w:r>
          </w:p>
        </w:tc>
        <w:tc>
          <w:tcPr>
            <w:tcW w:w="1701" w:type="dxa"/>
            <w:tcBorders>
              <w:top w:val="single" w:sz="4" w:space="0" w:color="000000"/>
              <w:left w:val="single" w:sz="4" w:space="0" w:color="000000"/>
              <w:bottom w:val="single" w:sz="4" w:space="0" w:color="000000"/>
              <w:right w:val="nil"/>
            </w:tcBorders>
          </w:tcPr>
          <w:p w:rsidR="00045293" w:rsidRPr="004A2C96" w:rsidRDefault="00105746"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lastRenderedPageBreak/>
              <w:t>Помощь специалистов ММЦ в конструировании учебных занятий</w:t>
            </w:r>
          </w:p>
        </w:tc>
        <w:tc>
          <w:tcPr>
            <w:tcW w:w="2134" w:type="dxa"/>
            <w:tcBorders>
              <w:top w:val="single" w:sz="4" w:space="0" w:color="000000"/>
              <w:left w:val="single" w:sz="4" w:space="0" w:color="000000"/>
              <w:bottom w:val="single" w:sz="4" w:space="0" w:color="000000"/>
              <w:right w:val="single" w:sz="4" w:space="0" w:color="000000"/>
            </w:tcBorders>
          </w:tcPr>
          <w:p w:rsidR="00045293" w:rsidRPr="004A2C96" w:rsidRDefault="00105746"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Помощь в трансляции наработанного опыта</w:t>
            </w:r>
          </w:p>
        </w:tc>
      </w:tr>
      <w:tr w:rsidR="00045293" w:rsidRPr="004A2C96" w:rsidTr="00C72C31">
        <w:trPr>
          <w:trHeight w:val="641"/>
        </w:trPr>
        <w:tc>
          <w:tcPr>
            <w:tcW w:w="11173" w:type="dxa"/>
            <w:gridSpan w:val="7"/>
            <w:tcBorders>
              <w:top w:val="single" w:sz="4" w:space="0" w:color="000000"/>
              <w:left w:val="single" w:sz="4" w:space="0" w:color="000000"/>
              <w:bottom w:val="single" w:sz="4" w:space="0" w:color="000000"/>
              <w:right w:val="single" w:sz="4" w:space="0" w:color="000000"/>
            </w:tcBorders>
            <w:hideMark/>
          </w:tcPr>
          <w:p w:rsidR="00045293" w:rsidRPr="004A2C96" w:rsidRDefault="00045293" w:rsidP="004C15B7">
            <w:pPr>
              <w:suppressAutoHyphens/>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lastRenderedPageBreak/>
              <w:t xml:space="preserve">Создание условий для осуществления специализированной помощи </w:t>
            </w:r>
            <w:proofErr w:type="gramStart"/>
            <w:r w:rsidRPr="004A2C96">
              <w:rPr>
                <w:rFonts w:ascii="Times New Roman" w:eastAsia="Times New Roman" w:hAnsi="Times New Roman"/>
                <w:sz w:val="28"/>
                <w:szCs w:val="28"/>
                <w:lang w:eastAsia="ar-SA"/>
              </w:rPr>
              <w:t>обучающимся</w:t>
            </w:r>
            <w:proofErr w:type="gramEnd"/>
          </w:p>
        </w:tc>
      </w:tr>
      <w:tr w:rsidR="00045293" w:rsidRPr="004A2C96" w:rsidTr="00C72C31">
        <w:trPr>
          <w:trHeight w:val="562"/>
        </w:trPr>
        <w:tc>
          <w:tcPr>
            <w:tcW w:w="959"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муниципалитет</w:t>
            </w:r>
          </w:p>
        </w:tc>
        <w:tc>
          <w:tcPr>
            <w:tcW w:w="1417"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 xml:space="preserve">Консультирование по вопросам разработки </w:t>
            </w:r>
            <w:r w:rsidR="000260C2" w:rsidRPr="004A2C96">
              <w:rPr>
                <w:rFonts w:ascii="Times New Roman" w:eastAsia="Times New Roman" w:hAnsi="Times New Roman"/>
                <w:sz w:val="28"/>
                <w:szCs w:val="28"/>
                <w:lang w:eastAsia="ar-SA"/>
              </w:rPr>
              <w:t>индивидуальных образовательных маршрутов обучающихся</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 xml:space="preserve">Помощь в </w:t>
            </w:r>
            <w:r w:rsidR="000260C2" w:rsidRPr="004A2C96">
              <w:rPr>
                <w:rFonts w:ascii="Times New Roman" w:eastAsia="Times New Roman" w:hAnsi="Times New Roman"/>
                <w:sz w:val="28"/>
                <w:szCs w:val="28"/>
                <w:lang w:eastAsia="ar-SA"/>
              </w:rPr>
              <w:t xml:space="preserve">обеспечении образовательного процесса узкими </w:t>
            </w:r>
            <w:r w:rsidRPr="004A2C96">
              <w:rPr>
                <w:rFonts w:ascii="Times New Roman" w:eastAsia="Times New Roman" w:hAnsi="Times New Roman"/>
                <w:sz w:val="28"/>
                <w:szCs w:val="28"/>
                <w:lang w:eastAsia="ar-SA"/>
              </w:rPr>
              <w:t>специалист</w:t>
            </w:r>
            <w:r w:rsidR="000260C2" w:rsidRPr="004A2C96">
              <w:rPr>
                <w:rFonts w:ascii="Times New Roman" w:eastAsia="Times New Roman" w:hAnsi="Times New Roman"/>
                <w:sz w:val="28"/>
                <w:szCs w:val="28"/>
                <w:lang w:eastAsia="ar-SA"/>
              </w:rPr>
              <w:t>ами</w:t>
            </w:r>
          </w:p>
          <w:p w:rsidR="00045293" w:rsidRPr="004A2C96" w:rsidRDefault="00045293" w:rsidP="004C15B7">
            <w:pPr>
              <w:suppressAutoHyphens/>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 xml:space="preserve">центром "Гармония" </w:t>
            </w:r>
          </w:p>
        </w:tc>
        <w:tc>
          <w:tcPr>
            <w:tcW w:w="1701" w:type="dxa"/>
            <w:tcBorders>
              <w:top w:val="single" w:sz="4" w:space="0" w:color="000000"/>
              <w:left w:val="single" w:sz="4" w:space="0" w:color="000000"/>
              <w:bottom w:val="single" w:sz="4" w:space="0" w:color="000000"/>
              <w:right w:val="nil"/>
            </w:tcBorders>
            <w:hideMark/>
          </w:tcPr>
          <w:p w:rsidR="00045293" w:rsidRPr="004A2C96" w:rsidRDefault="00045293"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Консультирование</w:t>
            </w:r>
            <w:r w:rsidR="000260C2" w:rsidRPr="004A2C96">
              <w:rPr>
                <w:rFonts w:ascii="Times New Roman" w:eastAsia="Times New Roman" w:hAnsi="Times New Roman"/>
                <w:sz w:val="28"/>
                <w:szCs w:val="28"/>
                <w:lang w:eastAsia="ar-SA"/>
              </w:rPr>
              <w:t xml:space="preserve"> педагогов и родителей</w:t>
            </w:r>
            <w:r w:rsidRPr="004A2C96">
              <w:rPr>
                <w:rFonts w:ascii="Times New Roman" w:eastAsia="Times New Roman" w:hAnsi="Times New Roman"/>
                <w:sz w:val="28"/>
                <w:szCs w:val="28"/>
                <w:lang w:eastAsia="ar-SA"/>
              </w:rPr>
              <w:t xml:space="preserve"> по вопросам </w:t>
            </w:r>
            <w:r w:rsidR="000260C2" w:rsidRPr="004A2C96">
              <w:rPr>
                <w:rFonts w:ascii="Times New Roman" w:eastAsia="Times New Roman" w:hAnsi="Times New Roman"/>
                <w:sz w:val="28"/>
                <w:szCs w:val="28"/>
                <w:lang w:eastAsia="ar-SA"/>
              </w:rPr>
              <w:t xml:space="preserve">сопровождения детей </w:t>
            </w:r>
            <w:r w:rsidRPr="004A2C96">
              <w:rPr>
                <w:rFonts w:ascii="Times New Roman" w:eastAsia="Times New Roman" w:hAnsi="Times New Roman"/>
                <w:sz w:val="28"/>
                <w:szCs w:val="28"/>
                <w:lang w:eastAsia="ar-SA"/>
              </w:rPr>
              <w:t>узки</w:t>
            </w:r>
            <w:r w:rsidR="000260C2" w:rsidRPr="004A2C96">
              <w:rPr>
                <w:rFonts w:ascii="Times New Roman" w:eastAsia="Times New Roman" w:hAnsi="Times New Roman"/>
                <w:sz w:val="28"/>
                <w:szCs w:val="28"/>
                <w:lang w:eastAsia="ar-SA"/>
              </w:rPr>
              <w:t>ми</w:t>
            </w:r>
            <w:r w:rsidRPr="004A2C96">
              <w:rPr>
                <w:rFonts w:ascii="Times New Roman" w:eastAsia="Times New Roman" w:hAnsi="Times New Roman"/>
                <w:sz w:val="28"/>
                <w:szCs w:val="28"/>
                <w:lang w:eastAsia="ar-SA"/>
              </w:rPr>
              <w:t xml:space="preserve"> специалист</w:t>
            </w:r>
            <w:r w:rsidR="000260C2" w:rsidRPr="004A2C96">
              <w:rPr>
                <w:rFonts w:ascii="Times New Roman" w:eastAsia="Times New Roman" w:hAnsi="Times New Roman"/>
                <w:sz w:val="28"/>
                <w:szCs w:val="28"/>
                <w:lang w:eastAsia="ar-SA"/>
              </w:rPr>
              <w:t>ами</w:t>
            </w:r>
          </w:p>
        </w:tc>
        <w:tc>
          <w:tcPr>
            <w:tcW w:w="1560" w:type="dxa"/>
            <w:tcBorders>
              <w:top w:val="single" w:sz="4" w:space="0" w:color="000000"/>
              <w:left w:val="single" w:sz="4" w:space="0" w:color="000000"/>
              <w:bottom w:val="single" w:sz="4" w:space="0" w:color="000000"/>
              <w:right w:val="nil"/>
            </w:tcBorders>
            <w:hideMark/>
          </w:tcPr>
          <w:p w:rsidR="00045293" w:rsidRPr="004A2C96" w:rsidRDefault="000260C2" w:rsidP="004C15B7">
            <w:pPr>
              <w:suppressAutoHyphens/>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Консультирование педагогов и родителей  по вопросам сопровождения детей узкими специалистами</w:t>
            </w:r>
          </w:p>
        </w:tc>
        <w:tc>
          <w:tcPr>
            <w:tcW w:w="1701" w:type="dxa"/>
            <w:tcBorders>
              <w:top w:val="single" w:sz="4" w:space="0" w:color="000000"/>
              <w:left w:val="single" w:sz="4" w:space="0" w:color="000000"/>
              <w:bottom w:val="single" w:sz="4" w:space="0" w:color="000000"/>
              <w:right w:val="nil"/>
            </w:tcBorders>
          </w:tcPr>
          <w:p w:rsidR="00045293" w:rsidRPr="004A2C96" w:rsidRDefault="00045293" w:rsidP="004C15B7">
            <w:pPr>
              <w:suppressAutoHyphens/>
              <w:snapToGrid w:val="0"/>
              <w:spacing w:before="100" w:beforeAutospacing="1" w:after="100" w:afterAutospacing="1" w:line="240" w:lineRule="auto"/>
              <w:jc w:val="both"/>
              <w:rPr>
                <w:rFonts w:ascii="Times New Roman" w:eastAsia="Times New Roman" w:hAnsi="Times New Roman"/>
                <w:sz w:val="28"/>
                <w:szCs w:val="28"/>
                <w:lang w:eastAsia="ar-SA"/>
              </w:rPr>
            </w:pPr>
          </w:p>
        </w:tc>
        <w:tc>
          <w:tcPr>
            <w:tcW w:w="2134" w:type="dxa"/>
            <w:tcBorders>
              <w:top w:val="single" w:sz="4" w:space="0" w:color="000000"/>
              <w:left w:val="single" w:sz="4" w:space="0" w:color="000000"/>
              <w:bottom w:val="single" w:sz="4" w:space="0" w:color="000000"/>
              <w:right w:val="single" w:sz="4" w:space="0" w:color="000000"/>
            </w:tcBorders>
            <w:hideMark/>
          </w:tcPr>
          <w:p w:rsidR="00045293" w:rsidRPr="004A2C96" w:rsidRDefault="00045293" w:rsidP="004C15B7">
            <w:pPr>
              <w:suppressAutoHyphens/>
              <w:spacing w:before="100" w:beforeAutospacing="1" w:after="100" w:afterAutospacing="1" w:line="240" w:lineRule="auto"/>
              <w:jc w:val="both"/>
              <w:rPr>
                <w:rFonts w:ascii="Times New Roman" w:eastAsia="Times New Roman" w:hAnsi="Times New Roman"/>
                <w:sz w:val="28"/>
                <w:szCs w:val="28"/>
                <w:lang w:eastAsia="ar-SA"/>
              </w:rPr>
            </w:pPr>
            <w:r w:rsidRPr="004A2C96">
              <w:rPr>
                <w:rFonts w:ascii="Times New Roman" w:eastAsia="Times New Roman" w:hAnsi="Times New Roman"/>
                <w:sz w:val="28"/>
                <w:szCs w:val="28"/>
                <w:lang w:eastAsia="ar-SA"/>
              </w:rPr>
              <w:t>Проведение центром "Гармония" мониторинга степени удовлетворенности качеством  специализированной помощи обучающимся</w:t>
            </w:r>
          </w:p>
        </w:tc>
      </w:tr>
    </w:tbl>
    <w:p w:rsidR="00652B71" w:rsidRPr="004A2C96" w:rsidRDefault="00006E4B" w:rsidP="00255E3A">
      <w:pPr>
        <w:spacing w:before="100" w:beforeAutospacing="1" w:after="100" w:afterAutospacing="1" w:line="240" w:lineRule="auto"/>
        <w:jc w:val="center"/>
        <w:rPr>
          <w:rFonts w:ascii="Times New Roman" w:hAnsi="Times New Roman"/>
          <w:b/>
          <w:bCs/>
          <w:sz w:val="28"/>
          <w:szCs w:val="28"/>
        </w:rPr>
      </w:pPr>
      <w:r w:rsidRPr="004A2C96">
        <w:rPr>
          <w:rFonts w:ascii="Times New Roman" w:hAnsi="Times New Roman"/>
          <w:b/>
          <w:bCs/>
          <w:sz w:val="28"/>
          <w:szCs w:val="28"/>
        </w:rPr>
        <w:t>Показатели реализации Программы</w:t>
      </w:r>
    </w:p>
    <w:tbl>
      <w:tblPr>
        <w:tblW w:w="11165" w:type="dxa"/>
        <w:tblLayout w:type="fixed"/>
        <w:tblCellMar>
          <w:left w:w="0" w:type="dxa"/>
          <w:right w:w="0" w:type="dxa"/>
        </w:tblCellMar>
        <w:tblLook w:val="04A0"/>
      </w:tblPr>
      <w:tblGrid>
        <w:gridCol w:w="559"/>
        <w:gridCol w:w="1817"/>
        <w:gridCol w:w="2552"/>
        <w:gridCol w:w="2126"/>
        <w:gridCol w:w="1418"/>
        <w:gridCol w:w="1275"/>
        <w:gridCol w:w="1418"/>
      </w:tblGrid>
      <w:tr w:rsidR="00006E4B" w:rsidRPr="004A2C96" w:rsidTr="00C72C31">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 xml:space="preserve">№ </w:t>
            </w:r>
            <w:proofErr w:type="gramStart"/>
            <w:r w:rsidRPr="004A2C96">
              <w:rPr>
                <w:rFonts w:ascii="Times New Roman" w:eastAsia="Times New Roman" w:hAnsi="Times New Roman"/>
                <w:bCs/>
                <w:sz w:val="28"/>
                <w:szCs w:val="28"/>
                <w:lang w:eastAsia="ru-RU"/>
              </w:rPr>
              <w:t>п</w:t>
            </w:r>
            <w:proofErr w:type="gramEnd"/>
            <w:r w:rsidRPr="004A2C96">
              <w:rPr>
                <w:rFonts w:ascii="Times New Roman" w:eastAsia="Times New Roman" w:hAnsi="Times New Roman"/>
                <w:bCs/>
                <w:sz w:val="28"/>
                <w:szCs w:val="28"/>
                <w:lang w:eastAsia="ru-RU"/>
              </w:rPr>
              <w:t>/п</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Приоритет (цель/задачи)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Показатель</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Индикатор</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2021 г.</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2022 г.</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bCs/>
                <w:sz w:val="28"/>
                <w:szCs w:val="28"/>
                <w:lang w:eastAsia="ru-RU"/>
              </w:rPr>
              <w:t>2023 г.</w:t>
            </w:r>
          </w:p>
        </w:tc>
      </w:tr>
      <w:tr w:rsidR="00006E4B" w:rsidRPr="004A2C96" w:rsidTr="00C72C31">
        <w:tc>
          <w:tcPr>
            <w:tcW w:w="11165" w:type="dxa"/>
            <w:gridSpan w:val="7"/>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Улучшение качества управления</w:t>
            </w:r>
          </w:p>
        </w:tc>
      </w:tr>
      <w:tr w:rsidR="009B7AB2"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1</w:t>
            </w:r>
          </w:p>
        </w:tc>
        <w:tc>
          <w:tcPr>
            <w:tcW w:w="1817"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Цель: Улучшение качества управления</w:t>
            </w:r>
          </w:p>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Количество </w:t>
            </w:r>
            <w:proofErr w:type="gramStart"/>
            <w:r w:rsidRPr="004A2C96">
              <w:rPr>
                <w:rFonts w:ascii="Times New Roman" w:eastAsia="Times New Roman" w:hAnsi="Times New Roman"/>
                <w:sz w:val="28"/>
                <w:szCs w:val="28"/>
                <w:lang w:eastAsia="ru-RU"/>
              </w:rPr>
              <w:t>обучающихся</w:t>
            </w:r>
            <w:proofErr w:type="gramEnd"/>
            <w:r w:rsidRPr="004A2C96">
              <w:rPr>
                <w:rFonts w:ascii="Times New Roman" w:eastAsia="Times New Roman" w:hAnsi="Times New Roman"/>
                <w:sz w:val="28"/>
                <w:szCs w:val="28"/>
                <w:lang w:eastAsia="ru-RU"/>
              </w:rPr>
              <w:t>, выведенных на индивидуальные образовательные маршруты</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2C96">
              <w:rPr>
                <w:rFonts w:ascii="Times New Roman" w:eastAsia="Times New Roman" w:hAnsi="Times New Roman"/>
                <w:color w:val="000000"/>
                <w:sz w:val="28"/>
                <w:szCs w:val="28"/>
                <w:lang w:eastAsia="ru-RU"/>
              </w:rPr>
              <w:t>Проценты</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color w:val="000000"/>
                <w:sz w:val="28"/>
                <w:szCs w:val="28"/>
                <w:lang w:eastAsia="ru-RU"/>
              </w:rPr>
              <w:t>41-60%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color w:val="000000"/>
                <w:sz w:val="28"/>
                <w:szCs w:val="28"/>
                <w:lang w:eastAsia="ru-RU"/>
              </w:rPr>
              <w:t>61-80%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color w:val="000000"/>
                <w:sz w:val="28"/>
                <w:szCs w:val="28"/>
                <w:lang w:eastAsia="ru-RU"/>
              </w:rPr>
              <w:t>Более 80%</w:t>
            </w:r>
          </w:p>
        </w:tc>
      </w:tr>
      <w:tr w:rsidR="009B7AB2"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2</w:t>
            </w:r>
          </w:p>
        </w:tc>
        <w:tc>
          <w:tcPr>
            <w:tcW w:w="1817" w:type="dxa"/>
            <w:vMerge/>
            <w:tcBorders>
              <w:left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Наличие дорожных карт профессионального роста</w:t>
            </w:r>
          </w:p>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color w:val="FF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rPr>
                <w:rFonts w:ascii="Times New Roman" w:eastAsia="Times New Roman" w:hAnsi="Times New Roman"/>
                <w:color w:val="FF0000"/>
                <w:sz w:val="28"/>
                <w:szCs w:val="28"/>
                <w:lang w:eastAsia="ru-RU"/>
              </w:rPr>
            </w:pPr>
            <w:r w:rsidRPr="004A2C96">
              <w:rPr>
                <w:rFonts w:ascii="Times New Roman" w:eastAsia="Times New Roman" w:hAnsi="Times New Roman"/>
                <w:sz w:val="28"/>
                <w:szCs w:val="28"/>
                <w:lang w:eastAsia="ru-RU"/>
              </w:rPr>
              <w:t>Проценты</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color w:val="FF0000"/>
                <w:sz w:val="28"/>
                <w:szCs w:val="28"/>
                <w:lang w:eastAsia="ru-RU"/>
              </w:rPr>
            </w:pPr>
            <w:r w:rsidRPr="004A2C96">
              <w:rPr>
                <w:rFonts w:ascii="Times New Roman" w:hAnsi="Times New Roman"/>
                <w:sz w:val="28"/>
                <w:szCs w:val="28"/>
              </w:rPr>
              <w:t>41-60%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rPr>
                <w:rFonts w:ascii="Times New Roman" w:eastAsia="Times New Roman" w:hAnsi="Times New Roman"/>
                <w:color w:val="FF0000"/>
                <w:sz w:val="28"/>
                <w:szCs w:val="28"/>
                <w:lang w:eastAsia="ru-RU"/>
              </w:rPr>
            </w:pPr>
            <w:r w:rsidRPr="004A2C96">
              <w:rPr>
                <w:rFonts w:ascii="Times New Roman" w:hAnsi="Times New Roman"/>
                <w:sz w:val="28"/>
                <w:szCs w:val="28"/>
              </w:rPr>
              <w:t>61-80%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rPr>
                <w:rFonts w:ascii="Times New Roman" w:eastAsia="Times New Roman" w:hAnsi="Times New Roman"/>
                <w:color w:val="FF0000"/>
                <w:sz w:val="28"/>
                <w:szCs w:val="28"/>
                <w:lang w:eastAsia="ru-RU"/>
              </w:rPr>
            </w:pPr>
            <w:r w:rsidRPr="004A2C96">
              <w:rPr>
                <w:rFonts w:ascii="Times New Roman" w:hAnsi="Times New Roman"/>
                <w:sz w:val="28"/>
                <w:szCs w:val="28"/>
              </w:rPr>
              <w:t>Более 80%</w:t>
            </w:r>
          </w:p>
        </w:tc>
      </w:tr>
      <w:tr w:rsidR="009B7AB2"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3</w:t>
            </w:r>
          </w:p>
        </w:tc>
        <w:tc>
          <w:tcPr>
            <w:tcW w:w="1817" w:type="dxa"/>
            <w:vMerge/>
            <w:tcBorders>
              <w:left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Доля педагогов, участвующих в мероприятиях</w:t>
            </w:r>
            <w:proofErr w:type="gramStart"/>
            <w:r w:rsidRPr="004A2C96">
              <w:rPr>
                <w:rFonts w:ascii="Times New Roman" w:eastAsia="Times New Roman" w:hAnsi="Times New Roman"/>
                <w:sz w:val="28"/>
                <w:szCs w:val="28"/>
                <w:lang w:eastAsia="ru-RU"/>
              </w:rPr>
              <w:t>,п</w:t>
            </w:r>
            <w:proofErr w:type="gramEnd"/>
            <w:r w:rsidRPr="004A2C96">
              <w:rPr>
                <w:rFonts w:ascii="Times New Roman" w:eastAsia="Times New Roman" w:hAnsi="Times New Roman"/>
                <w:sz w:val="28"/>
                <w:szCs w:val="28"/>
                <w:lang w:eastAsia="ru-RU"/>
              </w:rPr>
              <w:t xml:space="preserve">роводимых для школ в сложных социальных условиях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Проценты</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41-60%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61-80%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4A2C96">
              <w:rPr>
                <w:rFonts w:ascii="Times New Roman" w:hAnsi="Times New Roman"/>
                <w:sz w:val="28"/>
                <w:szCs w:val="28"/>
              </w:rPr>
              <w:t>Более 80%</w:t>
            </w:r>
          </w:p>
        </w:tc>
      </w:tr>
      <w:tr w:rsidR="009B7AB2"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4</w:t>
            </w:r>
          </w:p>
        </w:tc>
        <w:tc>
          <w:tcPr>
            <w:tcW w:w="1817" w:type="dxa"/>
            <w:vMerge/>
            <w:tcBorders>
              <w:left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Количество педагогов</w:t>
            </w:r>
            <w:proofErr w:type="gramStart"/>
            <w:r w:rsidRPr="004A2C96">
              <w:rPr>
                <w:rFonts w:ascii="Times New Roman" w:eastAsia="Times New Roman" w:hAnsi="Times New Roman"/>
                <w:sz w:val="28"/>
                <w:szCs w:val="28"/>
                <w:lang w:eastAsia="ru-RU"/>
              </w:rPr>
              <w:t xml:space="preserve"> ,</w:t>
            </w:r>
            <w:proofErr w:type="gramEnd"/>
            <w:r w:rsidRPr="004A2C96">
              <w:rPr>
                <w:rFonts w:ascii="Times New Roman" w:eastAsia="Times New Roman" w:hAnsi="Times New Roman"/>
                <w:sz w:val="28"/>
                <w:szCs w:val="28"/>
                <w:lang w:eastAsia="ru-RU"/>
              </w:rPr>
              <w:t xml:space="preserve">работающих в КОУЧ </w:t>
            </w:r>
            <w:r w:rsidRPr="004A2C96">
              <w:rPr>
                <w:rFonts w:ascii="Times New Roman" w:eastAsia="Times New Roman" w:hAnsi="Times New Roman"/>
                <w:sz w:val="28"/>
                <w:szCs w:val="28"/>
                <w:lang w:eastAsia="ru-RU"/>
              </w:rPr>
              <w:lastRenderedPageBreak/>
              <w:t>«Формирование функциональной грамотности»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Проценты</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41-60%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61-80%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Более 80%</w:t>
            </w:r>
          </w:p>
        </w:tc>
      </w:tr>
      <w:tr w:rsidR="009B7AB2"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lastRenderedPageBreak/>
              <w:t>5</w:t>
            </w:r>
          </w:p>
        </w:tc>
        <w:tc>
          <w:tcPr>
            <w:tcW w:w="181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Функционирование родительского клуба в соответствии с аланом</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Отчеты</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Отчет составляется фрагментарно</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Отчет по результатам анализа всех данных  составляется 2 раза в год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Отчет по результатам анализа всех данных  составляется  регулярно не реже 2 раз в год</w:t>
            </w:r>
          </w:p>
        </w:tc>
      </w:tr>
      <w:tr w:rsidR="00006E4B" w:rsidRPr="004A2C96" w:rsidTr="00C72C31">
        <w:tc>
          <w:tcPr>
            <w:tcW w:w="1116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Улучшение качества преподавания</w:t>
            </w:r>
          </w:p>
        </w:tc>
      </w:tr>
      <w:tr w:rsidR="00006E4B" w:rsidRPr="004A2C96" w:rsidTr="00C72C31">
        <w:trPr>
          <w:trHeight w:val="206"/>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1</w:t>
            </w:r>
          </w:p>
        </w:tc>
        <w:tc>
          <w:tcPr>
            <w:tcW w:w="1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006E4B"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sz w:val="28"/>
                <w:szCs w:val="28"/>
                <w:lang w:eastAsia="ru-RU"/>
              </w:rPr>
              <w:t>Цель</w:t>
            </w:r>
            <w:proofErr w:type="gramStart"/>
            <w:r w:rsidRPr="004A2C96">
              <w:rPr>
                <w:rFonts w:ascii="Times New Roman" w:eastAsia="Times New Roman" w:hAnsi="Times New Roman"/>
                <w:sz w:val="28"/>
                <w:szCs w:val="28"/>
                <w:lang w:eastAsia="ru-RU"/>
              </w:rPr>
              <w:t>:</w:t>
            </w:r>
            <w:r w:rsidRPr="004A2C96">
              <w:rPr>
                <w:rFonts w:ascii="Times New Roman" w:eastAsia="Times New Roman" w:hAnsi="Times New Roman"/>
                <w:bCs/>
                <w:sz w:val="28"/>
                <w:szCs w:val="28"/>
                <w:lang w:eastAsia="ru-RU"/>
              </w:rPr>
              <w:t>У</w:t>
            </w:r>
            <w:proofErr w:type="gramEnd"/>
            <w:r w:rsidRPr="004A2C96">
              <w:rPr>
                <w:rFonts w:ascii="Times New Roman" w:eastAsia="Times New Roman" w:hAnsi="Times New Roman"/>
                <w:bCs/>
                <w:sz w:val="28"/>
                <w:szCs w:val="28"/>
                <w:lang w:eastAsia="ru-RU"/>
              </w:rPr>
              <w:t>лучшение качества преподавания</w:t>
            </w:r>
          </w:p>
          <w:p w:rsidR="00006E4B" w:rsidRPr="004A2C96" w:rsidRDefault="00006E4B"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Наличие учебных курсов «Развития функциональной грамотности» по пяти направлениям: развитие естественнонаучной грамотности, креативного мышления, математической грамотности, финансовой грамотности, читательской грамотности.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E4B" w:rsidRPr="004A2C96" w:rsidRDefault="00DB409C"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Количество курсов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5</w:t>
            </w:r>
          </w:p>
        </w:tc>
      </w:tr>
      <w:tr w:rsidR="00006E4B"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2</w:t>
            </w:r>
          </w:p>
        </w:tc>
        <w:tc>
          <w:tcPr>
            <w:tcW w:w="1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both"/>
              <w:rPr>
                <w:rFonts w:ascii="Times New Roman" w:eastAsia="Times New Roman" w:hAnsi="Times New Roman"/>
                <w:bCs/>
                <w:sz w:val="28"/>
                <w:szCs w:val="28"/>
                <w:lang w:eastAsia="ru-RU"/>
              </w:rPr>
            </w:pPr>
            <w:r w:rsidRPr="004A2C96">
              <w:rPr>
                <w:rFonts w:ascii="Times New Roman" w:eastAsia="Times New Roman" w:hAnsi="Times New Roman"/>
                <w:sz w:val="28"/>
                <w:szCs w:val="28"/>
                <w:lang w:eastAsia="ru-RU"/>
              </w:rPr>
              <w:t>Цель:</w:t>
            </w:r>
            <w:r w:rsidRPr="004A2C96">
              <w:rPr>
                <w:rFonts w:ascii="Times New Roman" w:eastAsia="Times New Roman" w:hAnsi="Times New Roman"/>
                <w:bCs/>
                <w:sz w:val="28"/>
                <w:szCs w:val="28"/>
                <w:lang w:eastAsia="ru-RU"/>
              </w:rPr>
              <w:t xml:space="preserve"> Улучшение качества преподавания</w:t>
            </w:r>
          </w:p>
          <w:p w:rsidR="00006E4B" w:rsidRPr="004A2C96" w:rsidRDefault="00006E4B" w:rsidP="004C15B7">
            <w:pPr>
              <w:spacing w:before="100" w:beforeAutospacing="1" w:after="100" w:afterAutospacing="1"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Увеличение доли обучающихся на «4» и «5» по русскому и математике</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Проценты</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24%</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6E4B" w:rsidRPr="004A2C96" w:rsidRDefault="00DB409C"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26%</w:t>
            </w:r>
          </w:p>
        </w:tc>
      </w:tr>
      <w:tr w:rsidR="00006E4B" w:rsidRPr="004A2C96" w:rsidTr="00C72C31">
        <w:tc>
          <w:tcPr>
            <w:tcW w:w="11165"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6E4B" w:rsidRPr="004A2C96" w:rsidRDefault="00006E4B" w:rsidP="004C15B7">
            <w:pPr>
              <w:spacing w:before="100" w:beforeAutospacing="1" w:after="100" w:afterAutospacing="1" w:line="240" w:lineRule="auto"/>
              <w:jc w:val="center"/>
              <w:rPr>
                <w:rFonts w:ascii="Times New Roman" w:eastAsia="Times New Roman" w:hAnsi="Times New Roman"/>
                <w:bCs/>
                <w:sz w:val="28"/>
                <w:szCs w:val="28"/>
                <w:lang w:eastAsia="ru-RU"/>
              </w:rPr>
            </w:pPr>
            <w:r w:rsidRPr="004A2C96">
              <w:rPr>
                <w:rFonts w:ascii="Times New Roman" w:eastAsia="Times New Roman" w:hAnsi="Times New Roman"/>
                <w:bCs/>
                <w:sz w:val="28"/>
                <w:szCs w:val="28"/>
                <w:lang w:eastAsia="ru-RU"/>
              </w:rPr>
              <w:t>Улучшение образовательной среды</w:t>
            </w:r>
          </w:p>
        </w:tc>
      </w:tr>
      <w:tr w:rsidR="009B7AB2"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1</w:t>
            </w:r>
          </w:p>
        </w:tc>
        <w:tc>
          <w:tcPr>
            <w:tcW w:w="18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Цель</w:t>
            </w:r>
            <w:proofErr w:type="gramStart"/>
            <w:r w:rsidRPr="004A2C96">
              <w:rPr>
                <w:rFonts w:ascii="Times New Roman" w:eastAsia="Times New Roman" w:hAnsi="Times New Roman"/>
                <w:sz w:val="28"/>
                <w:szCs w:val="28"/>
                <w:lang w:eastAsia="ru-RU"/>
              </w:rPr>
              <w:t>:У</w:t>
            </w:r>
            <w:proofErr w:type="gramEnd"/>
            <w:r w:rsidRPr="004A2C96">
              <w:rPr>
                <w:rFonts w:ascii="Times New Roman" w:eastAsia="Times New Roman" w:hAnsi="Times New Roman"/>
                <w:sz w:val="28"/>
                <w:szCs w:val="28"/>
                <w:lang w:eastAsia="ru-RU"/>
              </w:rPr>
              <w:t>лучшение образовательной среды</w:t>
            </w:r>
          </w:p>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hd w:val="clear" w:color="auto" w:fill="FFFFFF"/>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lastRenderedPageBreak/>
              <w:t>Количество приобретенного оборудования</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Процент от заявки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70%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100%</w:t>
            </w:r>
          </w:p>
        </w:tc>
      </w:tr>
      <w:tr w:rsidR="009B7AB2"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2</w:t>
            </w:r>
          </w:p>
        </w:tc>
        <w:tc>
          <w:tcPr>
            <w:tcW w:w="1817" w:type="dxa"/>
            <w:vMerge/>
            <w:tcBorders>
              <w:left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Количество </w:t>
            </w:r>
            <w:proofErr w:type="gramStart"/>
            <w:r w:rsidRPr="004A2C96">
              <w:rPr>
                <w:rFonts w:ascii="Times New Roman" w:eastAsia="Times New Roman" w:hAnsi="Times New Roman"/>
                <w:sz w:val="28"/>
                <w:szCs w:val="28"/>
                <w:lang w:eastAsia="ru-RU"/>
              </w:rPr>
              <w:t>приобретенного</w:t>
            </w:r>
            <w:proofErr w:type="gramEnd"/>
            <w:r w:rsidRPr="004A2C96">
              <w:rPr>
                <w:rFonts w:ascii="Times New Roman" w:eastAsia="Times New Roman" w:hAnsi="Times New Roman"/>
                <w:sz w:val="28"/>
                <w:szCs w:val="28"/>
                <w:lang w:eastAsia="ru-RU"/>
              </w:rPr>
              <w:t xml:space="preserve"> УМК</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hAnsi="Times New Roman"/>
                <w:sz w:val="28"/>
                <w:szCs w:val="28"/>
              </w:rPr>
              <w:t>Процент от заявки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70%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100%</w:t>
            </w:r>
          </w:p>
        </w:tc>
      </w:tr>
      <w:tr w:rsidR="009B7AB2" w:rsidRPr="004A2C96" w:rsidTr="00C72C31">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lastRenderedPageBreak/>
              <w:t>3</w:t>
            </w:r>
          </w:p>
        </w:tc>
        <w:tc>
          <w:tcPr>
            <w:tcW w:w="1817" w:type="dxa"/>
            <w:vMerge/>
            <w:tcBorders>
              <w:left w:val="single" w:sz="4" w:space="0" w:color="auto"/>
              <w:bottom w:val="single" w:sz="4" w:space="0" w:color="auto"/>
              <w:right w:val="single" w:sz="4" w:space="0" w:color="auto"/>
            </w:tcBorders>
            <w:tcMar>
              <w:top w:w="0" w:type="dxa"/>
              <w:left w:w="108" w:type="dxa"/>
              <w:bottom w:w="0" w:type="dxa"/>
              <w:right w:w="108" w:type="dxa"/>
            </w:tcMar>
            <w:hideMark/>
          </w:tcPr>
          <w:p w:rsidR="009B7AB2" w:rsidRPr="004A2C96" w:rsidRDefault="009B7AB2" w:rsidP="004C15B7">
            <w:pPr>
              <w:spacing w:before="100" w:beforeAutospacing="1" w:after="100" w:afterAutospacing="1" w:line="240" w:lineRule="auto"/>
              <w:jc w:val="both"/>
              <w:rPr>
                <w:rFonts w:ascii="Times New Roman" w:eastAsia="Times New Roman" w:hAnsi="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Количество педагогов, создавших страницы в </w:t>
            </w:r>
            <w:proofErr w:type="spellStart"/>
            <w:r w:rsidRPr="004A2C96">
              <w:rPr>
                <w:rFonts w:ascii="Times New Roman" w:eastAsia="Times New Roman" w:hAnsi="Times New Roman"/>
                <w:sz w:val="28"/>
                <w:szCs w:val="28"/>
                <w:lang w:eastAsia="ru-RU"/>
              </w:rPr>
              <w:t>соцсетях</w:t>
            </w:r>
            <w:proofErr w:type="spellEnd"/>
            <w:r w:rsidRPr="004A2C96">
              <w:rPr>
                <w:rFonts w:ascii="Times New Roman" w:eastAsia="Times New Roman" w:hAnsi="Times New Roman"/>
                <w:sz w:val="28"/>
                <w:szCs w:val="28"/>
                <w:lang w:eastAsia="ru-RU"/>
              </w:rPr>
              <w:t xml:space="preserve"> и регулярно обновляющих материалы на своих страницах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jc w:val="both"/>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Проценты</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50%</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70%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7AB2" w:rsidRPr="004A2C96" w:rsidRDefault="009B7AB2"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hAnsi="Times New Roman"/>
                <w:sz w:val="28"/>
                <w:szCs w:val="28"/>
              </w:rPr>
              <w:t>100%</w:t>
            </w:r>
          </w:p>
        </w:tc>
      </w:tr>
    </w:tbl>
    <w:p w:rsidR="00044AB5" w:rsidRPr="004A2C96" w:rsidRDefault="00044AB5" w:rsidP="004C15B7">
      <w:pPr>
        <w:suppressAutoHyphens/>
        <w:spacing w:before="100" w:beforeAutospacing="1" w:after="100" w:afterAutospacing="1" w:line="240" w:lineRule="auto"/>
        <w:ind w:firstLine="567"/>
        <w:jc w:val="both"/>
        <w:rPr>
          <w:rFonts w:ascii="Times New Roman" w:eastAsia="Times New Roman" w:hAnsi="Times New Roman"/>
          <w:i/>
          <w:iCs/>
          <w:kern w:val="1"/>
          <w:sz w:val="28"/>
          <w:szCs w:val="28"/>
          <w:lang w:eastAsia="hi-IN" w:bidi="hi-IN"/>
        </w:rPr>
      </w:pPr>
    </w:p>
    <w:p w:rsidR="00044AB5" w:rsidRPr="004A2C96" w:rsidRDefault="00044AB5" w:rsidP="00C72C31">
      <w:pPr>
        <w:suppressAutoHyphens/>
        <w:spacing w:before="100" w:beforeAutospacing="1" w:after="100" w:afterAutospacing="1" w:line="240" w:lineRule="auto"/>
        <w:jc w:val="center"/>
        <w:rPr>
          <w:rFonts w:ascii="Times New Roman" w:eastAsia="Noto Sans CJK SC" w:hAnsi="Times New Roman"/>
          <w:b/>
          <w:kern w:val="1"/>
          <w:sz w:val="28"/>
          <w:szCs w:val="28"/>
          <w:lang w:eastAsia="hi-IN" w:bidi="hi-IN"/>
        </w:rPr>
      </w:pPr>
      <w:r w:rsidRPr="004A2C96">
        <w:rPr>
          <w:rFonts w:ascii="Times New Roman" w:eastAsia="Noto Sans CJK SC" w:hAnsi="Times New Roman"/>
          <w:b/>
          <w:kern w:val="1"/>
          <w:sz w:val="28"/>
          <w:szCs w:val="28"/>
          <w:lang w:eastAsia="hi-IN" w:bidi="hi-IN"/>
        </w:rPr>
        <w:t>Мониторинг качества образования в школе в рамках реализации Программы</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843"/>
        <w:gridCol w:w="4111"/>
        <w:gridCol w:w="2551"/>
        <w:gridCol w:w="1276"/>
      </w:tblGrid>
      <w:tr w:rsidR="00044AB5" w:rsidRPr="004A2C96" w:rsidTr="00C72C31">
        <w:tc>
          <w:tcPr>
            <w:tcW w:w="1134" w:type="dxa"/>
            <w:shd w:val="clear" w:color="auto" w:fill="auto"/>
          </w:tcPr>
          <w:p w:rsidR="00044AB5" w:rsidRPr="004A2C96" w:rsidRDefault="00044AB5" w:rsidP="004C15B7">
            <w:pPr>
              <w:suppressAutoHyphens/>
              <w:spacing w:before="100" w:beforeAutospacing="1" w:after="100" w:afterAutospacing="1" w:line="240" w:lineRule="auto"/>
              <w:jc w:val="center"/>
              <w:rPr>
                <w:rFonts w:ascii="Times New Roman" w:eastAsia="Times New Roman" w:hAnsi="Times New Roman"/>
                <w:color w:val="000000"/>
                <w:kern w:val="1"/>
                <w:sz w:val="28"/>
                <w:szCs w:val="28"/>
                <w:lang w:eastAsia="hi-IN" w:bidi="hi-IN"/>
              </w:rPr>
            </w:pPr>
            <w:r w:rsidRPr="004A2C96">
              <w:rPr>
                <w:rFonts w:ascii="Times New Roman" w:eastAsia="Noto Sans CJK SC" w:hAnsi="Times New Roman"/>
                <w:kern w:val="1"/>
                <w:sz w:val="28"/>
                <w:szCs w:val="28"/>
                <w:lang w:eastAsia="hi-IN" w:bidi="hi-IN"/>
              </w:rPr>
              <w:t>Предмет мониторинга</w:t>
            </w:r>
          </w:p>
        </w:tc>
        <w:tc>
          <w:tcPr>
            <w:tcW w:w="1843" w:type="dxa"/>
            <w:shd w:val="clear" w:color="auto" w:fill="auto"/>
          </w:tcPr>
          <w:p w:rsidR="00044AB5" w:rsidRPr="004A2C96" w:rsidRDefault="00044AB5" w:rsidP="004C15B7">
            <w:pPr>
              <w:suppressAutoHyphens/>
              <w:spacing w:before="100" w:beforeAutospacing="1" w:after="100" w:afterAutospacing="1" w:line="240" w:lineRule="auto"/>
              <w:jc w:val="center"/>
              <w:rPr>
                <w:rFonts w:ascii="Times New Roman" w:eastAsia="Times New Roman" w:hAnsi="Times New Roman"/>
                <w:color w:val="000000"/>
                <w:kern w:val="1"/>
                <w:sz w:val="28"/>
                <w:szCs w:val="28"/>
                <w:lang w:eastAsia="hi-IN" w:bidi="hi-IN"/>
              </w:rPr>
            </w:pPr>
            <w:r w:rsidRPr="004A2C96">
              <w:rPr>
                <w:rFonts w:ascii="Times New Roman" w:eastAsia="Times New Roman" w:hAnsi="Times New Roman"/>
                <w:color w:val="000000"/>
                <w:kern w:val="1"/>
                <w:sz w:val="28"/>
                <w:szCs w:val="28"/>
                <w:lang w:eastAsia="hi-IN" w:bidi="hi-IN"/>
              </w:rPr>
              <w:t xml:space="preserve">Критерии </w:t>
            </w:r>
          </w:p>
        </w:tc>
        <w:tc>
          <w:tcPr>
            <w:tcW w:w="4111" w:type="dxa"/>
            <w:shd w:val="clear" w:color="auto" w:fill="auto"/>
          </w:tcPr>
          <w:p w:rsidR="00044AB5" w:rsidRPr="004A2C96" w:rsidRDefault="00044AB5" w:rsidP="004C15B7">
            <w:pPr>
              <w:suppressAutoHyphens/>
              <w:spacing w:before="100" w:beforeAutospacing="1" w:after="100" w:afterAutospacing="1" w:line="240" w:lineRule="auto"/>
              <w:jc w:val="center"/>
              <w:rPr>
                <w:rFonts w:ascii="Times New Roman" w:eastAsia="Times New Roman" w:hAnsi="Times New Roman"/>
                <w:color w:val="000000"/>
                <w:kern w:val="1"/>
                <w:sz w:val="28"/>
                <w:szCs w:val="28"/>
                <w:lang w:eastAsia="hi-IN" w:bidi="hi-IN"/>
              </w:rPr>
            </w:pPr>
            <w:r w:rsidRPr="004A2C96">
              <w:rPr>
                <w:rFonts w:ascii="Times New Roman" w:eastAsia="Times New Roman" w:hAnsi="Times New Roman"/>
                <w:color w:val="000000"/>
                <w:kern w:val="1"/>
                <w:sz w:val="28"/>
                <w:szCs w:val="28"/>
                <w:lang w:eastAsia="hi-IN" w:bidi="hi-IN"/>
              </w:rPr>
              <w:t xml:space="preserve">Показатели </w:t>
            </w:r>
          </w:p>
        </w:tc>
        <w:tc>
          <w:tcPr>
            <w:tcW w:w="2551" w:type="dxa"/>
            <w:shd w:val="clear" w:color="auto" w:fill="auto"/>
          </w:tcPr>
          <w:p w:rsidR="00044AB5" w:rsidRPr="004A2C96" w:rsidRDefault="00044AB5" w:rsidP="004C15B7">
            <w:pPr>
              <w:suppressAutoHyphens/>
              <w:spacing w:before="100" w:beforeAutospacing="1" w:after="100" w:afterAutospacing="1" w:line="240" w:lineRule="auto"/>
              <w:jc w:val="center"/>
              <w:rPr>
                <w:rFonts w:ascii="Times New Roman" w:eastAsia="Times New Roman" w:hAnsi="Times New Roman"/>
                <w:color w:val="000000"/>
                <w:kern w:val="1"/>
                <w:sz w:val="28"/>
                <w:szCs w:val="28"/>
                <w:lang w:eastAsia="hi-IN" w:bidi="hi-IN"/>
              </w:rPr>
            </w:pPr>
            <w:r w:rsidRPr="004A2C96">
              <w:rPr>
                <w:rFonts w:ascii="Times New Roman" w:eastAsia="Times New Roman" w:hAnsi="Times New Roman"/>
                <w:color w:val="000000"/>
                <w:kern w:val="1"/>
                <w:sz w:val="28"/>
                <w:szCs w:val="28"/>
                <w:lang w:eastAsia="hi-IN" w:bidi="hi-IN"/>
              </w:rPr>
              <w:t>Инструменты</w:t>
            </w:r>
          </w:p>
        </w:tc>
        <w:tc>
          <w:tcPr>
            <w:tcW w:w="1276" w:type="dxa"/>
            <w:shd w:val="clear" w:color="auto" w:fill="auto"/>
          </w:tcPr>
          <w:p w:rsidR="00044AB5" w:rsidRPr="004A2C96" w:rsidRDefault="00044AB5" w:rsidP="004C15B7">
            <w:pPr>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Times New Roman" w:hAnsi="Times New Roman"/>
                <w:color w:val="000000"/>
                <w:kern w:val="1"/>
                <w:sz w:val="28"/>
                <w:szCs w:val="28"/>
                <w:lang w:eastAsia="hi-IN" w:bidi="hi-IN"/>
              </w:rPr>
              <w:t xml:space="preserve">Источники </w:t>
            </w:r>
          </w:p>
        </w:tc>
      </w:tr>
      <w:tr w:rsidR="00044AB5" w:rsidRPr="004A2C96" w:rsidTr="00C72C31">
        <w:tc>
          <w:tcPr>
            <w:tcW w:w="10915" w:type="dxa"/>
            <w:gridSpan w:val="5"/>
            <w:shd w:val="clear" w:color="auto" w:fill="auto"/>
          </w:tcPr>
          <w:p w:rsidR="00044AB5" w:rsidRPr="004A2C96" w:rsidRDefault="00044AB5" w:rsidP="004C15B7">
            <w:pPr>
              <w:suppressAutoHyphens/>
              <w:spacing w:before="100" w:beforeAutospacing="1" w:after="100" w:afterAutospacing="1" w:line="240" w:lineRule="auto"/>
              <w:jc w:val="center"/>
              <w:rPr>
                <w:rFonts w:ascii="Times New Roman" w:eastAsia="Times New Roman" w:hAnsi="Times New Roman"/>
                <w:color w:val="000000"/>
                <w:kern w:val="1"/>
                <w:sz w:val="28"/>
                <w:szCs w:val="28"/>
                <w:lang w:eastAsia="hi-IN" w:bidi="hi-IN"/>
              </w:rPr>
            </w:pPr>
          </w:p>
        </w:tc>
      </w:tr>
      <w:tr w:rsidR="00011EF8" w:rsidRPr="004A2C96" w:rsidTr="00C72C31">
        <w:trPr>
          <w:trHeight w:val="1985"/>
        </w:trPr>
        <w:tc>
          <w:tcPr>
            <w:tcW w:w="1134" w:type="dxa"/>
            <w:vMerge w:val="restart"/>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bCs/>
                <w:kern w:val="1"/>
                <w:sz w:val="28"/>
                <w:szCs w:val="28"/>
                <w:lang w:eastAsia="hi-IN" w:bidi="hi-IN"/>
              </w:rPr>
            </w:pPr>
            <w:r w:rsidRPr="004A2C96">
              <w:rPr>
                <w:rFonts w:ascii="Times New Roman" w:eastAsia="Noto Sans CJK SC" w:hAnsi="Times New Roman"/>
                <w:bCs/>
                <w:iCs/>
                <w:kern w:val="1"/>
                <w:sz w:val="28"/>
                <w:szCs w:val="28"/>
                <w:lang w:eastAsia="hi-IN" w:bidi="hi-IN"/>
              </w:rPr>
              <w:t>Качество условий осуществления образовательной деятельности</w:t>
            </w:r>
          </w:p>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i/>
                <w:kern w:val="1"/>
                <w:sz w:val="28"/>
                <w:szCs w:val="28"/>
                <w:lang w:eastAsia="hi-IN" w:bidi="hi-IN"/>
              </w:rPr>
            </w:pPr>
          </w:p>
        </w:tc>
        <w:tc>
          <w:tcPr>
            <w:tcW w:w="1843" w:type="dxa"/>
            <w:vMerge w:val="restart"/>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Степень удовлетворенности получателей услуг  открытостью, доступностью и комфортностью</w:t>
            </w:r>
          </w:p>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4111" w:type="dxa"/>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Доля получателей услуг, положительно оценивающих доброжелательность и вежливость работников организации</w:t>
            </w:r>
          </w:p>
        </w:tc>
        <w:tc>
          <w:tcPr>
            <w:tcW w:w="2551" w:type="dxa"/>
            <w:vMerge w:val="restart"/>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Анализ данных анкетирования степенью удовлетворенности оказанной услуги</w:t>
            </w:r>
          </w:p>
        </w:tc>
        <w:tc>
          <w:tcPr>
            <w:tcW w:w="1276" w:type="dxa"/>
            <w:shd w:val="clear" w:color="auto" w:fill="auto"/>
          </w:tcPr>
          <w:p w:rsidR="00011EF8" w:rsidRPr="004A2C96" w:rsidRDefault="00011EF8" w:rsidP="004C15B7">
            <w:pPr>
              <w:suppressAutoHyphens/>
              <w:spacing w:before="100" w:beforeAutospacing="1" w:after="100" w:afterAutospacing="1" w:line="240" w:lineRule="auto"/>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Анкеты</w:t>
            </w:r>
          </w:p>
        </w:tc>
      </w:tr>
      <w:tr w:rsidR="00011EF8" w:rsidRPr="004A2C96" w:rsidTr="00C72C31">
        <w:tc>
          <w:tcPr>
            <w:tcW w:w="1134" w:type="dxa"/>
            <w:vMerge/>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i/>
                <w:kern w:val="1"/>
                <w:sz w:val="28"/>
                <w:szCs w:val="28"/>
                <w:lang w:eastAsia="hi-IN" w:bidi="hi-IN"/>
              </w:rPr>
            </w:pPr>
          </w:p>
        </w:tc>
        <w:tc>
          <w:tcPr>
            <w:tcW w:w="1843" w:type="dxa"/>
            <w:vMerge/>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4111" w:type="dxa"/>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Число (доля) обучающихся (родителей), которым оказана консультационная помощь</w:t>
            </w:r>
          </w:p>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Доля родителей, удовлетворенных качеством оказанной помощи</w:t>
            </w:r>
          </w:p>
        </w:tc>
        <w:tc>
          <w:tcPr>
            <w:tcW w:w="2551" w:type="dxa"/>
            <w:vMerge/>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1276" w:type="dxa"/>
            <w:shd w:val="clear" w:color="auto" w:fill="auto"/>
          </w:tcPr>
          <w:p w:rsidR="00011EF8" w:rsidRPr="004A2C96" w:rsidRDefault="00011EF8"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Журналы консультаций</w:t>
            </w:r>
          </w:p>
        </w:tc>
      </w:tr>
      <w:tr w:rsidR="00011EF8" w:rsidRPr="004A2C96" w:rsidTr="00C72C31">
        <w:tc>
          <w:tcPr>
            <w:tcW w:w="1134" w:type="dxa"/>
            <w:vMerge/>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i/>
                <w:kern w:val="1"/>
                <w:sz w:val="28"/>
                <w:szCs w:val="28"/>
                <w:lang w:eastAsia="hi-IN" w:bidi="hi-IN"/>
              </w:rPr>
            </w:pPr>
          </w:p>
        </w:tc>
        <w:tc>
          <w:tcPr>
            <w:tcW w:w="1843" w:type="dxa"/>
            <w:vMerge/>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4111" w:type="dxa"/>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Доля получателей услуг, удовлетворенных спектром оказываемых  услуг </w:t>
            </w:r>
          </w:p>
        </w:tc>
        <w:tc>
          <w:tcPr>
            <w:tcW w:w="2551" w:type="dxa"/>
            <w:vMerge/>
            <w:shd w:val="clear" w:color="auto" w:fill="auto"/>
          </w:tcPr>
          <w:p w:rsidR="00011EF8" w:rsidRPr="004A2C96" w:rsidRDefault="00011EF8"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1276" w:type="dxa"/>
            <w:shd w:val="clear" w:color="auto" w:fill="auto"/>
          </w:tcPr>
          <w:p w:rsidR="00011EF8" w:rsidRPr="004A2C96" w:rsidRDefault="00011EF8"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Аналитические справки, отчеты</w:t>
            </w:r>
          </w:p>
          <w:p w:rsidR="00011EF8" w:rsidRPr="004A2C96" w:rsidRDefault="00011EF8"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p>
        </w:tc>
      </w:tr>
      <w:tr w:rsidR="009B7AB2" w:rsidRPr="004A2C96" w:rsidTr="00C72C31">
        <w:tc>
          <w:tcPr>
            <w:tcW w:w="1134" w:type="dxa"/>
            <w:vMerge/>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i/>
                <w:kern w:val="1"/>
                <w:sz w:val="28"/>
                <w:szCs w:val="28"/>
                <w:lang w:eastAsia="hi-IN" w:bidi="hi-IN"/>
              </w:rPr>
            </w:pPr>
          </w:p>
        </w:tc>
        <w:tc>
          <w:tcPr>
            <w:tcW w:w="1843" w:type="dxa"/>
            <w:vMerge w:val="restart"/>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Динамика обеспеченности и степень удовлетворенности участников образовательных отношений </w:t>
            </w:r>
            <w:r w:rsidRPr="004A2C96">
              <w:rPr>
                <w:rFonts w:ascii="Times New Roman" w:eastAsia="Noto Sans CJK SC" w:hAnsi="Times New Roman"/>
                <w:kern w:val="1"/>
                <w:sz w:val="28"/>
                <w:szCs w:val="28"/>
                <w:lang w:eastAsia="hi-IN" w:bidi="hi-IN"/>
              </w:rPr>
              <w:lastRenderedPageBreak/>
              <w:t>материально-техническим обеспечением образовательной организации</w:t>
            </w:r>
          </w:p>
        </w:tc>
        <w:tc>
          <w:tcPr>
            <w:tcW w:w="411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lastRenderedPageBreak/>
              <w:t>Кол-во единиц оборудования, приобретенных за отчетный период</w:t>
            </w:r>
          </w:p>
        </w:tc>
        <w:tc>
          <w:tcPr>
            <w:tcW w:w="255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Анализ материально-технического обеспечения, данных анкетирования</w:t>
            </w:r>
          </w:p>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1276"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Times New Roman" w:hAnsi="Times New Roman"/>
                <w:strike/>
                <w:kern w:val="1"/>
                <w:sz w:val="28"/>
                <w:szCs w:val="28"/>
                <w:lang w:eastAsia="hi-IN" w:bidi="hi-IN"/>
              </w:rPr>
            </w:pPr>
            <w:r w:rsidRPr="004A2C96">
              <w:rPr>
                <w:rFonts w:ascii="Times New Roman" w:eastAsia="Times New Roman" w:hAnsi="Times New Roman"/>
                <w:kern w:val="1"/>
                <w:sz w:val="28"/>
                <w:szCs w:val="28"/>
                <w:lang w:eastAsia="hi-IN" w:bidi="hi-IN"/>
              </w:rPr>
              <w:t>Документы, справки, отчеты</w:t>
            </w:r>
          </w:p>
          <w:p w:rsidR="009B7AB2" w:rsidRPr="004A2C96" w:rsidRDefault="009B7AB2" w:rsidP="004C15B7">
            <w:pPr>
              <w:suppressAutoHyphens/>
              <w:spacing w:before="100" w:beforeAutospacing="1" w:after="100" w:afterAutospacing="1" w:line="240" w:lineRule="auto"/>
              <w:rPr>
                <w:rFonts w:ascii="Times New Roman" w:eastAsia="Times New Roman" w:hAnsi="Times New Roman"/>
                <w:strike/>
                <w:kern w:val="1"/>
                <w:sz w:val="28"/>
                <w:szCs w:val="28"/>
                <w:lang w:eastAsia="hi-IN" w:bidi="hi-IN"/>
              </w:rPr>
            </w:pPr>
          </w:p>
          <w:p w:rsidR="009B7AB2" w:rsidRPr="004A2C96" w:rsidRDefault="009B7AB2" w:rsidP="004C15B7">
            <w:pPr>
              <w:suppressAutoHyphens/>
              <w:spacing w:before="100" w:beforeAutospacing="1" w:after="100" w:afterAutospacing="1" w:line="240" w:lineRule="auto"/>
              <w:rPr>
                <w:rFonts w:ascii="Times New Roman" w:eastAsia="Times New Roman" w:hAnsi="Times New Roman"/>
                <w:color w:val="000000"/>
                <w:kern w:val="1"/>
                <w:sz w:val="28"/>
                <w:szCs w:val="28"/>
                <w:lang w:eastAsia="hi-IN" w:bidi="hi-IN"/>
              </w:rPr>
            </w:pPr>
            <w:r w:rsidRPr="004A2C96">
              <w:rPr>
                <w:rFonts w:ascii="Times New Roman" w:eastAsia="Times New Roman" w:hAnsi="Times New Roman"/>
                <w:kern w:val="1"/>
                <w:sz w:val="28"/>
                <w:szCs w:val="28"/>
                <w:lang w:eastAsia="hi-IN" w:bidi="hi-IN"/>
              </w:rPr>
              <w:t>Анкеты</w:t>
            </w:r>
          </w:p>
        </w:tc>
      </w:tr>
      <w:tr w:rsidR="009B7AB2" w:rsidRPr="004A2C96" w:rsidTr="00C72C31">
        <w:tc>
          <w:tcPr>
            <w:tcW w:w="1134" w:type="dxa"/>
            <w:vMerge/>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i/>
                <w:kern w:val="1"/>
                <w:sz w:val="28"/>
                <w:szCs w:val="28"/>
                <w:lang w:eastAsia="hi-IN" w:bidi="hi-IN"/>
              </w:rPr>
            </w:pPr>
          </w:p>
        </w:tc>
        <w:tc>
          <w:tcPr>
            <w:tcW w:w="1843" w:type="dxa"/>
            <w:vMerge/>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411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Доля участников образовательных отношений, удовлетворенных материально-техническим обеспечением организации</w:t>
            </w:r>
          </w:p>
        </w:tc>
        <w:tc>
          <w:tcPr>
            <w:tcW w:w="2551" w:type="dxa"/>
            <w:vMerge w:val="restart"/>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Статистические данные</w:t>
            </w:r>
          </w:p>
        </w:tc>
        <w:tc>
          <w:tcPr>
            <w:tcW w:w="1276"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Times New Roman" w:hAnsi="Times New Roman"/>
                <w:color w:val="000000"/>
                <w:kern w:val="1"/>
                <w:sz w:val="28"/>
                <w:szCs w:val="28"/>
                <w:lang w:eastAsia="hi-IN" w:bidi="hi-IN"/>
              </w:rPr>
            </w:pPr>
          </w:p>
        </w:tc>
      </w:tr>
      <w:tr w:rsidR="009B7AB2" w:rsidRPr="004A2C96" w:rsidTr="00C72C31">
        <w:tc>
          <w:tcPr>
            <w:tcW w:w="1134" w:type="dxa"/>
            <w:vMerge/>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i/>
                <w:kern w:val="1"/>
                <w:sz w:val="28"/>
                <w:szCs w:val="28"/>
                <w:lang w:eastAsia="hi-IN" w:bidi="hi-IN"/>
              </w:rPr>
            </w:pPr>
          </w:p>
        </w:tc>
        <w:tc>
          <w:tcPr>
            <w:tcW w:w="1843" w:type="dxa"/>
            <w:vMerge/>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411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Доля педагогических работников высказывающих удовлетворенность  условиями работы</w:t>
            </w:r>
          </w:p>
        </w:tc>
        <w:tc>
          <w:tcPr>
            <w:tcW w:w="2551" w:type="dxa"/>
            <w:vMerge/>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1276"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Times New Roman" w:hAnsi="Times New Roman"/>
                <w:color w:val="000000"/>
                <w:kern w:val="1"/>
                <w:sz w:val="28"/>
                <w:szCs w:val="28"/>
                <w:lang w:eastAsia="hi-IN" w:bidi="hi-IN"/>
              </w:rPr>
            </w:pPr>
            <w:r w:rsidRPr="004A2C96">
              <w:rPr>
                <w:rFonts w:ascii="Times New Roman" w:eastAsia="Times New Roman" w:hAnsi="Times New Roman"/>
                <w:kern w:val="1"/>
                <w:sz w:val="28"/>
                <w:szCs w:val="28"/>
                <w:lang w:eastAsia="hi-IN" w:bidi="hi-IN"/>
              </w:rPr>
              <w:t>Анкеты</w:t>
            </w:r>
          </w:p>
        </w:tc>
      </w:tr>
      <w:tr w:rsidR="009B7AB2" w:rsidRPr="004A2C96" w:rsidTr="00C72C31">
        <w:tc>
          <w:tcPr>
            <w:tcW w:w="1134" w:type="dxa"/>
            <w:vMerge w:val="restart"/>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bCs/>
                <w:i/>
                <w:kern w:val="1"/>
                <w:sz w:val="28"/>
                <w:szCs w:val="28"/>
                <w:lang w:eastAsia="hi-IN" w:bidi="hi-IN"/>
              </w:rPr>
            </w:pPr>
            <w:r w:rsidRPr="004A2C96">
              <w:rPr>
                <w:rFonts w:ascii="Times New Roman" w:eastAsia="Noto Sans CJK SC" w:hAnsi="Times New Roman"/>
                <w:bCs/>
                <w:kern w:val="1"/>
                <w:sz w:val="28"/>
                <w:szCs w:val="28"/>
                <w:lang w:eastAsia="hi-IN" w:bidi="hi-IN"/>
              </w:rPr>
              <w:t xml:space="preserve">Качество процессов </w:t>
            </w:r>
          </w:p>
        </w:tc>
        <w:tc>
          <w:tcPr>
            <w:tcW w:w="1843" w:type="dxa"/>
            <w:vMerge w:val="restart"/>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Динамика качества подготовки </w:t>
            </w:r>
            <w:proofErr w:type="gramStart"/>
            <w:r w:rsidRPr="004A2C96">
              <w:rPr>
                <w:rFonts w:ascii="Times New Roman" w:eastAsia="Noto Sans CJK SC" w:hAnsi="Times New Roman"/>
                <w:kern w:val="1"/>
                <w:sz w:val="28"/>
                <w:szCs w:val="28"/>
                <w:lang w:eastAsia="hi-IN" w:bidi="hi-IN"/>
              </w:rPr>
              <w:t>обучающихся</w:t>
            </w:r>
            <w:proofErr w:type="gramEnd"/>
          </w:p>
        </w:tc>
        <w:tc>
          <w:tcPr>
            <w:tcW w:w="411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Доля учащихся, имеющих индивидуальные образовательные маршруты</w:t>
            </w:r>
          </w:p>
        </w:tc>
        <w:tc>
          <w:tcPr>
            <w:tcW w:w="255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Статистические данные</w:t>
            </w:r>
          </w:p>
        </w:tc>
        <w:tc>
          <w:tcPr>
            <w:tcW w:w="1276"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Личные дела</w:t>
            </w:r>
          </w:p>
        </w:tc>
      </w:tr>
      <w:tr w:rsidR="009B7AB2" w:rsidRPr="004A2C96" w:rsidTr="00C72C31">
        <w:tc>
          <w:tcPr>
            <w:tcW w:w="1134" w:type="dxa"/>
            <w:vMerge/>
            <w:shd w:val="clear" w:color="auto" w:fill="auto"/>
          </w:tcPr>
          <w:p w:rsidR="009B7AB2" w:rsidRPr="004A2C96" w:rsidRDefault="009B7AB2" w:rsidP="004C15B7">
            <w:pPr>
              <w:suppressAutoHyphens/>
              <w:spacing w:before="100" w:beforeAutospacing="1" w:after="100" w:afterAutospacing="1" w:line="240" w:lineRule="auto"/>
              <w:rPr>
                <w:rFonts w:ascii="Times New Roman" w:eastAsia="Noto Sans CJK SC" w:hAnsi="Times New Roman"/>
                <w:i/>
                <w:kern w:val="1"/>
                <w:sz w:val="28"/>
                <w:szCs w:val="28"/>
                <w:lang w:eastAsia="hi-IN" w:bidi="hi-IN"/>
              </w:rPr>
            </w:pPr>
          </w:p>
        </w:tc>
        <w:tc>
          <w:tcPr>
            <w:tcW w:w="1843" w:type="dxa"/>
            <w:vMerge/>
            <w:shd w:val="clear" w:color="auto" w:fill="auto"/>
          </w:tcPr>
          <w:p w:rsidR="009B7AB2" w:rsidRPr="004A2C96" w:rsidRDefault="009B7AB2" w:rsidP="004C15B7">
            <w:pPr>
              <w:suppressAutoHyphens/>
              <w:spacing w:before="100" w:beforeAutospacing="1" w:after="100" w:afterAutospacing="1" w:line="240" w:lineRule="auto"/>
              <w:rPr>
                <w:rFonts w:ascii="Times New Roman" w:eastAsia="Noto Sans CJK SC" w:hAnsi="Times New Roman"/>
                <w:kern w:val="1"/>
                <w:sz w:val="28"/>
                <w:szCs w:val="28"/>
                <w:lang w:eastAsia="hi-IN" w:bidi="hi-IN"/>
              </w:rPr>
            </w:pPr>
          </w:p>
        </w:tc>
        <w:tc>
          <w:tcPr>
            <w:tcW w:w="4111"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Noto Sans CJK SC" w:hAnsi="Times New Roman"/>
                <w:kern w:val="1"/>
                <w:sz w:val="28"/>
                <w:szCs w:val="28"/>
                <w:lang w:eastAsia="hi-IN" w:bidi="hi-IN"/>
              </w:rPr>
            </w:pPr>
            <w:proofErr w:type="gramStart"/>
            <w:r w:rsidRPr="004A2C96">
              <w:rPr>
                <w:rFonts w:ascii="Times New Roman" w:eastAsia="Noto Sans CJK SC" w:hAnsi="Times New Roman"/>
                <w:kern w:val="1"/>
                <w:sz w:val="28"/>
                <w:szCs w:val="28"/>
                <w:lang w:eastAsia="hi-IN" w:bidi="hi-IN"/>
              </w:rPr>
              <w:t>Доля обучающихся от общего количества демонстрирующих успеваемость по предметам (кол-во "5" + кол-во "4" + "кол-во "3") / общее количество учащихся)</w:t>
            </w:r>
            <w:proofErr w:type="gramEnd"/>
          </w:p>
        </w:tc>
        <w:tc>
          <w:tcPr>
            <w:tcW w:w="2551"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Статистические данные</w:t>
            </w:r>
          </w:p>
        </w:tc>
        <w:tc>
          <w:tcPr>
            <w:tcW w:w="1276"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Протоколы промежуточной аттестации (</w:t>
            </w:r>
            <w:proofErr w:type="gramStart"/>
            <w:r w:rsidRPr="004A2C96">
              <w:rPr>
                <w:rFonts w:ascii="Times New Roman" w:eastAsia="Times New Roman" w:hAnsi="Times New Roman"/>
                <w:kern w:val="1"/>
                <w:sz w:val="28"/>
                <w:szCs w:val="28"/>
                <w:lang w:eastAsia="hi-IN" w:bidi="hi-IN"/>
              </w:rPr>
              <w:t>итоговая</w:t>
            </w:r>
            <w:proofErr w:type="gramEnd"/>
            <w:r w:rsidRPr="004A2C96">
              <w:rPr>
                <w:rFonts w:ascii="Times New Roman" w:eastAsia="Times New Roman" w:hAnsi="Times New Roman"/>
                <w:kern w:val="1"/>
                <w:sz w:val="28"/>
                <w:szCs w:val="28"/>
                <w:lang w:eastAsia="hi-IN" w:bidi="hi-IN"/>
              </w:rPr>
              <w:t>)</w:t>
            </w:r>
          </w:p>
          <w:p w:rsidR="009B7AB2" w:rsidRPr="004A2C96" w:rsidRDefault="009B7AB2"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p>
        </w:tc>
      </w:tr>
      <w:tr w:rsidR="009B7AB2" w:rsidRPr="004A2C96" w:rsidTr="00C72C31">
        <w:tc>
          <w:tcPr>
            <w:tcW w:w="1134" w:type="dxa"/>
            <w:vMerge/>
            <w:shd w:val="clear" w:color="auto" w:fill="auto"/>
          </w:tcPr>
          <w:p w:rsidR="009B7AB2" w:rsidRPr="004A2C96" w:rsidRDefault="009B7AB2" w:rsidP="004C15B7">
            <w:pPr>
              <w:suppressAutoHyphens/>
              <w:spacing w:before="100" w:beforeAutospacing="1" w:after="100" w:afterAutospacing="1" w:line="240" w:lineRule="auto"/>
              <w:rPr>
                <w:rFonts w:ascii="Times New Roman" w:eastAsia="Noto Sans CJK SC" w:hAnsi="Times New Roman"/>
                <w:i/>
                <w:kern w:val="1"/>
                <w:sz w:val="28"/>
                <w:szCs w:val="28"/>
                <w:lang w:eastAsia="hi-IN" w:bidi="hi-IN"/>
              </w:rPr>
            </w:pPr>
          </w:p>
        </w:tc>
        <w:tc>
          <w:tcPr>
            <w:tcW w:w="1843"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Степень социализации </w:t>
            </w:r>
            <w:proofErr w:type="gramStart"/>
            <w:r w:rsidRPr="004A2C96">
              <w:rPr>
                <w:rFonts w:ascii="Times New Roman" w:eastAsia="Noto Sans CJK SC" w:hAnsi="Times New Roman"/>
                <w:kern w:val="1"/>
                <w:sz w:val="28"/>
                <w:szCs w:val="28"/>
                <w:lang w:eastAsia="hi-IN" w:bidi="hi-IN"/>
              </w:rPr>
              <w:t>обучающихся</w:t>
            </w:r>
            <w:proofErr w:type="gramEnd"/>
          </w:p>
        </w:tc>
        <w:tc>
          <w:tcPr>
            <w:tcW w:w="411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Доля учащихся, состоящих на внутреннем учете</w:t>
            </w:r>
          </w:p>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Доля учащихся, состоящих на внешнем учете</w:t>
            </w:r>
          </w:p>
        </w:tc>
        <w:tc>
          <w:tcPr>
            <w:tcW w:w="255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Статистические данные</w:t>
            </w:r>
          </w:p>
        </w:tc>
        <w:tc>
          <w:tcPr>
            <w:tcW w:w="1276"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Социальный паспорт</w:t>
            </w:r>
          </w:p>
        </w:tc>
      </w:tr>
      <w:tr w:rsidR="009B7AB2" w:rsidRPr="004A2C96" w:rsidTr="00C72C31">
        <w:tc>
          <w:tcPr>
            <w:tcW w:w="1134" w:type="dxa"/>
            <w:vMerge/>
            <w:shd w:val="clear" w:color="auto" w:fill="auto"/>
          </w:tcPr>
          <w:p w:rsidR="009B7AB2" w:rsidRPr="004A2C96" w:rsidRDefault="009B7AB2" w:rsidP="004C15B7">
            <w:pPr>
              <w:suppressAutoHyphens/>
              <w:spacing w:before="100" w:beforeAutospacing="1" w:after="100" w:afterAutospacing="1" w:line="240" w:lineRule="auto"/>
              <w:rPr>
                <w:rFonts w:ascii="Times New Roman" w:eastAsia="Noto Sans CJK SC" w:hAnsi="Times New Roman"/>
                <w:i/>
                <w:kern w:val="1"/>
                <w:sz w:val="28"/>
                <w:szCs w:val="28"/>
                <w:lang w:eastAsia="hi-IN" w:bidi="hi-IN"/>
              </w:rPr>
            </w:pPr>
          </w:p>
        </w:tc>
        <w:tc>
          <w:tcPr>
            <w:tcW w:w="1843"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Динамика качества преподавания</w:t>
            </w:r>
          </w:p>
        </w:tc>
        <w:tc>
          <w:tcPr>
            <w:tcW w:w="411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Показатель укомплектованности ОО педагогическими кадрами, в том числе и специалистами</w:t>
            </w:r>
          </w:p>
        </w:tc>
        <w:tc>
          <w:tcPr>
            <w:tcW w:w="255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Статистические данные</w:t>
            </w:r>
          </w:p>
        </w:tc>
        <w:tc>
          <w:tcPr>
            <w:tcW w:w="1276"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Noto Sans CJK SC" w:hAnsi="Times New Roman"/>
                <w:kern w:val="1"/>
                <w:sz w:val="28"/>
                <w:szCs w:val="28"/>
                <w:lang w:eastAsia="hi-IN" w:bidi="hi-IN"/>
              </w:rPr>
              <w:t>Картотека педагогического  состава</w:t>
            </w:r>
          </w:p>
        </w:tc>
      </w:tr>
      <w:tr w:rsidR="009B7AB2" w:rsidRPr="004A2C96" w:rsidTr="00C72C31">
        <w:tc>
          <w:tcPr>
            <w:tcW w:w="1134" w:type="dxa"/>
            <w:vMerge/>
            <w:shd w:val="clear" w:color="auto" w:fill="auto"/>
          </w:tcPr>
          <w:p w:rsidR="009B7AB2" w:rsidRPr="004A2C96" w:rsidRDefault="009B7AB2" w:rsidP="004C15B7">
            <w:pPr>
              <w:suppressAutoHyphens/>
              <w:spacing w:before="100" w:beforeAutospacing="1" w:after="100" w:afterAutospacing="1" w:line="240" w:lineRule="auto"/>
              <w:rPr>
                <w:rFonts w:ascii="Times New Roman" w:eastAsia="Noto Sans CJK SC" w:hAnsi="Times New Roman"/>
                <w:i/>
                <w:kern w:val="1"/>
                <w:sz w:val="28"/>
                <w:szCs w:val="28"/>
                <w:lang w:eastAsia="hi-IN" w:bidi="hi-IN"/>
              </w:rPr>
            </w:pPr>
          </w:p>
        </w:tc>
        <w:tc>
          <w:tcPr>
            <w:tcW w:w="1843"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411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Доля педагогов повысивших свою квалификацию посредством прохождения КПК</w:t>
            </w:r>
          </w:p>
        </w:tc>
        <w:tc>
          <w:tcPr>
            <w:tcW w:w="2551" w:type="dxa"/>
            <w:shd w:val="clear" w:color="auto" w:fill="auto"/>
          </w:tcPr>
          <w:p w:rsidR="009B7AB2" w:rsidRPr="004A2C96" w:rsidRDefault="009B7AB2" w:rsidP="004C15B7">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hAnsi="Times New Roman"/>
                <w:sz w:val="28"/>
                <w:szCs w:val="28"/>
              </w:rPr>
              <w:t>Статистические данные</w:t>
            </w:r>
          </w:p>
        </w:tc>
        <w:tc>
          <w:tcPr>
            <w:tcW w:w="1276" w:type="dxa"/>
            <w:shd w:val="clear" w:color="auto" w:fill="auto"/>
          </w:tcPr>
          <w:p w:rsidR="009B7AB2" w:rsidRPr="004A2C96" w:rsidRDefault="009B7AB2" w:rsidP="004C15B7">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hAnsi="Times New Roman"/>
                <w:sz w:val="28"/>
                <w:szCs w:val="28"/>
              </w:rPr>
              <w:t>Картотека педагогического состава</w:t>
            </w:r>
          </w:p>
        </w:tc>
      </w:tr>
    </w:tbl>
    <w:p w:rsidR="00044AB5" w:rsidRPr="004A2C96" w:rsidRDefault="00044AB5" w:rsidP="00C72C31">
      <w:pPr>
        <w:suppressAutoHyphens/>
        <w:spacing w:before="100" w:beforeAutospacing="1" w:after="100" w:afterAutospacing="1" w:line="240" w:lineRule="auto"/>
        <w:jc w:val="center"/>
        <w:rPr>
          <w:rFonts w:ascii="Times New Roman" w:eastAsia="Noto Sans CJK SC" w:hAnsi="Times New Roman"/>
          <w:b/>
          <w:kern w:val="1"/>
          <w:sz w:val="28"/>
          <w:szCs w:val="28"/>
          <w:lang w:eastAsia="hi-IN" w:bidi="hi-IN"/>
        </w:rPr>
      </w:pPr>
      <w:r w:rsidRPr="004A2C96">
        <w:rPr>
          <w:rFonts w:ascii="Times New Roman" w:eastAsia="Noto Sans CJK SC" w:hAnsi="Times New Roman"/>
          <w:b/>
          <w:kern w:val="1"/>
          <w:sz w:val="28"/>
          <w:szCs w:val="28"/>
          <w:lang w:eastAsia="hi-IN" w:bidi="hi-IN"/>
        </w:rPr>
        <w:t xml:space="preserve">Дорожная карта </w:t>
      </w:r>
      <w:proofErr w:type="gramStart"/>
      <w:r w:rsidRPr="004A2C96">
        <w:rPr>
          <w:rFonts w:ascii="Times New Roman" w:eastAsia="Noto Sans CJK SC" w:hAnsi="Times New Roman"/>
          <w:b/>
          <w:kern w:val="1"/>
          <w:sz w:val="28"/>
          <w:szCs w:val="28"/>
          <w:lang w:eastAsia="hi-IN" w:bidi="hi-IN"/>
        </w:rPr>
        <w:t>организации мониторинга результативности повышения качества образования</w:t>
      </w:r>
      <w:proofErr w:type="gramEnd"/>
      <w:r w:rsidRPr="004A2C96">
        <w:rPr>
          <w:rFonts w:ascii="Times New Roman" w:eastAsia="Noto Sans CJK SC" w:hAnsi="Times New Roman"/>
          <w:b/>
          <w:kern w:val="1"/>
          <w:sz w:val="28"/>
          <w:szCs w:val="28"/>
          <w:lang w:eastAsia="hi-IN" w:bidi="hi-IN"/>
        </w:rPr>
        <w:t xml:space="preserve"> в школе</w:t>
      </w:r>
    </w:p>
    <w:tbl>
      <w:tblPr>
        <w:tblW w:w="11255" w:type="dxa"/>
        <w:tblInd w:w="-144" w:type="dxa"/>
        <w:tblLayout w:type="fixed"/>
        <w:tblCellMar>
          <w:top w:w="55" w:type="dxa"/>
          <w:left w:w="54" w:type="dxa"/>
          <w:bottom w:w="55" w:type="dxa"/>
          <w:right w:w="55" w:type="dxa"/>
        </w:tblCellMar>
        <w:tblLook w:val="0000"/>
      </w:tblPr>
      <w:tblGrid>
        <w:gridCol w:w="510"/>
        <w:gridCol w:w="1248"/>
        <w:gridCol w:w="1275"/>
        <w:gridCol w:w="1134"/>
        <w:gridCol w:w="73"/>
        <w:gridCol w:w="4747"/>
        <w:gridCol w:w="2268"/>
      </w:tblGrid>
      <w:tr w:rsidR="00044AB5" w:rsidRPr="004A2C96" w:rsidTr="00C72C31">
        <w:tc>
          <w:tcPr>
            <w:tcW w:w="510"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w:t>
            </w:r>
          </w:p>
        </w:tc>
        <w:tc>
          <w:tcPr>
            <w:tcW w:w="1248"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Мероприятие </w:t>
            </w:r>
          </w:p>
        </w:tc>
        <w:tc>
          <w:tcPr>
            <w:tcW w:w="1275"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Сроки проведения</w:t>
            </w:r>
          </w:p>
        </w:tc>
        <w:tc>
          <w:tcPr>
            <w:tcW w:w="1207" w:type="dxa"/>
            <w:gridSpan w:val="2"/>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Ответственный </w:t>
            </w:r>
          </w:p>
        </w:tc>
        <w:tc>
          <w:tcPr>
            <w:tcW w:w="4747"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Результат</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Формат представления</w:t>
            </w:r>
          </w:p>
        </w:tc>
      </w:tr>
      <w:tr w:rsidR="00044AB5" w:rsidRPr="004A2C96" w:rsidTr="00C72C31">
        <w:tc>
          <w:tcPr>
            <w:tcW w:w="11255" w:type="dxa"/>
            <w:gridSpan w:val="7"/>
            <w:tcBorders>
              <w:left w:val="single" w:sz="1" w:space="0" w:color="000000"/>
              <w:bottom w:val="single" w:sz="1" w:space="0" w:color="000000"/>
              <w:right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Направления мониторинга (объект)</w:t>
            </w:r>
          </w:p>
        </w:tc>
      </w:tr>
      <w:tr w:rsidR="00044AB5" w:rsidRPr="004A2C96" w:rsidTr="00C72C31">
        <w:tc>
          <w:tcPr>
            <w:tcW w:w="510"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lastRenderedPageBreak/>
              <w:t>1</w:t>
            </w:r>
          </w:p>
        </w:tc>
        <w:tc>
          <w:tcPr>
            <w:tcW w:w="1248"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Входной мониторинг</w:t>
            </w:r>
          </w:p>
        </w:tc>
        <w:tc>
          <w:tcPr>
            <w:tcW w:w="1275"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Сентябрь 2020</w:t>
            </w:r>
          </w:p>
        </w:tc>
        <w:tc>
          <w:tcPr>
            <w:tcW w:w="1134" w:type="dxa"/>
            <w:tcBorders>
              <w:top w:val="single" w:sz="1" w:space="0" w:color="000000"/>
              <w:left w:val="single" w:sz="1" w:space="0" w:color="000000"/>
              <w:bottom w:val="single" w:sz="1" w:space="0" w:color="000000"/>
            </w:tcBorders>
            <w:shd w:val="clear" w:color="auto" w:fill="FFFFFF"/>
          </w:tcPr>
          <w:p w:rsidR="00044AB5" w:rsidRPr="004A2C96" w:rsidRDefault="00444214"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Вуколова Л.В., Власова И.С., Зуева Л.Н., </w:t>
            </w:r>
            <w:proofErr w:type="spellStart"/>
            <w:r w:rsidRPr="004A2C96">
              <w:rPr>
                <w:rFonts w:ascii="Times New Roman" w:eastAsia="Noto Sans CJK SC" w:hAnsi="Times New Roman"/>
                <w:kern w:val="1"/>
                <w:sz w:val="28"/>
                <w:szCs w:val="28"/>
                <w:lang w:eastAsia="hi-IN" w:bidi="hi-IN"/>
              </w:rPr>
              <w:t>Шинкова</w:t>
            </w:r>
            <w:proofErr w:type="spellEnd"/>
            <w:r w:rsidRPr="004A2C96">
              <w:rPr>
                <w:rFonts w:ascii="Times New Roman" w:eastAsia="Noto Sans CJK SC" w:hAnsi="Times New Roman"/>
                <w:kern w:val="1"/>
                <w:sz w:val="28"/>
                <w:szCs w:val="28"/>
                <w:lang w:eastAsia="hi-IN" w:bidi="hi-IN"/>
              </w:rPr>
              <w:t xml:space="preserve"> </w:t>
            </w:r>
            <w:proofErr w:type="spellStart"/>
            <w:r w:rsidRPr="004A2C96">
              <w:rPr>
                <w:rFonts w:ascii="Times New Roman" w:eastAsia="Noto Sans CJK SC" w:hAnsi="Times New Roman"/>
                <w:kern w:val="1"/>
                <w:sz w:val="28"/>
                <w:szCs w:val="28"/>
                <w:lang w:eastAsia="hi-IN" w:bidi="hi-IN"/>
              </w:rPr>
              <w:t>Е.В.,Загаданов</w:t>
            </w:r>
            <w:proofErr w:type="spellEnd"/>
            <w:r w:rsidRPr="004A2C96">
              <w:rPr>
                <w:rFonts w:ascii="Times New Roman" w:eastAsia="Noto Sans CJK SC" w:hAnsi="Times New Roman"/>
                <w:kern w:val="1"/>
                <w:sz w:val="28"/>
                <w:szCs w:val="28"/>
                <w:lang w:eastAsia="hi-IN" w:bidi="hi-IN"/>
              </w:rPr>
              <w:t xml:space="preserve"> Я.В.</w:t>
            </w:r>
          </w:p>
        </w:tc>
        <w:tc>
          <w:tcPr>
            <w:tcW w:w="4820" w:type="dxa"/>
            <w:gridSpan w:val="2"/>
            <w:tcBorders>
              <w:top w:val="single" w:sz="1" w:space="0" w:color="000000"/>
              <w:left w:val="single" w:sz="1" w:space="0" w:color="000000"/>
              <w:bottom w:val="single" w:sz="1" w:space="0" w:color="000000"/>
            </w:tcBorders>
            <w:shd w:val="clear" w:color="auto" w:fill="FFFFFF"/>
          </w:tcPr>
          <w:p w:rsidR="00044AB5" w:rsidRPr="004A2C96" w:rsidRDefault="00444214" w:rsidP="00C72C31">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Мониторинг </w:t>
            </w:r>
            <w:proofErr w:type="spellStart"/>
            <w:r w:rsidRPr="004A2C96">
              <w:rPr>
                <w:rFonts w:ascii="Times New Roman" w:eastAsia="Noto Sans CJK SC" w:hAnsi="Times New Roman"/>
                <w:kern w:val="1"/>
                <w:sz w:val="28"/>
                <w:szCs w:val="28"/>
                <w:lang w:eastAsia="hi-IN" w:bidi="hi-IN"/>
              </w:rPr>
              <w:t>сформированности</w:t>
            </w:r>
            <w:proofErr w:type="spellEnd"/>
            <w:r w:rsidRPr="004A2C96">
              <w:rPr>
                <w:rFonts w:ascii="Times New Roman" w:eastAsia="Noto Sans CJK SC" w:hAnsi="Times New Roman"/>
                <w:kern w:val="1"/>
                <w:sz w:val="28"/>
                <w:szCs w:val="28"/>
                <w:lang w:eastAsia="hi-IN" w:bidi="hi-IN"/>
              </w:rPr>
              <w:t xml:space="preserve"> функциональной грамотности обучающихся 5-6 классов</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044AB5" w:rsidRPr="004A2C96" w:rsidRDefault="00044AB5" w:rsidP="00C72C31">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Аналитические справки, отчеты</w:t>
            </w:r>
          </w:p>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r>
      <w:tr w:rsidR="009B0138" w:rsidRPr="004A2C96" w:rsidTr="00C72C31">
        <w:tc>
          <w:tcPr>
            <w:tcW w:w="510" w:type="dxa"/>
            <w:tcBorders>
              <w:top w:val="single" w:sz="1" w:space="0" w:color="000000"/>
              <w:left w:val="single" w:sz="1" w:space="0" w:color="000000"/>
              <w:bottom w:val="single" w:sz="1" w:space="0" w:color="000000"/>
            </w:tcBorders>
            <w:shd w:val="clear" w:color="auto" w:fill="FFFFFF"/>
          </w:tcPr>
          <w:p w:rsidR="009B0138" w:rsidRPr="004A2C96" w:rsidRDefault="00444214"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2</w:t>
            </w:r>
          </w:p>
          <w:p w:rsidR="009B0138" w:rsidRPr="004A2C96" w:rsidRDefault="009B0138"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p>
          <w:p w:rsidR="009B0138" w:rsidRPr="004A2C96" w:rsidRDefault="009B0138"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p>
        </w:tc>
        <w:tc>
          <w:tcPr>
            <w:tcW w:w="1248" w:type="dxa"/>
            <w:tcBorders>
              <w:top w:val="single" w:sz="1" w:space="0" w:color="000000"/>
              <w:left w:val="single" w:sz="1" w:space="0" w:color="000000"/>
              <w:bottom w:val="single" w:sz="1" w:space="0" w:color="000000"/>
            </w:tcBorders>
            <w:shd w:val="clear" w:color="auto" w:fill="FFFFFF"/>
          </w:tcPr>
          <w:p w:rsidR="009B0138" w:rsidRPr="004A2C96" w:rsidRDefault="009B0138"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Промежуточный мониторинг </w:t>
            </w:r>
          </w:p>
          <w:p w:rsidR="009B0138" w:rsidRPr="004A2C96" w:rsidRDefault="009B0138"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1275" w:type="dxa"/>
            <w:tcBorders>
              <w:top w:val="single" w:sz="1" w:space="0" w:color="000000"/>
              <w:left w:val="single" w:sz="1" w:space="0" w:color="000000"/>
              <w:bottom w:val="single" w:sz="1" w:space="0" w:color="000000"/>
            </w:tcBorders>
            <w:shd w:val="clear" w:color="auto" w:fill="FFFFFF"/>
          </w:tcPr>
          <w:p w:rsidR="009B0138" w:rsidRPr="004A2C96" w:rsidRDefault="00444214"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Май 2021</w:t>
            </w:r>
          </w:p>
        </w:tc>
        <w:tc>
          <w:tcPr>
            <w:tcW w:w="1134" w:type="dxa"/>
            <w:tcBorders>
              <w:top w:val="single" w:sz="1" w:space="0" w:color="000000"/>
              <w:left w:val="single" w:sz="1" w:space="0" w:color="000000"/>
              <w:bottom w:val="single" w:sz="1" w:space="0" w:color="000000"/>
            </w:tcBorders>
            <w:shd w:val="clear" w:color="auto" w:fill="FFFFFF"/>
          </w:tcPr>
          <w:p w:rsidR="009B0138" w:rsidRPr="004A2C96" w:rsidRDefault="00444214"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Вуколова Л.В., Власова И.С., Зуева Л.Н., </w:t>
            </w:r>
            <w:proofErr w:type="spellStart"/>
            <w:r w:rsidRPr="004A2C96">
              <w:rPr>
                <w:rFonts w:ascii="Times New Roman" w:eastAsia="Noto Sans CJK SC" w:hAnsi="Times New Roman"/>
                <w:kern w:val="1"/>
                <w:sz w:val="28"/>
                <w:szCs w:val="28"/>
                <w:lang w:eastAsia="hi-IN" w:bidi="hi-IN"/>
              </w:rPr>
              <w:t>Шинкова</w:t>
            </w:r>
            <w:proofErr w:type="spellEnd"/>
            <w:r w:rsidRPr="004A2C96">
              <w:rPr>
                <w:rFonts w:ascii="Times New Roman" w:eastAsia="Noto Sans CJK SC" w:hAnsi="Times New Roman"/>
                <w:kern w:val="1"/>
                <w:sz w:val="28"/>
                <w:szCs w:val="28"/>
                <w:lang w:eastAsia="hi-IN" w:bidi="hi-IN"/>
              </w:rPr>
              <w:t xml:space="preserve"> </w:t>
            </w:r>
            <w:proofErr w:type="spellStart"/>
            <w:r w:rsidRPr="004A2C96">
              <w:rPr>
                <w:rFonts w:ascii="Times New Roman" w:eastAsia="Noto Sans CJK SC" w:hAnsi="Times New Roman"/>
                <w:kern w:val="1"/>
                <w:sz w:val="28"/>
                <w:szCs w:val="28"/>
                <w:lang w:eastAsia="hi-IN" w:bidi="hi-IN"/>
              </w:rPr>
              <w:t>Е.В.,Загаданов</w:t>
            </w:r>
            <w:proofErr w:type="spellEnd"/>
            <w:r w:rsidRPr="004A2C96">
              <w:rPr>
                <w:rFonts w:ascii="Times New Roman" w:eastAsia="Noto Sans CJK SC" w:hAnsi="Times New Roman"/>
                <w:kern w:val="1"/>
                <w:sz w:val="28"/>
                <w:szCs w:val="28"/>
                <w:lang w:eastAsia="hi-IN" w:bidi="hi-IN"/>
              </w:rPr>
              <w:t xml:space="preserve"> Я.В.</w:t>
            </w:r>
          </w:p>
        </w:tc>
        <w:tc>
          <w:tcPr>
            <w:tcW w:w="4820" w:type="dxa"/>
            <w:gridSpan w:val="2"/>
            <w:tcBorders>
              <w:top w:val="single" w:sz="1" w:space="0" w:color="000000"/>
              <w:left w:val="single" w:sz="1" w:space="0" w:color="000000"/>
              <w:bottom w:val="single" w:sz="1" w:space="0" w:color="000000"/>
            </w:tcBorders>
            <w:shd w:val="clear" w:color="auto" w:fill="FFFFFF"/>
          </w:tcPr>
          <w:p w:rsidR="009B0138" w:rsidRPr="004A2C96" w:rsidRDefault="00444214" w:rsidP="00C72C31">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Изучение и отслеживание количественных и качественных показателей результативности деятельности школы в процессе реализации программы</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444214" w:rsidRPr="004A2C96" w:rsidRDefault="00444214" w:rsidP="00C72C31">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Аналитические справки, отчеты</w:t>
            </w:r>
          </w:p>
          <w:p w:rsidR="009B0138" w:rsidRPr="004A2C96" w:rsidRDefault="009B0138" w:rsidP="00C72C31">
            <w:pPr>
              <w:suppressAutoHyphens/>
              <w:spacing w:before="100" w:beforeAutospacing="1" w:after="100" w:afterAutospacing="1" w:line="240" w:lineRule="auto"/>
              <w:rPr>
                <w:rFonts w:ascii="Times New Roman" w:eastAsia="Times New Roman" w:hAnsi="Times New Roman"/>
                <w:kern w:val="1"/>
                <w:sz w:val="28"/>
                <w:szCs w:val="28"/>
                <w:lang w:eastAsia="hi-IN" w:bidi="hi-IN"/>
              </w:rPr>
            </w:pPr>
          </w:p>
        </w:tc>
      </w:tr>
      <w:tr w:rsidR="00044AB5" w:rsidRPr="004A2C96" w:rsidTr="00C72C31">
        <w:tc>
          <w:tcPr>
            <w:tcW w:w="510" w:type="dxa"/>
            <w:tcBorders>
              <w:left w:val="single" w:sz="1" w:space="0" w:color="000000"/>
              <w:bottom w:val="single" w:sz="1" w:space="0" w:color="000000"/>
            </w:tcBorders>
            <w:shd w:val="clear" w:color="auto" w:fill="FFFFFF"/>
          </w:tcPr>
          <w:p w:rsidR="00044AB5" w:rsidRPr="004A2C96" w:rsidRDefault="00444214"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3</w:t>
            </w:r>
          </w:p>
        </w:tc>
        <w:tc>
          <w:tcPr>
            <w:tcW w:w="1248" w:type="dxa"/>
            <w:tcBorders>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Промежуточный мониторинг </w:t>
            </w:r>
          </w:p>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p w:rsidR="00044AB5" w:rsidRPr="004A2C96" w:rsidRDefault="00044AB5" w:rsidP="00C72C31">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1275" w:type="dxa"/>
            <w:tcBorders>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roofErr w:type="gramStart"/>
            <w:r w:rsidRPr="004A2C96">
              <w:rPr>
                <w:rFonts w:ascii="Times New Roman" w:eastAsia="Noto Sans CJK SC" w:hAnsi="Times New Roman"/>
                <w:kern w:val="1"/>
                <w:sz w:val="28"/>
                <w:szCs w:val="28"/>
                <w:lang w:eastAsia="hi-IN" w:bidi="hi-IN"/>
              </w:rPr>
              <w:t>Декабря-январь</w:t>
            </w:r>
            <w:proofErr w:type="gramEnd"/>
            <w:r w:rsidRPr="004A2C96">
              <w:rPr>
                <w:rFonts w:ascii="Times New Roman" w:eastAsia="Noto Sans CJK SC" w:hAnsi="Times New Roman"/>
                <w:kern w:val="1"/>
                <w:sz w:val="28"/>
                <w:szCs w:val="28"/>
                <w:lang w:eastAsia="hi-IN" w:bidi="hi-IN"/>
              </w:rPr>
              <w:t xml:space="preserve"> 2021-2022</w:t>
            </w:r>
          </w:p>
        </w:tc>
        <w:tc>
          <w:tcPr>
            <w:tcW w:w="1134" w:type="dxa"/>
            <w:tcBorders>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Казанская А.Е.,</w:t>
            </w:r>
          </w:p>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Власова И.С.</w:t>
            </w:r>
          </w:p>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Румянцева А.С.</w:t>
            </w:r>
          </w:p>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c>
          <w:tcPr>
            <w:tcW w:w="4820" w:type="dxa"/>
            <w:gridSpan w:val="2"/>
            <w:tcBorders>
              <w:left w:val="single" w:sz="1" w:space="0" w:color="000000"/>
              <w:bottom w:val="single" w:sz="1" w:space="0" w:color="000000"/>
            </w:tcBorders>
            <w:shd w:val="clear" w:color="auto" w:fill="FFFFFF"/>
          </w:tcPr>
          <w:p w:rsidR="00044AB5" w:rsidRPr="004A2C96" w:rsidRDefault="00044AB5" w:rsidP="00C72C31">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Изучение и отслеживание количественных и качественных показателей результативности деятельности школы в процессе реализации программы</w:t>
            </w:r>
          </w:p>
        </w:tc>
        <w:tc>
          <w:tcPr>
            <w:tcW w:w="2268" w:type="dxa"/>
            <w:tcBorders>
              <w:left w:val="single" w:sz="1" w:space="0" w:color="000000"/>
              <w:bottom w:val="single" w:sz="1" w:space="0" w:color="000000"/>
              <w:right w:val="single" w:sz="1" w:space="0" w:color="000000"/>
            </w:tcBorders>
            <w:shd w:val="clear" w:color="auto" w:fill="FFFFFF"/>
          </w:tcPr>
          <w:p w:rsidR="00044AB5" w:rsidRPr="004A2C96" w:rsidRDefault="00044AB5" w:rsidP="00C72C31">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Аналитические справки, отчеты</w:t>
            </w:r>
          </w:p>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p>
        </w:tc>
      </w:tr>
      <w:tr w:rsidR="00044AB5" w:rsidRPr="004A2C96" w:rsidTr="00C72C31">
        <w:tc>
          <w:tcPr>
            <w:tcW w:w="510" w:type="dxa"/>
            <w:tcBorders>
              <w:top w:val="single" w:sz="1" w:space="0" w:color="000000"/>
              <w:left w:val="single" w:sz="1" w:space="0" w:color="000000"/>
              <w:bottom w:val="single" w:sz="1" w:space="0" w:color="000000"/>
            </w:tcBorders>
            <w:shd w:val="clear" w:color="auto" w:fill="FFFFFF"/>
          </w:tcPr>
          <w:p w:rsidR="00044AB5" w:rsidRPr="004A2C96" w:rsidRDefault="00444214"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4</w:t>
            </w:r>
          </w:p>
        </w:tc>
        <w:tc>
          <w:tcPr>
            <w:tcW w:w="1248" w:type="dxa"/>
            <w:tcBorders>
              <w:top w:val="single" w:sz="1" w:space="0" w:color="000000"/>
              <w:left w:val="single" w:sz="1" w:space="0" w:color="000000"/>
              <w:bottom w:val="single" w:sz="1" w:space="0" w:color="000000"/>
            </w:tcBorders>
            <w:shd w:val="clear" w:color="auto" w:fill="FFFFFF"/>
          </w:tcPr>
          <w:p w:rsidR="00044AB5" w:rsidRPr="004A2C96" w:rsidRDefault="00925768" w:rsidP="00C72C31">
            <w:pPr>
              <w:suppressLineNumbers/>
              <w:suppressAutoHyphens/>
              <w:spacing w:before="100" w:beforeAutospacing="1" w:after="100" w:afterAutospacing="1" w:line="240" w:lineRule="auto"/>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Итоговый мониторинг</w:t>
            </w:r>
          </w:p>
        </w:tc>
        <w:tc>
          <w:tcPr>
            <w:tcW w:w="1275"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Май 2023</w:t>
            </w:r>
          </w:p>
        </w:tc>
        <w:tc>
          <w:tcPr>
            <w:tcW w:w="1134" w:type="dxa"/>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Казанская А.Е.,</w:t>
            </w:r>
          </w:p>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Власова И.С.</w:t>
            </w:r>
          </w:p>
          <w:p w:rsidR="00044AB5" w:rsidRPr="004A2C96" w:rsidRDefault="00044AB5"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Румянцева А.С.</w:t>
            </w:r>
          </w:p>
          <w:p w:rsidR="00044AB5" w:rsidRPr="004A2C96" w:rsidRDefault="00011EF8" w:rsidP="00C72C31">
            <w:pPr>
              <w:suppressLineNumbers/>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t xml:space="preserve">Вуколова Л.В.,  Зуева Л.Н., </w:t>
            </w:r>
            <w:proofErr w:type="spellStart"/>
            <w:r w:rsidRPr="004A2C96">
              <w:rPr>
                <w:rFonts w:ascii="Times New Roman" w:eastAsia="Noto Sans CJK SC" w:hAnsi="Times New Roman"/>
                <w:kern w:val="1"/>
                <w:sz w:val="28"/>
                <w:szCs w:val="28"/>
                <w:lang w:eastAsia="hi-IN" w:bidi="hi-IN"/>
              </w:rPr>
              <w:t>Шинкова</w:t>
            </w:r>
            <w:proofErr w:type="spellEnd"/>
            <w:r w:rsidRPr="004A2C96">
              <w:rPr>
                <w:rFonts w:ascii="Times New Roman" w:eastAsia="Noto Sans CJK SC" w:hAnsi="Times New Roman"/>
                <w:kern w:val="1"/>
                <w:sz w:val="28"/>
                <w:szCs w:val="28"/>
                <w:lang w:eastAsia="hi-IN" w:bidi="hi-IN"/>
              </w:rPr>
              <w:t xml:space="preserve"> </w:t>
            </w:r>
            <w:proofErr w:type="spellStart"/>
            <w:r w:rsidRPr="004A2C96">
              <w:rPr>
                <w:rFonts w:ascii="Times New Roman" w:eastAsia="Noto Sans CJK SC" w:hAnsi="Times New Roman"/>
                <w:kern w:val="1"/>
                <w:sz w:val="28"/>
                <w:szCs w:val="28"/>
                <w:lang w:eastAsia="hi-IN" w:bidi="hi-IN"/>
              </w:rPr>
              <w:lastRenderedPageBreak/>
              <w:t>Е.В.,Загаданов</w:t>
            </w:r>
            <w:proofErr w:type="spellEnd"/>
            <w:r w:rsidRPr="004A2C96">
              <w:rPr>
                <w:rFonts w:ascii="Times New Roman" w:eastAsia="Noto Sans CJK SC" w:hAnsi="Times New Roman"/>
                <w:kern w:val="1"/>
                <w:sz w:val="28"/>
                <w:szCs w:val="28"/>
                <w:lang w:eastAsia="hi-IN" w:bidi="hi-IN"/>
              </w:rPr>
              <w:t xml:space="preserve"> Я.В.</w:t>
            </w:r>
          </w:p>
        </w:tc>
        <w:tc>
          <w:tcPr>
            <w:tcW w:w="4820" w:type="dxa"/>
            <w:gridSpan w:val="2"/>
            <w:tcBorders>
              <w:top w:val="single" w:sz="1" w:space="0" w:color="000000"/>
              <w:left w:val="single" w:sz="1" w:space="0" w:color="000000"/>
              <w:bottom w:val="single" w:sz="1" w:space="0" w:color="000000"/>
            </w:tcBorders>
            <w:shd w:val="clear" w:color="auto" w:fill="FFFFFF"/>
          </w:tcPr>
          <w:p w:rsidR="00044AB5" w:rsidRPr="004A2C96" w:rsidRDefault="00044AB5" w:rsidP="00C72C31">
            <w:pPr>
              <w:suppressAutoHyphens/>
              <w:spacing w:before="100" w:beforeAutospacing="1" w:after="100" w:afterAutospacing="1" w:line="240" w:lineRule="auto"/>
              <w:jc w:val="both"/>
              <w:rPr>
                <w:rFonts w:ascii="Times New Roman" w:eastAsia="Noto Sans CJK SC" w:hAnsi="Times New Roman"/>
                <w:kern w:val="1"/>
                <w:sz w:val="28"/>
                <w:szCs w:val="28"/>
                <w:lang w:eastAsia="hi-IN" w:bidi="hi-IN"/>
              </w:rPr>
            </w:pPr>
            <w:r w:rsidRPr="004A2C96">
              <w:rPr>
                <w:rFonts w:ascii="Times New Roman" w:eastAsia="Noto Sans CJK SC" w:hAnsi="Times New Roman"/>
                <w:kern w:val="1"/>
                <w:sz w:val="28"/>
                <w:szCs w:val="28"/>
                <w:lang w:eastAsia="hi-IN" w:bidi="hi-IN"/>
              </w:rPr>
              <w:lastRenderedPageBreak/>
              <w:t>Изучение и отслеживание количественных и качественных показателей результативности деятельности школы в процессе реализации программы</w:t>
            </w:r>
          </w:p>
        </w:tc>
        <w:tc>
          <w:tcPr>
            <w:tcW w:w="2268" w:type="dxa"/>
            <w:tcBorders>
              <w:top w:val="single" w:sz="1" w:space="0" w:color="000000"/>
              <w:left w:val="single" w:sz="1" w:space="0" w:color="000000"/>
              <w:bottom w:val="single" w:sz="1" w:space="0" w:color="000000"/>
              <w:right w:val="single" w:sz="1" w:space="0" w:color="000000"/>
            </w:tcBorders>
            <w:shd w:val="clear" w:color="auto" w:fill="FFFFFF"/>
          </w:tcPr>
          <w:p w:rsidR="00044AB5" w:rsidRPr="004A2C96" w:rsidRDefault="00044AB5" w:rsidP="00C72C31">
            <w:pPr>
              <w:suppressAutoHyphens/>
              <w:spacing w:before="100" w:beforeAutospacing="1" w:after="100" w:afterAutospacing="1" w:line="240" w:lineRule="auto"/>
              <w:rPr>
                <w:rFonts w:ascii="Times New Roman" w:eastAsia="Times New Roman" w:hAnsi="Times New Roman"/>
                <w:kern w:val="1"/>
                <w:sz w:val="28"/>
                <w:szCs w:val="28"/>
                <w:lang w:eastAsia="hi-IN" w:bidi="hi-IN"/>
              </w:rPr>
            </w:pPr>
            <w:r w:rsidRPr="004A2C96">
              <w:rPr>
                <w:rFonts w:ascii="Times New Roman" w:eastAsia="Times New Roman" w:hAnsi="Times New Roman"/>
                <w:kern w:val="1"/>
                <w:sz w:val="28"/>
                <w:szCs w:val="28"/>
                <w:lang w:eastAsia="hi-IN" w:bidi="hi-IN"/>
              </w:rPr>
              <w:t>Аналитические справки, отчеты</w:t>
            </w:r>
            <w:r w:rsidR="00011EF8" w:rsidRPr="004A2C96">
              <w:rPr>
                <w:rFonts w:ascii="Times New Roman" w:eastAsia="Times New Roman" w:hAnsi="Times New Roman"/>
                <w:kern w:val="1"/>
                <w:sz w:val="28"/>
                <w:szCs w:val="28"/>
                <w:lang w:eastAsia="hi-IN" w:bidi="hi-IN"/>
              </w:rPr>
              <w:t>, публичный отчет</w:t>
            </w:r>
          </w:p>
          <w:p w:rsidR="00044AB5" w:rsidRPr="004A2C96" w:rsidRDefault="00044AB5" w:rsidP="00C72C31">
            <w:pPr>
              <w:suppressLineNumbers/>
              <w:suppressAutoHyphens/>
              <w:spacing w:before="100" w:beforeAutospacing="1" w:after="100" w:afterAutospacing="1" w:line="240" w:lineRule="auto"/>
              <w:jc w:val="center"/>
              <w:rPr>
                <w:rFonts w:ascii="Times New Roman" w:eastAsia="Noto Sans CJK SC" w:hAnsi="Times New Roman"/>
                <w:kern w:val="1"/>
                <w:sz w:val="28"/>
                <w:szCs w:val="28"/>
                <w:lang w:eastAsia="hi-IN" w:bidi="hi-IN"/>
              </w:rPr>
            </w:pPr>
          </w:p>
        </w:tc>
      </w:tr>
    </w:tbl>
    <w:p w:rsidR="00B74649" w:rsidRPr="004A2C96" w:rsidRDefault="00B74649" w:rsidP="00C72C31">
      <w:pPr>
        <w:autoSpaceDE w:val="0"/>
        <w:autoSpaceDN w:val="0"/>
        <w:adjustRightInd w:val="0"/>
        <w:spacing w:before="100" w:beforeAutospacing="1" w:after="100" w:afterAutospacing="1" w:line="240" w:lineRule="auto"/>
        <w:jc w:val="center"/>
        <w:rPr>
          <w:rFonts w:ascii="Times New Roman" w:eastAsiaTheme="minorHAnsi" w:hAnsi="Times New Roman"/>
          <w:b/>
          <w:color w:val="000000"/>
          <w:sz w:val="28"/>
          <w:szCs w:val="28"/>
          <w:lang w:eastAsia="en-US"/>
        </w:rPr>
      </w:pPr>
      <w:r w:rsidRPr="004A2C96">
        <w:rPr>
          <w:rFonts w:ascii="Times New Roman" w:eastAsiaTheme="minorHAnsi" w:hAnsi="Times New Roman"/>
          <w:b/>
          <w:bCs/>
          <w:color w:val="000000"/>
          <w:sz w:val="28"/>
          <w:szCs w:val="28"/>
          <w:lang w:eastAsia="en-US"/>
        </w:rPr>
        <w:lastRenderedPageBreak/>
        <w:t>Основные риски программы и пути их минимизации</w:t>
      </w:r>
    </w:p>
    <w:tbl>
      <w:tblPr>
        <w:tblStyle w:val="a5"/>
        <w:tblW w:w="0" w:type="auto"/>
        <w:tblLook w:val="04A0"/>
      </w:tblPr>
      <w:tblGrid>
        <w:gridCol w:w="594"/>
        <w:gridCol w:w="3122"/>
        <w:gridCol w:w="6966"/>
      </w:tblGrid>
      <w:tr w:rsidR="00EA7B8A" w:rsidRPr="004A2C96" w:rsidTr="00B74649">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w:t>
            </w:r>
          </w:p>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proofErr w:type="gramStart"/>
            <w:r w:rsidRPr="004A2C96">
              <w:rPr>
                <w:rFonts w:ascii="Times New Roman" w:eastAsia="Times New Roman" w:hAnsi="Times New Roman"/>
                <w:iCs/>
                <w:sz w:val="28"/>
                <w:szCs w:val="28"/>
                <w:lang w:eastAsia="ru-RU"/>
              </w:rPr>
              <w:t>п</w:t>
            </w:r>
            <w:proofErr w:type="gramEnd"/>
            <w:r w:rsidRPr="004A2C96">
              <w:rPr>
                <w:rFonts w:ascii="Times New Roman" w:eastAsia="Times New Roman" w:hAnsi="Times New Roman"/>
                <w:iCs/>
                <w:sz w:val="28"/>
                <w:szCs w:val="28"/>
                <w:lang w:eastAsia="ru-RU"/>
              </w:rPr>
              <w:t>/п</w:t>
            </w:r>
          </w:p>
        </w:tc>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Основные риски</w:t>
            </w:r>
          </w:p>
        </w:tc>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Пути миним</w:t>
            </w:r>
            <w:r w:rsidR="00EA7B8A" w:rsidRPr="004A2C96">
              <w:rPr>
                <w:rFonts w:ascii="Times New Roman" w:eastAsia="Times New Roman" w:hAnsi="Times New Roman"/>
                <w:iCs/>
                <w:sz w:val="28"/>
                <w:szCs w:val="28"/>
                <w:lang w:eastAsia="ru-RU"/>
              </w:rPr>
              <w:t>и</w:t>
            </w:r>
            <w:r w:rsidRPr="004A2C96">
              <w:rPr>
                <w:rFonts w:ascii="Times New Roman" w:eastAsia="Times New Roman" w:hAnsi="Times New Roman"/>
                <w:iCs/>
                <w:sz w:val="28"/>
                <w:szCs w:val="28"/>
                <w:lang w:eastAsia="ru-RU"/>
              </w:rPr>
              <w:t>зации рисков</w:t>
            </w:r>
          </w:p>
        </w:tc>
      </w:tr>
      <w:tr w:rsidR="00EA7B8A" w:rsidRPr="004A2C96" w:rsidTr="00B74649">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p>
        </w:tc>
        <w:tc>
          <w:tcPr>
            <w:tcW w:w="0" w:type="auto"/>
          </w:tcPr>
          <w:p w:rsidR="00B74649" w:rsidRPr="004A2C96" w:rsidRDefault="00EA7B8A"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hAnsi="Times New Roman"/>
                <w:sz w:val="28"/>
                <w:szCs w:val="28"/>
              </w:rPr>
              <w:t xml:space="preserve">Дефицит </w:t>
            </w:r>
            <w:r w:rsidR="00B74649" w:rsidRPr="004A2C96">
              <w:rPr>
                <w:rFonts w:ascii="Times New Roman" w:hAnsi="Times New Roman"/>
                <w:sz w:val="28"/>
                <w:szCs w:val="28"/>
              </w:rPr>
              <w:t>педагогических кадр</w:t>
            </w:r>
            <w:r w:rsidRPr="004A2C96">
              <w:rPr>
                <w:rFonts w:ascii="Times New Roman" w:hAnsi="Times New Roman"/>
                <w:sz w:val="28"/>
                <w:szCs w:val="28"/>
              </w:rPr>
              <w:t>ов</w:t>
            </w:r>
          </w:p>
        </w:tc>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proofErr w:type="spellStart"/>
            <w:r w:rsidRPr="004A2C96">
              <w:rPr>
                <w:rFonts w:ascii="Times New Roman" w:hAnsi="Times New Roman"/>
                <w:sz w:val="28"/>
                <w:szCs w:val="28"/>
              </w:rPr>
              <w:t>Рекрутинг</w:t>
            </w:r>
            <w:proofErr w:type="spellEnd"/>
            <w:r w:rsidRPr="004A2C96">
              <w:rPr>
                <w:rFonts w:ascii="Times New Roman" w:hAnsi="Times New Roman"/>
                <w:sz w:val="28"/>
                <w:szCs w:val="28"/>
              </w:rPr>
              <w:t xml:space="preserve"> в системе профессионального образования</w:t>
            </w:r>
            <w:r w:rsidR="00EA7B8A" w:rsidRPr="004A2C96">
              <w:rPr>
                <w:rFonts w:ascii="Times New Roman" w:hAnsi="Times New Roman"/>
                <w:sz w:val="28"/>
                <w:szCs w:val="28"/>
              </w:rPr>
              <w:t>, сетевое взаимодействие</w:t>
            </w:r>
          </w:p>
        </w:tc>
      </w:tr>
      <w:tr w:rsidR="00EA7B8A" w:rsidRPr="004A2C96" w:rsidTr="00B74649">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p>
        </w:tc>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hAnsi="Times New Roman"/>
                <w:sz w:val="28"/>
                <w:szCs w:val="28"/>
              </w:rPr>
              <w:t xml:space="preserve">Инертность группы педагогов </w:t>
            </w:r>
          </w:p>
        </w:tc>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hAnsi="Times New Roman"/>
                <w:sz w:val="28"/>
                <w:szCs w:val="28"/>
              </w:rPr>
              <w:t>Убеждение в необходимости перемен и их популяризация</w:t>
            </w:r>
            <w:proofErr w:type="gramStart"/>
            <w:r w:rsidR="00EA7B8A" w:rsidRPr="004A2C96">
              <w:rPr>
                <w:rFonts w:ascii="Times New Roman" w:hAnsi="Times New Roman"/>
                <w:sz w:val="28"/>
                <w:szCs w:val="28"/>
              </w:rPr>
              <w:t>,и</w:t>
            </w:r>
            <w:proofErr w:type="gramEnd"/>
            <w:r w:rsidR="00EA7B8A" w:rsidRPr="004A2C96">
              <w:rPr>
                <w:rFonts w:ascii="Times New Roman" w:hAnsi="Times New Roman"/>
                <w:sz w:val="28"/>
                <w:szCs w:val="28"/>
              </w:rPr>
              <w:t>зменение условий эффективного контракта</w:t>
            </w:r>
          </w:p>
        </w:tc>
      </w:tr>
      <w:tr w:rsidR="00EA7B8A" w:rsidRPr="004A2C96" w:rsidTr="00B74649">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p>
        </w:tc>
        <w:tc>
          <w:tcPr>
            <w:tcW w:w="0" w:type="auto"/>
          </w:tcPr>
          <w:p w:rsidR="00B74649" w:rsidRPr="004A2C96" w:rsidRDefault="00EA7B8A"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hAnsi="Times New Roman"/>
                <w:sz w:val="28"/>
                <w:szCs w:val="28"/>
              </w:rPr>
              <w:t>Инертность родителей</w:t>
            </w:r>
          </w:p>
        </w:tc>
        <w:tc>
          <w:tcPr>
            <w:tcW w:w="0" w:type="auto"/>
          </w:tcPr>
          <w:p w:rsidR="00B74649" w:rsidRPr="004A2C96" w:rsidRDefault="00B74649"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Просвещение родителей через активизацию работы </w:t>
            </w:r>
            <w:r w:rsidR="00EA7B8A" w:rsidRPr="004A2C96">
              <w:rPr>
                <w:rFonts w:ascii="Times New Roman" w:hAnsi="Times New Roman"/>
                <w:sz w:val="28"/>
                <w:szCs w:val="28"/>
              </w:rPr>
              <w:t xml:space="preserve">родительского </w:t>
            </w:r>
            <w:r w:rsidR="00444214" w:rsidRPr="004A2C96">
              <w:rPr>
                <w:rFonts w:ascii="Times New Roman" w:hAnsi="Times New Roman"/>
                <w:sz w:val="28"/>
                <w:szCs w:val="28"/>
              </w:rPr>
              <w:t>клуба</w:t>
            </w:r>
          </w:p>
          <w:p w:rsidR="00B74649" w:rsidRPr="004A2C96" w:rsidRDefault="00B74649" w:rsidP="004C15B7">
            <w:pPr>
              <w:pStyle w:val="Default"/>
              <w:spacing w:before="100" w:beforeAutospacing="1" w:after="100" w:afterAutospacing="1"/>
              <w:jc w:val="both"/>
              <w:rPr>
                <w:sz w:val="28"/>
                <w:szCs w:val="28"/>
              </w:rPr>
            </w:pPr>
            <w:proofErr w:type="gramStart"/>
            <w:r w:rsidRPr="004A2C96">
              <w:rPr>
                <w:color w:val="auto"/>
                <w:sz w:val="28"/>
                <w:szCs w:val="28"/>
              </w:rPr>
              <w:t>Психолого – педагогическое</w:t>
            </w:r>
            <w:proofErr w:type="gramEnd"/>
            <w:r w:rsidRPr="004A2C96">
              <w:rPr>
                <w:color w:val="auto"/>
                <w:sz w:val="28"/>
                <w:szCs w:val="28"/>
              </w:rPr>
              <w:t xml:space="preserve"> и информационное</w:t>
            </w:r>
            <w:r w:rsidR="00444214" w:rsidRPr="004A2C96">
              <w:rPr>
                <w:color w:val="auto"/>
                <w:sz w:val="28"/>
                <w:szCs w:val="28"/>
              </w:rPr>
              <w:t xml:space="preserve"> сопровождение</w:t>
            </w:r>
            <w:r w:rsidRPr="004A2C96">
              <w:rPr>
                <w:color w:val="auto"/>
                <w:sz w:val="28"/>
                <w:szCs w:val="28"/>
              </w:rPr>
              <w:t xml:space="preserve"> родителей</w:t>
            </w:r>
            <w:r w:rsidRPr="004A2C96">
              <w:rPr>
                <w:sz w:val="28"/>
                <w:szCs w:val="28"/>
              </w:rPr>
              <w:t xml:space="preserve">; </w:t>
            </w:r>
          </w:p>
          <w:p w:rsidR="00B74649" w:rsidRPr="004A2C96" w:rsidRDefault="00B74649" w:rsidP="004C15B7">
            <w:pPr>
              <w:pStyle w:val="Default"/>
              <w:spacing w:before="100" w:beforeAutospacing="1" w:after="100" w:afterAutospacing="1"/>
              <w:jc w:val="both"/>
              <w:rPr>
                <w:sz w:val="28"/>
                <w:szCs w:val="28"/>
              </w:rPr>
            </w:pPr>
            <w:r w:rsidRPr="004A2C96">
              <w:rPr>
                <w:sz w:val="28"/>
                <w:szCs w:val="28"/>
              </w:rPr>
              <w:t xml:space="preserve">Вовлечение родителей в учебно-воспитательный процесс; </w:t>
            </w:r>
          </w:p>
          <w:p w:rsidR="00B74649" w:rsidRPr="004A2C96" w:rsidRDefault="00B74649" w:rsidP="004C15B7">
            <w:pPr>
              <w:pStyle w:val="Default"/>
              <w:spacing w:before="100" w:beforeAutospacing="1" w:after="100" w:afterAutospacing="1"/>
              <w:jc w:val="both"/>
              <w:rPr>
                <w:sz w:val="28"/>
                <w:szCs w:val="28"/>
              </w:rPr>
            </w:pPr>
            <w:r w:rsidRPr="004A2C96">
              <w:rPr>
                <w:sz w:val="28"/>
                <w:szCs w:val="28"/>
              </w:rPr>
              <w:t xml:space="preserve">Участие родителей в управлении школой; </w:t>
            </w:r>
          </w:p>
          <w:p w:rsidR="00B74649" w:rsidRPr="004A2C96" w:rsidRDefault="00B74649" w:rsidP="004C15B7">
            <w:pPr>
              <w:pStyle w:val="Default"/>
              <w:spacing w:before="100" w:beforeAutospacing="1" w:after="100" w:afterAutospacing="1"/>
              <w:jc w:val="both"/>
              <w:rPr>
                <w:sz w:val="28"/>
                <w:szCs w:val="28"/>
              </w:rPr>
            </w:pPr>
            <w:r w:rsidRPr="004A2C96">
              <w:rPr>
                <w:sz w:val="28"/>
                <w:szCs w:val="28"/>
              </w:rPr>
              <w:t>Привлечение родителей к проведению школьных мероп</w:t>
            </w:r>
            <w:r w:rsidR="00444214" w:rsidRPr="004A2C96">
              <w:rPr>
                <w:sz w:val="28"/>
                <w:szCs w:val="28"/>
              </w:rPr>
              <w:t>риятий, награждение участников.</w:t>
            </w:r>
          </w:p>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p>
        </w:tc>
      </w:tr>
      <w:tr w:rsidR="00EA7B8A" w:rsidRPr="004A2C96" w:rsidTr="00B74649">
        <w:tc>
          <w:tcPr>
            <w:tcW w:w="0" w:type="auto"/>
          </w:tcPr>
          <w:p w:rsidR="00B74649" w:rsidRPr="004A2C96" w:rsidRDefault="00B74649" w:rsidP="004C15B7">
            <w:pPr>
              <w:spacing w:before="100" w:beforeAutospacing="1" w:after="100" w:afterAutospacing="1" w:line="240" w:lineRule="auto"/>
              <w:jc w:val="both"/>
              <w:rPr>
                <w:rFonts w:ascii="Times New Roman" w:eastAsia="Times New Roman" w:hAnsi="Times New Roman"/>
                <w:iCs/>
                <w:sz w:val="28"/>
                <w:szCs w:val="28"/>
                <w:lang w:eastAsia="ru-RU"/>
              </w:rPr>
            </w:pPr>
          </w:p>
        </w:tc>
        <w:tc>
          <w:tcPr>
            <w:tcW w:w="0" w:type="auto"/>
          </w:tcPr>
          <w:p w:rsidR="00B74649" w:rsidRPr="004A2C96" w:rsidRDefault="00EA7B8A"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Снижение контингента </w:t>
            </w:r>
            <w:proofErr w:type="gramStart"/>
            <w:r w:rsidRPr="004A2C96">
              <w:rPr>
                <w:rFonts w:ascii="Times New Roman" w:eastAsia="Times New Roman" w:hAnsi="Times New Roman"/>
                <w:iCs/>
                <w:sz w:val="28"/>
                <w:szCs w:val="28"/>
                <w:lang w:eastAsia="ru-RU"/>
              </w:rPr>
              <w:t>обучающихся</w:t>
            </w:r>
            <w:proofErr w:type="gramEnd"/>
          </w:p>
        </w:tc>
        <w:tc>
          <w:tcPr>
            <w:tcW w:w="0" w:type="auto"/>
          </w:tcPr>
          <w:p w:rsidR="00B74649" w:rsidRPr="004A2C96" w:rsidRDefault="00EA7B8A" w:rsidP="004C15B7">
            <w:pPr>
              <w:spacing w:before="100" w:beforeAutospacing="1" w:after="100" w:afterAutospacing="1" w:line="240" w:lineRule="auto"/>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Использование СМИ для популяризации школы</w:t>
            </w:r>
          </w:p>
        </w:tc>
      </w:tr>
    </w:tbl>
    <w:p w:rsidR="00C3630D" w:rsidRPr="004A2C96" w:rsidRDefault="00C3630D" w:rsidP="004C15B7">
      <w:pPr>
        <w:autoSpaceDE w:val="0"/>
        <w:autoSpaceDN w:val="0"/>
        <w:adjustRightInd w:val="0"/>
        <w:spacing w:before="100" w:beforeAutospacing="1" w:after="100" w:afterAutospacing="1" w:line="240" w:lineRule="auto"/>
        <w:rPr>
          <w:rFonts w:ascii="Times New Roman" w:hAnsi="Times New Roman"/>
          <w:bCs/>
          <w:sz w:val="28"/>
          <w:szCs w:val="28"/>
        </w:rPr>
      </w:pPr>
    </w:p>
    <w:p w:rsidR="00010407" w:rsidRPr="004A2C96" w:rsidRDefault="00D04643" w:rsidP="00C72C31">
      <w:pPr>
        <w:autoSpaceDE w:val="0"/>
        <w:autoSpaceDN w:val="0"/>
        <w:adjustRightInd w:val="0"/>
        <w:spacing w:before="100" w:beforeAutospacing="1" w:after="100" w:afterAutospacing="1" w:line="240" w:lineRule="auto"/>
        <w:jc w:val="center"/>
        <w:rPr>
          <w:rFonts w:ascii="Times New Roman" w:eastAsiaTheme="minorHAnsi" w:hAnsi="Times New Roman"/>
          <w:b/>
          <w:sz w:val="28"/>
          <w:szCs w:val="28"/>
          <w:lang w:eastAsia="en-US"/>
        </w:rPr>
      </w:pPr>
      <w:r w:rsidRPr="004A2C96">
        <w:rPr>
          <w:rFonts w:ascii="Times New Roman" w:hAnsi="Times New Roman"/>
          <w:b/>
          <w:bCs/>
          <w:sz w:val="28"/>
          <w:szCs w:val="28"/>
        </w:rPr>
        <w:t>4.Обеспечение</w:t>
      </w:r>
      <w:r w:rsidR="00010407" w:rsidRPr="004A2C96">
        <w:rPr>
          <w:rFonts w:ascii="Times New Roman" w:hAnsi="Times New Roman"/>
          <w:b/>
          <w:bCs/>
          <w:sz w:val="28"/>
          <w:szCs w:val="28"/>
        </w:rPr>
        <w:t xml:space="preserve"> реализации</w:t>
      </w:r>
      <w:r w:rsidRPr="004A2C96">
        <w:rPr>
          <w:rFonts w:ascii="Times New Roman" w:hAnsi="Times New Roman"/>
          <w:b/>
          <w:bCs/>
          <w:sz w:val="28"/>
          <w:szCs w:val="28"/>
        </w:rPr>
        <w:t xml:space="preserve"> Программы</w:t>
      </w:r>
    </w:p>
    <w:p w:rsidR="00010407" w:rsidRPr="004A2C96" w:rsidRDefault="00010407" w:rsidP="004C15B7">
      <w:pPr>
        <w:framePr w:hSpace="180" w:wrap="around" w:vAnchor="text" w:hAnchor="text" w:y="-1132"/>
        <w:autoSpaceDE w:val="0"/>
        <w:autoSpaceDN w:val="0"/>
        <w:adjustRightInd w:val="0"/>
        <w:spacing w:before="100" w:beforeAutospacing="1" w:after="100" w:afterAutospacing="1" w:line="240" w:lineRule="auto"/>
        <w:rPr>
          <w:rFonts w:ascii="Times New Roman" w:eastAsiaTheme="minorHAnsi" w:hAnsi="Times New Roman"/>
          <w:bCs/>
          <w:sz w:val="28"/>
          <w:szCs w:val="28"/>
          <w:lang w:eastAsia="en-US"/>
        </w:rPr>
      </w:pPr>
    </w:p>
    <w:p w:rsidR="00B563E7" w:rsidRPr="004A2C96" w:rsidRDefault="00B563E7" w:rsidP="004C15B7">
      <w:pPr>
        <w:spacing w:before="100" w:beforeAutospacing="1" w:after="100" w:afterAutospacing="1" w:line="240" w:lineRule="auto"/>
        <w:rPr>
          <w:rFonts w:ascii="Times New Roman" w:hAnsi="Times New Roman"/>
          <w:b/>
          <w:i/>
          <w:sz w:val="28"/>
          <w:szCs w:val="28"/>
        </w:rPr>
      </w:pPr>
      <w:r w:rsidRPr="004A2C96">
        <w:rPr>
          <w:rFonts w:ascii="Times New Roman" w:hAnsi="Times New Roman"/>
          <w:b/>
          <w:bCs/>
          <w:i/>
          <w:sz w:val="28"/>
          <w:szCs w:val="28"/>
        </w:rPr>
        <w:t>Кадровое обеспечение</w:t>
      </w:r>
      <w:bookmarkStart w:id="5" w:name="_Hlk43038232"/>
      <w:r w:rsidR="00C72C31" w:rsidRPr="004A2C96">
        <w:rPr>
          <w:rFonts w:ascii="Times New Roman" w:hAnsi="Times New Roman"/>
          <w:b/>
          <w:bCs/>
          <w:i/>
          <w:sz w:val="28"/>
          <w:szCs w:val="28"/>
        </w:rPr>
        <w:t xml:space="preserve"> </w:t>
      </w:r>
      <w:r w:rsidRPr="004A2C96">
        <w:rPr>
          <w:rFonts w:ascii="Times New Roman" w:hAnsi="Times New Roman"/>
          <w:b/>
          <w:bCs/>
          <w:i/>
          <w:sz w:val="28"/>
          <w:szCs w:val="28"/>
        </w:rPr>
        <w:t>Программы</w:t>
      </w:r>
      <w:bookmarkEnd w:id="5"/>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Директор:</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 общий контроль реализации Программы;</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 обеспечение взаимодействия участников образовательного процесса;</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укрепление материально-технической базы учебных кабинетов и мастерских;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управление бюджетом; организация мониторинга хода и результатов реализации Программы в целях проведения возможных корректировок ведущихся и планируемых действий.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 xml:space="preserve">Заместители директора по учебно-воспитательной работе и воспитательной работе: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системный анализ проблем и планирование деятельности, направленной на их разрешение;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организация и разработка механизма взаимодействия участников образовательного процесса (учащихся, родителей, педагогических работников, социальных партнёров);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организация повышения квалификации педагогических кадров;</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 развитие творческих инициатив педагогических работников школы, обобщение и распространение передового опыта педагогов;</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 организация </w:t>
      </w:r>
      <w:proofErr w:type="spellStart"/>
      <w:r w:rsidRPr="004A2C96">
        <w:rPr>
          <w:rFonts w:ascii="Times New Roman" w:hAnsi="Times New Roman"/>
          <w:sz w:val="28"/>
          <w:szCs w:val="28"/>
        </w:rPr>
        <w:t>взаимопосещения</w:t>
      </w:r>
      <w:proofErr w:type="spellEnd"/>
      <w:r w:rsidRPr="004A2C96">
        <w:rPr>
          <w:rFonts w:ascii="Times New Roman" w:hAnsi="Times New Roman"/>
          <w:sz w:val="28"/>
          <w:szCs w:val="28"/>
        </w:rPr>
        <w:t xml:space="preserve"> уроков, внеклассных мероприятий с последующим самоанализом и анализом достигнутых результатов;</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 анализ состояния преподавания по итогам промежуточного, итогового контроля;</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 текущий контроль реализации перехода школы в эффективный режим работы.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Педагог-психолог: реализация психологической поддержки участников образовательного процесса (учащихся, педагогов, родителей);</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 выявление учащихся, имеющих личностные и познавательные трудности при обучении в школе;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оказание помощи при трудностях в обучении, общении или психическом самочувствии;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обучение навыкам самопознания, самораскрытия, самоанализа, использования своих психологических особенностей и возможностей для успешного обучения и развития;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организация консультативной работы с педагогами (психолого-педагогического консилиума), в рамках которой происходит разработка и планирование единой психолого-педагогической стратегии сопровождения каждого ребенка в процессе обучения;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проведение психологической профилактики, направленной на предупреждение возникновения явлений </w:t>
      </w:r>
      <w:proofErr w:type="spellStart"/>
      <w:r w:rsidRPr="004A2C96">
        <w:rPr>
          <w:rFonts w:ascii="Times New Roman" w:hAnsi="Times New Roman"/>
          <w:sz w:val="28"/>
          <w:szCs w:val="28"/>
        </w:rPr>
        <w:t>дезадаптации</w:t>
      </w:r>
      <w:proofErr w:type="spellEnd"/>
      <w:r w:rsidRPr="004A2C96">
        <w:rPr>
          <w:rFonts w:ascii="Times New Roman" w:hAnsi="Times New Roman"/>
          <w:sz w:val="28"/>
          <w:szCs w:val="28"/>
        </w:rPr>
        <w:t xml:space="preserve"> учащихся, трудностей в интеллектуальном и личностном развитии, организацию восстановительных мероприятий, а также осуществление мероприятий по управлению психическим состоянием (обучение психической </w:t>
      </w:r>
      <w:proofErr w:type="spellStart"/>
      <w:r w:rsidRPr="004A2C96">
        <w:rPr>
          <w:rFonts w:ascii="Times New Roman" w:hAnsi="Times New Roman"/>
          <w:sz w:val="28"/>
          <w:szCs w:val="28"/>
        </w:rPr>
        <w:t>саморегуляции</w:t>
      </w:r>
      <w:proofErr w:type="spellEnd"/>
      <w:r w:rsidRPr="004A2C96">
        <w:rPr>
          <w:rFonts w:ascii="Times New Roman" w:hAnsi="Times New Roman"/>
          <w:sz w:val="28"/>
          <w:szCs w:val="28"/>
        </w:rPr>
        <w:t xml:space="preserve">; формирование уверенности в своих силах;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выработка навыков мобилизации в стрессе; развитие творческого потенциала), разработку конкретных рекомендаций педагогическим работника, родителям по оказанию помощи в вопросах воспитания, обучения и развития</w:t>
      </w:r>
      <w:proofErr w:type="gramStart"/>
      <w:r w:rsidRPr="004A2C96">
        <w:rPr>
          <w:rFonts w:ascii="Times New Roman" w:hAnsi="Times New Roman"/>
          <w:sz w:val="28"/>
          <w:szCs w:val="28"/>
        </w:rPr>
        <w:t>.п</w:t>
      </w:r>
      <w:proofErr w:type="gramEnd"/>
      <w:r w:rsidRPr="004A2C96">
        <w:rPr>
          <w:rFonts w:ascii="Times New Roman" w:hAnsi="Times New Roman"/>
          <w:sz w:val="28"/>
          <w:szCs w:val="28"/>
        </w:rPr>
        <w:t>роведение семинаров с элементами тренинга для педагогических работников;</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участие в подготовке и проведении родительских собраний;</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 xml:space="preserve"> проведение консультативной работы с учащимися, педагогами, родителями; </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участие в разработке модели психолого-педагогического сопровождения учащихся; проведение опросов, диагностики с целью определения эффективности работы. </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Педагогические работники: </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проведение предметной диагностики с целью оценки уровня усвоения учащимися учебной программы; </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проведение индивидуальных и групповых занятий для учащихся; </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освоение новых образовательных технологий, активных методов обучения и др.; </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разработка и проведение профессиональных проб; </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активное использование в образовательном процессе эффективных технологий.</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Классный руководитель:</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информирование и осуществление постоянной связи между субъектами образовательного процесса;</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оказание психолого-педагогической поддержки учащихся; </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организация взаимодействия учащихся, педагогических работников, родительской общественности по выстраиванию образовательных маршрутов обучающихся.</w:t>
      </w:r>
    </w:p>
    <w:p w:rsidR="00B563E7" w:rsidRPr="004A2C96" w:rsidRDefault="00B563E7" w:rsidP="004C15B7">
      <w:pPr>
        <w:spacing w:before="100" w:beforeAutospacing="1" w:after="100" w:afterAutospacing="1" w:line="240" w:lineRule="auto"/>
        <w:rPr>
          <w:rFonts w:ascii="Times New Roman" w:hAnsi="Times New Roman"/>
          <w:bCs/>
          <w:sz w:val="28"/>
          <w:szCs w:val="28"/>
        </w:rPr>
      </w:pPr>
      <w:r w:rsidRPr="004A2C96">
        <w:rPr>
          <w:rFonts w:ascii="Times New Roman" w:hAnsi="Times New Roman"/>
          <w:bCs/>
          <w:sz w:val="28"/>
          <w:szCs w:val="28"/>
        </w:rPr>
        <w:t>Финансовое обеспечение Программы</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Для реализации Программы необходим определенный объем финансовых ресурсов, большая часть которых будет направлена на приобретение необходимого учебного оборудования и расходных материалов, материальное стимулирование работников </w:t>
      </w:r>
      <w:proofErr w:type="gramStart"/>
      <w:r w:rsidRPr="004A2C96">
        <w:rPr>
          <w:rFonts w:ascii="Times New Roman" w:hAnsi="Times New Roman"/>
          <w:sz w:val="28"/>
          <w:szCs w:val="28"/>
        </w:rPr>
        <w:t>-у</w:t>
      </w:r>
      <w:proofErr w:type="gramEnd"/>
      <w:r w:rsidRPr="004A2C96">
        <w:rPr>
          <w:rFonts w:ascii="Times New Roman" w:hAnsi="Times New Roman"/>
          <w:sz w:val="28"/>
          <w:szCs w:val="28"/>
        </w:rPr>
        <w:t>частников Программы. При формировании бюджета также учтены расходы на пополнение библиотечного фонда, КПК, консультационные услуги, приобретение учебных программ.</w:t>
      </w:r>
    </w:p>
    <w:p w:rsidR="00B563E7" w:rsidRPr="004A2C96" w:rsidRDefault="00B563E7" w:rsidP="004C15B7">
      <w:pPr>
        <w:spacing w:before="100" w:beforeAutospacing="1" w:after="100" w:afterAutospacing="1" w:line="240" w:lineRule="auto"/>
        <w:rPr>
          <w:rFonts w:ascii="Times New Roman" w:hAnsi="Times New Roman"/>
          <w:b/>
          <w:bCs/>
          <w:i/>
          <w:sz w:val="28"/>
          <w:szCs w:val="28"/>
        </w:rPr>
      </w:pPr>
      <w:r w:rsidRPr="004A2C96">
        <w:rPr>
          <w:rFonts w:ascii="Times New Roman" w:hAnsi="Times New Roman"/>
          <w:b/>
          <w:bCs/>
          <w:i/>
          <w:sz w:val="28"/>
          <w:szCs w:val="28"/>
        </w:rPr>
        <w:t>Материально-техническое обеспечение Программы</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Учебный процесс осуществляется в 12 учебных и специализированных кабинетах, оснащённых современными образовательными ресурсами.</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На основании федерального перечня учебников, рекомендованных для обучения, определён перечень используемых учебников по каждому предмету, уровень обеспеченности ими учащихся школы составляет 100%.</w:t>
      </w:r>
    </w:p>
    <w:p w:rsidR="00B563E7" w:rsidRPr="004A2C96" w:rsidRDefault="00D04643" w:rsidP="00C72C31">
      <w:pPr>
        <w:spacing w:before="100" w:beforeAutospacing="1" w:after="100" w:afterAutospacing="1" w:line="240" w:lineRule="auto"/>
        <w:jc w:val="center"/>
        <w:rPr>
          <w:rFonts w:ascii="Times New Roman" w:hAnsi="Times New Roman"/>
          <w:b/>
          <w:bCs/>
          <w:sz w:val="28"/>
          <w:szCs w:val="28"/>
        </w:rPr>
      </w:pPr>
      <w:r w:rsidRPr="004A2C96">
        <w:rPr>
          <w:rFonts w:ascii="Times New Roman" w:hAnsi="Times New Roman"/>
          <w:b/>
          <w:bCs/>
          <w:sz w:val="28"/>
          <w:szCs w:val="28"/>
        </w:rPr>
        <w:t>5.</w:t>
      </w:r>
      <w:r w:rsidR="00B563E7" w:rsidRPr="004A2C96">
        <w:rPr>
          <w:rFonts w:ascii="Times New Roman" w:hAnsi="Times New Roman"/>
          <w:b/>
          <w:bCs/>
          <w:sz w:val="28"/>
          <w:szCs w:val="28"/>
        </w:rPr>
        <w:t>Порядок осуществления руководства и контроля над выполнением данной Программы</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 xml:space="preserve">Руководство реализацией Программой осуществляется на уровне педагогического совета. Методическое сопровождение осуществляет педагогический совет школы. </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Отслеживание и корректировка основных шагов реализации Программы потребует организации мониторинга перехода в эффективный режим работы.</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Под мониторингом мы понимаем систематический сбор, обработку, анализ и распространение информации о реализации Программы, ориентированной на информационное обеспечение управления процессом, позволяющей судить о его состоянии в любой момент времени и дающей возможность прогнозировать его развитие.</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Цель мониторинга – установить, способствует ли выполнение Программы достижению поставленной цели.</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Содержание мониторинга – сроки реализации Программы, организация и проведение семинаров, тренингов; результаты государственной аттестации, анкетирования, интервьюирования участников образовательных отношений.</w:t>
      </w:r>
    </w:p>
    <w:p w:rsidR="00B563E7" w:rsidRPr="004A2C96" w:rsidRDefault="00B563E7"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Периодичность – два раза в год.</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Объекты мониторинга:</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 Учащиеся, как основной субъект образовательного процесса.</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2. Родители (законные представители).</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3. Учителя, классные руководители.</w:t>
      </w:r>
    </w:p>
    <w:p w:rsidR="00B563E7" w:rsidRPr="004A2C96" w:rsidRDefault="00B563E7"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4. Администрация школы.</w:t>
      </w:r>
    </w:p>
    <w:p w:rsidR="00FC6700" w:rsidRPr="004A2C96" w:rsidRDefault="00D04643" w:rsidP="00C72C31">
      <w:pPr>
        <w:spacing w:before="100" w:beforeAutospacing="1" w:after="100" w:afterAutospacing="1" w:line="240" w:lineRule="auto"/>
        <w:jc w:val="center"/>
        <w:rPr>
          <w:rFonts w:ascii="Times New Roman" w:eastAsia="Calibri" w:hAnsi="Times New Roman"/>
          <w:b/>
          <w:bCs/>
          <w:iCs/>
          <w:sz w:val="28"/>
          <w:szCs w:val="28"/>
          <w:lang w:eastAsia="en-US"/>
        </w:rPr>
      </w:pPr>
      <w:r w:rsidRPr="004A2C96">
        <w:rPr>
          <w:rFonts w:ascii="Times New Roman" w:eastAsia="Calibri" w:hAnsi="Times New Roman"/>
          <w:b/>
          <w:bCs/>
          <w:iCs/>
          <w:sz w:val="28"/>
          <w:szCs w:val="28"/>
          <w:lang w:eastAsia="en-US"/>
        </w:rPr>
        <w:t>6.</w:t>
      </w:r>
      <w:r w:rsidR="00EA7B8A" w:rsidRPr="004A2C96">
        <w:rPr>
          <w:rFonts w:ascii="Times New Roman" w:eastAsia="Calibri" w:hAnsi="Times New Roman"/>
          <w:b/>
          <w:bCs/>
          <w:iCs/>
          <w:sz w:val="28"/>
          <w:szCs w:val="28"/>
          <w:lang w:eastAsia="en-US"/>
        </w:rPr>
        <w:t>Бюджет Программы</w:t>
      </w:r>
    </w:p>
    <w:tbl>
      <w:tblPr>
        <w:tblStyle w:val="a5"/>
        <w:tblW w:w="0" w:type="auto"/>
        <w:tblLook w:val="04A0"/>
      </w:tblPr>
      <w:tblGrid>
        <w:gridCol w:w="7009"/>
        <w:gridCol w:w="1345"/>
        <w:gridCol w:w="776"/>
        <w:gridCol w:w="776"/>
        <w:gridCol w:w="776"/>
      </w:tblGrid>
      <w:tr w:rsidR="00EA7B8A" w:rsidRPr="004A2C96" w:rsidTr="00C72C31">
        <w:tc>
          <w:tcPr>
            <w:tcW w:w="0" w:type="auto"/>
          </w:tcPr>
          <w:p w:rsidR="00EA7B8A" w:rsidRPr="004A2C96" w:rsidRDefault="00EA7B8A"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Theme="minorHAnsi" w:hAnsi="Times New Roman"/>
                <w:color w:val="000000"/>
                <w:sz w:val="28"/>
                <w:szCs w:val="28"/>
                <w:lang w:eastAsia="en-US"/>
              </w:rPr>
              <w:t>Направления инвестиции (тыс</w:t>
            </w:r>
            <w:proofErr w:type="gramStart"/>
            <w:r w:rsidRPr="004A2C96">
              <w:rPr>
                <w:rFonts w:ascii="Times New Roman" w:eastAsiaTheme="minorHAnsi" w:hAnsi="Times New Roman"/>
                <w:color w:val="000000"/>
                <w:sz w:val="28"/>
                <w:szCs w:val="28"/>
                <w:lang w:eastAsia="en-US"/>
              </w:rPr>
              <w:t>.р</w:t>
            </w:r>
            <w:proofErr w:type="gramEnd"/>
            <w:r w:rsidRPr="004A2C96">
              <w:rPr>
                <w:rFonts w:ascii="Times New Roman" w:eastAsiaTheme="minorHAnsi" w:hAnsi="Times New Roman"/>
                <w:color w:val="000000"/>
                <w:sz w:val="28"/>
                <w:szCs w:val="28"/>
                <w:lang w:eastAsia="en-US"/>
              </w:rPr>
              <w:t>уб.)</w:t>
            </w:r>
          </w:p>
        </w:tc>
        <w:tc>
          <w:tcPr>
            <w:tcW w:w="0" w:type="auto"/>
          </w:tcPr>
          <w:tbl>
            <w:tblPr>
              <w:tblW w:w="0" w:type="auto"/>
              <w:tblBorders>
                <w:top w:val="nil"/>
                <w:left w:val="nil"/>
                <w:bottom w:val="nil"/>
                <w:right w:val="nil"/>
              </w:tblBorders>
              <w:tblLook w:val="0000"/>
            </w:tblPr>
            <w:tblGrid>
              <w:gridCol w:w="222"/>
              <w:gridCol w:w="907"/>
            </w:tblGrid>
            <w:tr w:rsidR="00EA7B8A" w:rsidRPr="004A2C96" w:rsidTr="00EA7B8A">
              <w:trPr>
                <w:trHeight w:val="109"/>
              </w:trPr>
              <w:tc>
                <w:tcPr>
                  <w:tcW w:w="0" w:type="auto"/>
                </w:tcPr>
                <w:p w:rsidR="00EA7B8A" w:rsidRPr="004A2C96" w:rsidRDefault="00EA7B8A" w:rsidP="004C15B7">
                  <w:pPr>
                    <w:autoSpaceDE w:val="0"/>
                    <w:autoSpaceDN w:val="0"/>
                    <w:adjustRightInd w:val="0"/>
                    <w:spacing w:before="100" w:beforeAutospacing="1" w:after="100" w:afterAutospacing="1" w:line="240" w:lineRule="auto"/>
                    <w:rPr>
                      <w:rFonts w:ascii="Times New Roman" w:eastAsiaTheme="minorHAnsi" w:hAnsi="Times New Roman"/>
                      <w:color w:val="000000"/>
                      <w:sz w:val="28"/>
                      <w:szCs w:val="28"/>
                      <w:lang w:eastAsia="en-US"/>
                    </w:rPr>
                  </w:pPr>
                </w:p>
              </w:tc>
              <w:tc>
                <w:tcPr>
                  <w:tcW w:w="0" w:type="auto"/>
                </w:tcPr>
                <w:p w:rsidR="00EA7B8A" w:rsidRPr="004A2C96" w:rsidRDefault="00EA7B8A" w:rsidP="004C15B7">
                  <w:pPr>
                    <w:autoSpaceDE w:val="0"/>
                    <w:autoSpaceDN w:val="0"/>
                    <w:adjustRightInd w:val="0"/>
                    <w:spacing w:before="100" w:beforeAutospacing="1" w:after="100" w:afterAutospacing="1" w:line="240" w:lineRule="auto"/>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Всего </w:t>
                  </w:r>
                </w:p>
              </w:tc>
            </w:tr>
          </w:tbl>
          <w:p w:rsidR="00EA7B8A" w:rsidRPr="004A2C96" w:rsidRDefault="00EA7B8A" w:rsidP="004C15B7">
            <w:pPr>
              <w:spacing w:before="100" w:beforeAutospacing="1" w:after="100" w:afterAutospacing="1" w:line="240" w:lineRule="auto"/>
              <w:jc w:val="both"/>
              <w:rPr>
                <w:rFonts w:ascii="Times New Roman" w:eastAsia="Calibri" w:hAnsi="Times New Roman"/>
                <w:iCs/>
                <w:sz w:val="28"/>
                <w:szCs w:val="28"/>
                <w:lang w:eastAsia="en-US"/>
              </w:rPr>
            </w:pPr>
          </w:p>
        </w:tc>
        <w:tc>
          <w:tcPr>
            <w:tcW w:w="0" w:type="auto"/>
          </w:tcPr>
          <w:p w:rsidR="00EA7B8A" w:rsidRPr="004A2C96" w:rsidRDefault="00EA7B8A"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2020</w:t>
            </w:r>
          </w:p>
        </w:tc>
        <w:tc>
          <w:tcPr>
            <w:tcW w:w="0" w:type="auto"/>
          </w:tcPr>
          <w:p w:rsidR="00EA7B8A" w:rsidRPr="004A2C96" w:rsidRDefault="00EA7B8A"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2021</w:t>
            </w:r>
          </w:p>
        </w:tc>
        <w:tc>
          <w:tcPr>
            <w:tcW w:w="656" w:type="dxa"/>
          </w:tcPr>
          <w:p w:rsidR="00EA7B8A" w:rsidRPr="004A2C96" w:rsidRDefault="00EA7B8A"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2022</w:t>
            </w:r>
          </w:p>
        </w:tc>
      </w:tr>
      <w:tr w:rsidR="00EA7B8A" w:rsidRPr="004A2C96" w:rsidTr="00C72C31">
        <w:tc>
          <w:tcPr>
            <w:tcW w:w="0" w:type="auto"/>
          </w:tcPr>
          <w:tbl>
            <w:tblPr>
              <w:tblW w:w="0" w:type="auto"/>
              <w:tblBorders>
                <w:top w:val="nil"/>
                <w:left w:val="nil"/>
                <w:bottom w:val="nil"/>
                <w:right w:val="nil"/>
              </w:tblBorders>
              <w:tblLook w:val="0000"/>
            </w:tblPr>
            <w:tblGrid>
              <w:gridCol w:w="6709"/>
            </w:tblGrid>
            <w:tr w:rsidR="00EA7B8A" w:rsidRPr="004A2C96">
              <w:trPr>
                <w:trHeight w:val="267"/>
              </w:trPr>
              <w:tc>
                <w:tcPr>
                  <w:tcW w:w="0" w:type="auto"/>
                </w:tcPr>
                <w:p w:rsidR="00EA7B8A" w:rsidRPr="004A2C96" w:rsidRDefault="00EA7B8A" w:rsidP="004C15B7">
                  <w:pPr>
                    <w:autoSpaceDE w:val="0"/>
                    <w:autoSpaceDN w:val="0"/>
                    <w:adjustRightInd w:val="0"/>
                    <w:spacing w:before="100" w:beforeAutospacing="1" w:after="100" w:afterAutospacing="1" w:line="240" w:lineRule="auto"/>
                    <w:rPr>
                      <w:rFonts w:ascii="Times New Roman" w:eastAsiaTheme="minorHAnsi" w:hAnsi="Times New Roman"/>
                      <w:color w:val="000000"/>
                      <w:sz w:val="28"/>
                      <w:szCs w:val="28"/>
                      <w:lang w:eastAsia="en-US"/>
                    </w:rPr>
                  </w:pPr>
                  <w:r w:rsidRPr="004A2C96">
                    <w:rPr>
                      <w:rFonts w:ascii="Times New Roman" w:eastAsiaTheme="minorHAnsi" w:hAnsi="Times New Roman"/>
                      <w:color w:val="000000"/>
                      <w:sz w:val="28"/>
                      <w:szCs w:val="28"/>
                      <w:lang w:eastAsia="en-US"/>
                    </w:rPr>
                    <w:t xml:space="preserve">Повышение квалификации, переподготовка педагогов </w:t>
                  </w:r>
                </w:p>
              </w:tc>
            </w:tr>
          </w:tbl>
          <w:p w:rsidR="00EA7B8A" w:rsidRPr="004A2C96" w:rsidRDefault="00EA7B8A" w:rsidP="004C15B7">
            <w:pPr>
              <w:spacing w:before="100" w:beforeAutospacing="1" w:after="100" w:afterAutospacing="1" w:line="240" w:lineRule="auto"/>
              <w:jc w:val="both"/>
              <w:rPr>
                <w:rFonts w:ascii="Times New Roman" w:eastAsia="Calibri" w:hAnsi="Times New Roman"/>
                <w:sz w:val="28"/>
                <w:szCs w:val="28"/>
                <w:lang w:eastAsia="en-US"/>
              </w:rPr>
            </w:pPr>
            <w:r w:rsidRPr="004A2C96">
              <w:rPr>
                <w:rFonts w:ascii="Times New Roman" w:eastAsia="Calibri" w:hAnsi="Times New Roman"/>
                <w:sz w:val="28"/>
                <w:szCs w:val="28"/>
                <w:lang w:eastAsia="en-US"/>
              </w:rPr>
              <w:t>(командировочные расходы</w:t>
            </w:r>
            <w:proofErr w:type="gramStart"/>
            <w:r w:rsidRPr="004A2C96">
              <w:rPr>
                <w:rFonts w:ascii="Times New Roman" w:eastAsia="Calibri" w:hAnsi="Times New Roman"/>
                <w:sz w:val="28"/>
                <w:szCs w:val="28"/>
                <w:lang w:eastAsia="en-US"/>
              </w:rPr>
              <w:t>,о</w:t>
            </w:r>
            <w:proofErr w:type="gramEnd"/>
            <w:r w:rsidRPr="004A2C96">
              <w:rPr>
                <w:rFonts w:ascii="Times New Roman" w:eastAsia="Calibri" w:hAnsi="Times New Roman"/>
                <w:sz w:val="28"/>
                <w:szCs w:val="28"/>
                <w:lang w:eastAsia="en-US"/>
              </w:rPr>
              <w:t>плата курсов)</w:t>
            </w:r>
          </w:p>
        </w:tc>
        <w:tc>
          <w:tcPr>
            <w:tcW w:w="0" w:type="auto"/>
          </w:tcPr>
          <w:p w:rsidR="00EA7B8A" w:rsidRPr="004A2C96" w:rsidRDefault="00C3630D"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35</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10</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20</w:t>
            </w:r>
          </w:p>
        </w:tc>
        <w:tc>
          <w:tcPr>
            <w:tcW w:w="656" w:type="dxa"/>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w:t>
            </w:r>
          </w:p>
        </w:tc>
      </w:tr>
      <w:tr w:rsidR="00EA7B8A" w:rsidRPr="004A2C96" w:rsidTr="00C72C31">
        <w:tc>
          <w:tcPr>
            <w:tcW w:w="0" w:type="auto"/>
          </w:tcPr>
          <w:p w:rsidR="00EA7B8A" w:rsidRPr="004A2C96" w:rsidRDefault="00EA7B8A" w:rsidP="004C15B7">
            <w:pPr>
              <w:pStyle w:val="Default"/>
              <w:spacing w:before="100" w:beforeAutospacing="1" w:after="100" w:afterAutospacing="1"/>
              <w:jc w:val="both"/>
              <w:rPr>
                <w:sz w:val="28"/>
                <w:szCs w:val="28"/>
              </w:rPr>
            </w:pPr>
            <w:r w:rsidRPr="004A2C96">
              <w:rPr>
                <w:sz w:val="28"/>
                <w:szCs w:val="28"/>
              </w:rPr>
              <w:t xml:space="preserve">Материальное стимулирование работников-участников Программы </w:t>
            </w:r>
          </w:p>
          <w:p w:rsidR="00EA7B8A" w:rsidRPr="004A2C96" w:rsidRDefault="00EA7B8A" w:rsidP="004C15B7">
            <w:pPr>
              <w:spacing w:before="100" w:beforeAutospacing="1" w:after="100" w:afterAutospacing="1" w:line="240" w:lineRule="auto"/>
              <w:jc w:val="both"/>
              <w:rPr>
                <w:rFonts w:ascii="Times New Roman" w:eastAsia="Calibri" w:hAnsi="Times New Roman"/>
                <w:sz w:val="28"/>
                <w:szCs w:val="28"/>
                <w:lang w:eastAsia="en-US"/>
              </w:rPr>
            </w:pPr>
          </w:p>
        </w:tc>
        <w:tc>
          <w:tcPr>
            <w:tcW w:w="0" w:type="auto"/>
          </w:tcPr>
          <w:p w:rsidR="00EA7B8A" w:rsidRPr="004A2C96" w:rsidRDefault="00C3630D"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120</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20</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50</w:t>
            </w:r>
          </w:p>
        </w:tc>
        <w:tc>
          <w:tcPr>
            <w:tcW w:w="656" w:type="dxa"/>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50</w:t>
            </w:r>
          </w:p>
        </w:tc>
      </w:tr>
      <w:tr w:rsidR="00EA7B8A" w:rsidRPr="004A2C96" w:rsidTr="00C72C31">
        <w:tc>
          <w:tcPr>
            <w:tcW w:w="0" w:type="auto"/>
          </w:tcPr>
          <w:p w:rsidR="00EA7B8A" w:rsidRPr="004A2C96" w:rsidRDefault="00EA7B8A" w:rsidP="004C15B7">
            <w:pPr>
              <w:pStyle w:val="Default"/>
              <w:spacing w:before="100" w:beforeAutospacing="1" w:after="100" w:afterAutospacing="1"/>
              <w:jc w:val="both"/>
              <w:rPr>
                <w:sz w:val="28"/>
                <w:szCs w:val="28"/>
              </w:rPr>
            </w:pPr>
            <w:r w:rsidRPr="004A2C96">
              <w:rPr>
                <w:sz w:val="28"/>
                <w:szCs w:val="28"/>
              </w:rPr>
              <w:t xml:space="preserve">Приобретение учебного оборудования и расходных материалов </w:t>
            </w:r>
          </w:p>
          <w:p w:rsidR="00EA7B8A" w:rsidRPr="004A2C96" w:rsidRDefault="00EA7B8A" w:rsidP="004C15B7">
            <w:pPr>
              <w:spacing w:before="100" w:beforeAutospacing="1" w:after="100" w:afterAutospacing="1" w:line="240" w:lineRule="auto"/>
              <w:jc w:val="both"/>
              <w:rPr>
                <w:rFonts w:ascii="Times New Roman" w:eastAsia="Calibri" w:hAnsi="Times New Roman"/>
                <w:sz w:val="28"/>
                <w:szCs w:val="28"/>
                <w:lang w:eastAsia="en-US"/>
              </w:rPr>
            </w:pPr>
          </w:p>
        </w:tc>
        <w:tc>
          <w:tcPr>
            <w:tcW w:w="0" w:type="auto"/>
          </w:tcPr>
          <w:p w:rsidR="00EA7B8A" w:rsidRPr="004A2C96" w:rsidRDefault="00C3630D"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270</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70</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100</w:t>
            </w:r>
          </w:p>
        </w:tc>
        <w:tc>
          <w:tcPr>
            <w:tcW w:w="656" w:type="dxa"/>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100</w:t>
            </w:r>
          </w:p>
        </w:tc>
      </w:tr>
      <w:tr w:rsidR="00EA7B8A" w:rsidRPr="004A2C96" w:rsidTr="00C72C31">
        <w:tc>
          <w:tcPr>
            <w:tcW w:w="0" w:type="auto"/>
          </w:tcPr>
          <w:p w:rsidR="00EA7B8A" w:rsidRPr="004A2C96" w:rsidRDefault="00EA7B8A" w:rsidP="004C15B7">
            <w:pPr>
              <w:pStyle w:val="Default"/>
              <w:spacing w:before="100" w:beforeAutospacing="1" w:after="100" w:afterAutospacing="1"/>
              <w:jc w:val="both"/>
              <w:rPr>
                <w:sz w:val="28"/>
                <w:szCs w:val="28"/>
              </w:rPr>
            </w:pPr>
            <w:r w:rsidRPr="004A2C96">
              <w:rPr>
                <w:sz w:val="28"/>
                <w:szCs w:val="28"/>
              </w:rPr>
              <w:t xml:space="preserve">Пополнение библиотечного фонда </w:t>
            </w:r>
          </w:p>
          <w:p w:rsidR="00EA7B8A" w:rsidRPr="004A2C96" w:rsidRDefault="00EA7B8A" w:rsidP="004C15B7">
            <w:pPr>
              <w:pStyle w:val="Default"/>
              <w:spacing w:before="100" w:beforeAutospacing="1" w:after="100" w:afterAutospacing="1"/>
              <w:jc w:val="both"/>
              <w:rPr>
                <w:sz w:val="28"/>
                <w:szCs w:val="28"/>
              </w:rPr>
            </w:pPr>
          </w:p>
        </w:tc>
        <w:tc>
          <w:tcPr>
            <w:tcW w:w="0" w:type="auto"/>
          </w:tcPr>
          <w:p w:rsidR="00EA7B8A" w:rsidRPr="004A2C96" w:rsidRDefault="00C3630D"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300</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100</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100</w:t>
            </w:r>
          </w:p>
        </w:tc>
        <w:tc>
          <w:tcPr>
            <w:tcW w:w="656" w:type="dxa"/>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100</w:t>
            </w:r>
          </w:p>
        </w:tc>
      </w:tr>
      <w:tr w:rsidR="00EA7B8A" w:rsidRPr="004A2C96" w:rsidTr="00C72C31">
        <w:tc>
          <w:tcPr>
            <w:tcW w:w="0" w:type="auto"/>
          </w:tcPr>
          <w:p w:rsidR="00EA7B8A" w:rsidRPr="004A2C96" w:rsidRDefault="00CE0B50" w:rsidP="004C15B7">
            <w:pPr>
              <w:pStyle w:val="Default"/>
              <w:spacing w:before="100" w:beforeAutospacing="1" w:after="100" w:afterAutospacing="1"/>
              <w:jc w:val="both"/>
              <w:rPr>
                <w:sz w:val="28"/>
                <w:szCs w:val="28"/>
              </w:rPr>
            </w:pPr>
            <w:r w:rsidRPr="004A2C96">
              <w:rPr>
                <w:sz w:val="28"/>
                <w:szCs w:val="28"/>
              </w:rPr>
              <w:t>У</w:t>
            </w:r>
            <w:r w:rsidR="00EA7B8A" w:rsidRPr="004A2C96">
              <w:rPr>
                <w:sz w:val="28"/>
                <w:szCs w:val="28"/>
              </w:rPr>
              <w:t xml:space="preserve">частие в конкурсах, олимпиадах, соревнованиях </w:t>
            </w:r>
            <w:r w:rsidRPr="004A2C96">
              <w:rPr>
                <w:sz w:val="28"/>
                <w:szCs w:val="28"/>
              </w:rPr>
              <w:lastRenderedPageBreak/>
              <w:t>(транспортные и командировочные расходы)</w:t>
            </w:r>
          </w:p>
          <w:p w:rsidR="00EA7B8A" w:rsidRPr="004A2C96" w:rsidRDefault="00EA7B8A" w:rsidP="004C15B7">
            <w:pPr>
              <w:pStyle w:val="Default"/>
              <w:spacing w:before="100" w:beforeAutospacing="1" w:after="100" w:afterAutospacing="1"/>
              <w:jc w:val="both"/>
              <w:rPr>
                <w:sz w:val="28"/>
                <w:szCs w:val="28"/>
              </w:rPr>
            </w:pPr>
          </w:p>
        </w:tc>
        <w:tc>
          <w:tcPr>
            <w:tcW w:w="0" w:type="auto"/>
          </w:tcPr>
          <w:p w:rsidR="00EA7B8A" w:rsidRPr="004A2C96" w:rsidRDefault="00C3630D"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15</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w:t>
            </w:r>
          </w:p>
        </w:tc>
        <w:tc>
          <w:tcPr>
            <w:tcW w:w="656" w:type="dxa"/>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w:t>
            </w:r>
          </w:p>
        </w:tc>
      </w:tr>
      <w:tr w:rsidR="00EA7B8A" w:rsidRPr="004A2C96" w:rsidTr="00C72C31">
        <w:tc>
          <w:tcPr>
            <w:tcW w:w="0" w:type="auto"/>
          </w:tcPr>
          <w:p w:rsidR="00EA7B8A" w:rsidRPr="004A2C96" w:rsidRDefault="00EA7B8A" w:rsidP="004C15B7">
            <w:pPr>
              <w:pStyle w:val="Default"/>
              <w:spacing w:before="100" w:beforeAutospacing="1" w:after="100" w:afterAutospacing="1"/>
              <w:jc w:val="both"/>
              <w:rPr>
                <w:sz w:val="28"/>
                <w:szCs w:val="28"/>
              </w:rPr>
            </w:pPr>
            <w:r w:rsidRPr="004A2C96">
              <w:rPr>
                <w:sz w:val="28"/>
                <w:szCs w:val="28"/>
              </w:rPr>
              <w:lastRenderedPageBreak/>
              <w:t xml:space="preserve">Участие педагогов в профессиональных конкурсах </w:t>
            </w:r>
          </w:p>
          <w:p w:rsidR="00EA7B8A" w:rsidRPr="004A2C96" w:rsidRDefault="00EA7B8A" w:rsidP="004C15B7">
            <w:pPr>
              <w:pStyle w:val="Default"/>
              <w:spacing w:before="100" w:beforeAutospacing="1" w:after="100" w:afterAutospacing="1"/>
              <w:jc w:val="both"/>
              <w:rPr>
                <w:sz w:val="28"/>
                <w:szCs w:val="28"/>
              </w:rPr>
            </w:pPr>
          </w:p>
        </w:tc>
        <w:tc>
          <w:tcPr>
            <w:tcW w:w="0" w:type="auto"/>
          </w:tcPr>
          <w:p w:rsidR="00EA7B8A" w:rsidRPr="004A2C96" w:rsidRDefault="00C3630D"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15</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w:t>
            </w:r>
          </w:p>
        </w:tc>
        <w:tc>
          <w:tcPr>
            <w:tcW w:w="656" w:type="dxa"/>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w:t>
            </w:r>
          </w:p>
        </w:tc>
      </w:tr>
      <w:tr w:rsidR="00EA7B8A" w:rsidRPr="004A2C96" w:rsidTr="00C72C31">
        <w:tc>
          <w:tcPr>
            <w:tcW w:w="0" w:type="auto"/>
          </w:tcPr>
          <w:p w:rsidR="00EA7B8A" w:rsidRPr="004A2C96" w:rsidRDefault="00EA7B8A" w:rsidP="004C15B7">
            <w:pPr>
              <w:pStyle w:val="Default"/>
              <w:spacing w:before="100" w:beforeAutospacing="1" w:after="100" w:afterAutospacing="1"/>
              <w:jc w:val="both"/>
              <w:rPr>
                <w:sz w:val="28"/>
                <w:szCs w:val="28"/>
              </w:rPr>
            </w:pPr>
            <w:r w:rsidRPr="004A2C96">
              <w:rPr>
                <w:sz w:val="28"/>
                <w:szCs w:val="28"/>
              </w:rPr>
              <w:t xml:space="preserve">ИТОГО расходов </w:t>
            </w:r>
          </w:p>
          <w:p w:rsidR="00EA7B8A" w:rsidRPr="004A2C96" w:rsidRDefault="00EA7B8A" w:rsidP="004C15B7">
            <w:pPr>
              <w:pStyle w:val="Default"/>
              <w:spacing w:before="100" w:beforeAutospacing="1" w:after="100" w:afterAutospacing="1"/>
              <w:jc w:val="both"/>
              <w:rPr>
                <w:sz w:val="28"/>
                <w:szCs w:val="28"/>
              </w:rPr>
            </w:pPr>
          </w:p>
        </w:tc>
        <w:tc>
          <w:tcPr>
            <w:tcW w:w="0" w:type="auto"/>
          </w:tcPr>
          <w:p w:rsidR="00EA7B8A" w:rsidRPr="004A2C96" w:rsidRDefault="00C3630D"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815</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210</w:t>
            </w:r>
          </w:p>
        </w:tc>
        <w:tc>
          <w:tcPr>
            <w:tcW w:w="0" w:type="auto"/>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280</w:t>
            </w:r>
          </w:p>
        </w:tc>
        <w:tc>
          <w:tcPr>
            <w:tcW w:w="656" w:type="dxa"/>
          </w:tcPr>
          <w:p w:rsidR="00EA7B8A" w:rsidRPr="004A2C96" w:rsidRDefault="00CE0B50"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265</w:t>
            </w:r>
          </w:p>
        </w:tc>
      </w:tr>
    </w:tbl>
    <w:p w:rsidR="00EA7B8A" w:rsidRPr="004A2C96" w:rsidRDefault="00EA7B8A" w:rsidP="004C15B7">
      <w:pPr>
        <w:spacing w:before="100" w:beforeAutospacing="1" w:after="100" w:afterAutospacing="1" w:line="240" w:lineRule="auto"/>
        <w:jc w:val="both"/>
        <w:rPr>
          <w:rFonts w:ascii="Times New Roman" w:eastAsia="Calibri" w:hAnsi="Times New Roman"/>
          <w:iCs/>
          <w:sz w:val="28"/>
          <w:szCs w:val="28"/>
          <w:lang w:eastAsia="en-US"/>
        </w:rPr>
      </w:pPr>
    </w:p>
    <w:p w:rsidR="00D605FA" w:rsidRPr="004A2C96" w:rsidRDefault="00D04643" w:rsidP="00C72C31">
      <w:pPr>
        <w:spacing w:before="100" w:beforeAutospacing="1" w:after="100" w:afterAutospacing="1" w:line="240" w:lineRule="auto"/>
        <w:jc w:val="center"/>
        <w:rPr>
          <w:rFonts w:ascii="Times New Roman" w:hAnsi="Times New Roman"/>
          <w:b/>
          <w:sz w:val="28"/>
          <w:szCs w:val="28"/>
        </w:rPr>
      </w:pPr>
      <w:r w:rsidRPr="004A2C96">
        <w:rPr>
          <w:rFonts w:ascii="Times New Roman" w:hAnsi="Times New Roman"/>
          <w:b/>
          <w:bCs/>
          <w:sz w:val="28"/>
          <w:szCs w:val="28"/>
        </w:rPr>
        <w:t>7.</w:t>
      </w:r>
      <w:r w:rsidR="00D605FA" w:rsidRPr="004A2C96">
        <w:rPr>
          <w:rFonts w:ascii="Times New Roman" w:hAnsi="Times New Roman"/>
          <w:b/>
          <w:bCs/>
          <w:sz w:val="28"/>
          <w:szCs w:val="28"/>
        </w:rPr>
        <w:t>Ожидаемые результаты реализации Программы</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Главный результат реализации Программы - переход школы в эффективный режим работы.</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1. Нормативно-правовое обеспечение перехода:</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Создан механизм перехода школы в эффективный режим работы.</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Внесены коррективы в нормативно-правовые документы.</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2. Организационно-педагогическое обеспечение перехода:</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Разработана модель психолого-педагогического сопровождения учащихся.</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Организованы и проведены обучающие и тематические семинары с элементами тренинга для педагогических работников, родительской общественности.</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Педагоги повысили уровень своей квалификации по методическим, информационным, психологически</w:t>
      </w:r>
      <w:r w:rsidR="00665130" w:rsidRPr="004A2C96">
        <w:rPr>
          <w:rFonts w:ascii="Times New Roman" w:hAnsi="Times New Roman"/>
          <w:sz w:val="28"/>
          <w:szCs w:val="28"/>
        </w:rPr>
        <w:t>м</w:t>
      </w:r>
      <w:r w:rsidRPr="004A2C96">
        <w:rPr>
          <w:rFonts w:ascii="Times New Roman" w:hAnsi="Times New Roman"/>
          <w:sz w:val="28"/>
          <w:szCs w:val="28"/>
        </w:rPr>
        <w:t xml:space="preserve"> аспектам.</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Родители (законные представители) как субъекты образовательного процесса включены в процесс сопровождения своих детей.</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Организован мониторинг основных этапов и результатов эффективности реализации Программы.</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3. Научно-методическое обеспечение перехода:</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Педагогический коллектив школы осуществляет психолого-педагогическое сопровождение учащихся во взаимодействии с родителями (законными представителями</w:t>
      </w:r>
      <w:r w:rsidR="00665130" w:rsidRPr="004A2C96">
        <w:rPr>
          <w:rFonts w:ascii="Times New Roman" w:hAnsi="Times New Roman"/>
          <w:sz w:val="28"/>
          <w:szCs w:val="28"/>
        </w:rPr>
        <w:t>)</w:t>
      </w:r>
      <w:r w:rsidRPr="004A2C96">
        <w:rPr>
          <w:rFonts w:ascii="Times New Roman" w:hAnsi="Times New Roman"/>
          <w:sz w:val="28"/>
          <w:szCs w:val="28"/>
        </w:rPr>
        <w:t>.</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Педагогические работники обучены новым педагогическим технологиям</w:t>
      </w:r>
      <w:r w:rsidR="00665130" w:rsidRPr="004A2C96">
        <w:rPr>
          <w:rFonts w:ascii="Times New Roman" w:hAnsi="Times New Roman"/>
          <w:sz w:val="28"/>
          <w:szCs w:val="28"/>
        </w:rPr>
        <w:t>.</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Образовательный процесс обогащён информационными, дидактическими материалами.</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4. Психолого-педагогическое обеспечение перехода:</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Организовано психолого-педагогическое сопровождение по следующим направлениям:</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1) Профилактическое – предупреждение возникновения явлений </w:t>
      </w:r>
      <w:proofErr w:type="spellStart"/>
      <w:r w:rsidRPr="004A2C96">
        <w:rPr>
          <w:rFonts w:ascii="Times New Roman" w:hAnsi="Times New Roman"/>
          <w:sz w:val="28"/>
          <w:szCs w:val="28"/>
        </w:rPr>
        <w:t>дезадаптации</w:t>
      </w:r>
      <w:proofErr w:type="spellEnd"/>
      <w:r w:rsidRPr="004A2C96">
        <w:rPr>
          <w:rFonts w:ascii="Times New Roman" w:hAnsi="Times New Roman"/>
          <w:sz w:val="28"/>
          <w:szCs w:val="28"/>
        </w:rPr>
        <w:t xml:space="preserve"> учащихся,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2) Диагностическое. Выявление особенностей психического развития учащихся, соответствия уровня развития умений, знаний, навыков, личностных и межличностных особенностей возрастным ориентирам и требованиям общества.</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3) </w:t>
      </w:r>
      <w:proofErr w:type="gramStart"/>
      <w:r w:rsidRPr="004A2C96">
        <w:rPr>
          <w:rFonts w:ascii="Times New Roman" w:hAnsi="Times New Roman"/>
          <w:sz w:val="28"/>
          <w:szCs w:val="28"/>
        </w:rPr>
        <w:t>Консультативное</w:t>
      </w:r>
      <w:proofErr w:type="gramEnd"/>
      <w:r w:rsidRPr="004A2C96">
        <w:rPr>
          <w:rFonts w:ascii="Times New Roman" w:hAnsi="Times New Roman"/>
          <w:sz w:val="28"/>
          <w:szCs w:val="28"/>
        </w:rPr>
        <w:t xml:space="preserve"> (индивидуальные и групповые консультации).</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4) Развивающее. Формирование потребности в новом знании, возможности его приобретения и реализации в деятельности и общении, развитие интеллектуальной, эмоциональной, познавательной, личностной сфер.</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 xml:space="preserve">5) </w:t>
      </w:r>
      <w:proofErr w:type="gramStart"/>
      <w:r w:rsidRPr="004A2C96">
        <w:rPr>
          <w:rFonts w:ascii="Times New Roman" w:hAnsi="Times New Roman"/>
          <w:sz w:val="28"/>
          <w:szCs w:val="28"/>
        </w:rPr>
        <w:t>Коррекционное</w:t>
      </w:r>
      <w:proofErr w:type="gramEnd"/>
      <w:r w:rsidRPr="004A2C96">
        <w:rPr>
          <w:rFonts w:ascii="Times New Roman" w:hAnsi="Times New Roman"/>
          <w:sz w:val="28"/>
          <w:szCs w:val="28"/>
        </w:rPr>
        <w:t xml:space="preserve"> (индивидуальная и групповая работа).</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Программа позволит:</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1. На уровне управления школой:</w:t>
      </w:r>
    </w:p>
    <w:p w:rsidR="00D605FA" w:rsidRPr="004A2C96" w:rsidRDefault="00665130"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w:t>
      </w:r>
      <w:r w:rsidR="00D605FA" w:rsidRPr="004A2C96">
        <w:rPr>
          <w:rFonts w:ascii="Times New Roman" w:hAnsi="Times New Roman"/>
          <w:sz w:val="28"/>
          <w:szCs w:val="28"/>
        </w:rPr>
        <w:t xml:space="preserve"> оптимизировать выполнение всех видов управленческих действий;</w:t>
      </w:r>
    </w:p>
    <w:p w:rsidR="00D605FA" w:rsidRPr="004A2C96" w:rsidRDefault="00665130"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w:t>
      </w:r>
      <w:r w:rsidR="00D605FA" w:rsidRPr="004A2C96">
        <w:rPr>
          <w:rFonts w:ascii="Times New Roman" w:hAnsi="Times New Roman"/>
          <w:sz w:val="28"/>
          <w:szCs w:val="28"/>
        </w:rPr>
        <w:t>создать благоприятные условия для эффективной совместной деятельности учителей, учащихся, родителей (законных представителей;</w:t>
      </w:r>
    </w:p>
    <w:p w:rsidR="00D605FA" w:rsidRPr="004A2C96" w:rsidRDefault="00665130"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w:t>
      </w:r>
      <w:r w:rsidR="00D605FA" w:rsidRPr="004A2C96">
        <w:rPr>
          <w:rFonts w:ascii="Times New Roman" w:hAnsi="Times New Roman"/>
          <w:sz w:val="28"/>
          <w:szCs w:val="28"/>
        </w:rPr>
        <w:t xml:space="preserve"> организовать работу по психолого-педагогическому сопровождению учащихся;</w:t>
      </w:r>
    </w:p>
    <w:p w:rsidR="00D605FA" w:rsidRPr="004A2C96" w:rsidRDefault="00665130"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w:t>
      </w:r>
      <w:r w:rsidR="00D605FA" w:rsidRPr="004A2C96">
        <w:rPr>
          <w:rFonts w:ascii="Times New Roman" w:hAnsi="Times New Roman"/>
          <w:sz w:val="28"/>
          <w:szCs w:val="28"/>
        </w:rPr>
        <w:t xml:space="preserve"> разработать и осуществлять контроль эффективного режима работы школы.</w:t>
      </w:r>
    </w:p>
    <w:p w:rsidR="00D605FA" w:rsidRPr="004A2C96" w:rsidRDefault="00D605FA" w:rsidP="004C15B7">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2. На уровне педагогов:</w:t>
      </w:r>
    </w:p>
    <w:p w:rsidR="00665130" w:rsidRPr="004A2C96" w:rsidRDefault="00665130"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w:t>
      </w:r>
      <w:r w:rsidR="00D605FA" w:rsidRPr="004A2C96">
        <w:rPr>
          <w:rFonts w:ascii="Times New Roman" w:hAnsi="Times New Roman"/>
          <w:sz w:val="28"/>
          <w:szCs w:val="28"/>
        </w:rPr>
        <w:t xml:space="preserve"> повысить профессиональный уровень педагогических работников;</w:t>
      </w:r>
    </w:p>
    <w:p w:rsidR="00665130" w:rsidRPr="004A2C96" w:rsidRDefault="00665130"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w:t>
      </w:r>
      <w:r w:rsidR="00D605FA" w:rsidRPr="004A2C96">
        <w:rPr>
          <w:rFonts w:ascii="Times New Roman" w:hAnsi="Times New Roman"/>
          <w:sz w:val="28"/>
          <w:szCs w:val="28"/>
        </w:rPr>
        <w:t xml:space="preserve"> повысить уровень мотивации на освоение новых педагогических технологий, активных методов обучения и др.</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3. На ученическом уровне:</w:t>
      </w:r>
    </w:p>
    <w:p w:rsidR="00D605FA" w:rsidRPr="004A2C96" w:rsidRDefault="00665130"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w:t>
      </w:r>
      <w:r w:rsidR="00D605FA" w:rsidRPr="004A2C96">
        <w:rPr>
          <w:rFonts w:ascii="Times New Roman" w:hAnsi="Times New Roman"/>
          <w:sz w:val="28"/>
          <w:szCs w:val="28"/>
        </w:rPr>
        <w:t xml:space="preserve"> создать психолого-педагогические условия для развития учебной мотивации, познавательной, творческой активности учащихся и их успешного обучения;</w:t>
      </w:r>
    </w:p>
    <w:p w:rsidR="00D605FA" w:rsidRPr="004A2C96" w:rsidRDefault="00665130"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t>-</w:t>
      </w:r>
      <w:r w:rsidR="00D605FA" w:rsidRPr="004A2C96">
        <w:rPr>
          <w:rFonts w:ascii="Times New Roman" w:hAnsi="Times New Roman"/>
          <w:sz w:val="28"/>
          <w:szCs w:val="28"/>
        </w:rPr>
        <w:t>повысить уровень</w:t>
      </w:r>
      <w:r w:rsidRPr="004A2C96">
        <w:rPr>
          <w:rFonts w:ascii="Times New Roman" w:hAnsi="Times New Roman"/>
          <w:sz w:val="28"/>
          <w:szCs w:val="28"/>
        </w:rPr>
        <w:t xml:space="preserve"> образовательных результатов обучающихся.</w:t>
      </w:r>
    </w:p>
    <w:p w:rsidR="00D605FA" w:rsidRPr="004A2C96" w:rsidRDefault="00D605FA" w:rsidP="004C15B7">
      <w:pPr>
        <w:spacing w:before="100" w:beforeAutospacing="1" w:after="100" w:afterAutospacing="1" w:line="240" w:lineRule="auto"/>
        <w:jc w:val="both"/>
        <w:rPr>
          <w:rFonts w:ascii="Times New Roman" w:hAnsi="Times New Roman"/>
          <w:sz w:val="28"/>
          <w:szCs w:val="28"/>
        </w:rPr>
      </w:pPr>
      <w:r w:rsidRPr="004A2C96">
        <w:rPr>
          <w:rFonts w:ascii="Times New Roman" w:hAnsi="Times New Roman"/>
          <w:sz w:val="28"/>
          <w:szCs w:val="28"/>
        </w:rPr>
        <w:lastRenderedPageBreak/>
        <w:t>4. На уровне родителей: повысить родительскую компетентность по вопросам сопровождения детей в рамках образовательного процесса.</w:t>
      </w:r>
    </w:p>
    <w:p w:rsidR="00C3630D" w:rsidRDefault="00C3630D"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Default="00E06420" w:rsidP="004C15B7">
      <w:pPr>
        <w:spacing w:before="100" w:beforeAutospacing="1" w:after="100" w:afterAutospacing="1" w:line="240" w:lineRule="auto"/>
        <w:rPr>
          <w:rFonts w:ascii="Times New Roman" w:hAnsi="Times New Roman"/>
          <w:sz w:val="28"/>
          <w:szCs w:val="28"/>
        </w:rPr>
      </w:pPr>
    </w:p>
    <w:p w:rsidR="00E06420" w:rsidRPr="004A2C96" w:rsidRDefault="00E06420" w:rsidP="004C15B7">
      <w:pPr>
        <w:spacing w:before="100" w:beforeAutospacing="1" w:after="100" w:afterAutospacing="1" w:line="240" w:lineRule="auto"/>
        <w:rPr>
          <w:rFonts w:ascii="Times New Roman" w:hAnsi="Times New Roman"/>
          <w:sz w:val="28"/>
          <w:szCs w:val="28"/>
        </w:rPr>
      </w:pPr>
    </w:p>
    <w:p w:rsidR="00C3630D" w:rsidRPr="004A2C96" w:rsidRDefault="00C3630D" w:rsidP="004C15B7">
      <w:pPr>
        <w:spacing w:before="100" w:beforeAutospacing="1" w:after="100" w:afterAutospacing="1" w:line="240" w:lineRule="auto"/>
        <w:rPr>
          <w:rFonts w:ascii="Times New Roman" w:hAnsi="Times New Roman"/>
          <w:sz w:val="28"/>
          <w:szCs w:val="28"/>
        </w:rPr>
      </w:pPr>
    </w:p>
    <w:p w:rsidR="00C3630D" w:rsidRPr="004A2C96" w:rsidRDefault="00C3630D" w:rsidP="004C15B7">
      <w:pPr>
        <w:spacing w:before="100" w:beforeAutospacing="1" w:after="100" w:afterAutospacing="1" w:line="240" w:lineRule="auto"/>
        <w:rPr>
          <w:rFonts w:ascii="Times New Roman" w:hAnsi="Times New Roman"/>
          <w:sz w:val="28"/>
          <w:szCs w:val="28"/>
        </w:rPr>
      </w:pPr>
    </w:p>
    <w:p w:rsidR="00C3630D" w:rsidRPr="004A2C96" w:rsidRDefault="00C3630D" w:rsidP="004C15B7">
      <w:pPr>
        <w:spacing w:before="100" w:beforeAutospacing="1" w:after="100" w:afterAutospacing="1" w:line="240" w:lineRule="auto"/>
        <w:rPr>
          <w:rFonts w:ascii="Times New Roman" w:hAnsi="Times New Roman"/>
          <w:sz w:val="28"/>
          <w:szCs w:val="28"/>
        </w:rPr>
      </w:pPr>
    </w:p>
    <w:p w:rsidR="00C3630D" w:rsidRPr="004A2C96" w:rsidRDefault="00C3630D" w:rsidP="004C15B7">
      <w:pPr>
        <w:spacing w:before="100" w:beforeAutospacing="1" w:after="100" w:afterAutospacing="1" w:line="240" w:lineRule="auto"/>
        <w:rPr>
          <w:rFonts w:ascii="Times New Roman" w:hAnsi="Times New Roman"/>
          <w:sz w:val="28"/>
          <w:szCs w:val="28"/>
        </w:rPr>
      </w:pPr>
    </w:p>
    <w:p w:rsidR="00C3630D" w:rsidRPr="004A2C96" w:rsidRDefault="00C3630D" w:rsidP="004C15B7">
      <w:pPr>
        <w:spacing w:before="100" w:beforeAutospacing="1" w:after="100" w:afterAutospacing="1" w:line="240" w:lineRule="auto"/>
        <w:rPr>
          <w:rFonts w:ascii="Times New Roman" w:hAnsi="Times New Roman"/>
          <w:bCs/>
          <w:sz w:val="28"/>
          <w:szCs w:val="28"/>
        </w:rPr>
      </w:pPr>
    </w:p>
    <w:p w:rsidR="00665130" w:rsidRPr="004A2C96" w:rsidRDefault="00D04643" w:rsidP="00255E3A">
      <w:pPr>
        <w:spacing w:before="100" w:beforeAutospacing="1" w:after="100" w:afterAutospacing="1" w:line="240" w:lineRule="auto"/>
        <w:jc w:val="center"/>
        <w:rPr>
          <w:rFonts w:ascii="Times New Roman" w:hAnsi="Times New Roman"/>
          <w:b/>
          <w:bCs/>
          <w:i/>
          <w:sz w:val="28"/>
          <w:szCs w:val="28"/>
        </w:rPr>
      </w:pPr>
      <w:r w:rsidRPr="004A2C96">
        <w:rPr>
          <w:rFonts w:ascii="Times New Roman" w:hAnsi="Times New Roman"/>
          <w:b/>
          <w:bCs/>
          <w:i/>
          <w:sz w:val="28"/>
          <w:szCs w:val="28"/>
        </w:rPr>
        <w:lastRenderedPageBreak/>
        <w:t>8.Приложения</w:t>
      </w:r>
    </w:p>
    <w:p w:rsidR="00665130" w:rsidRPr="004A2C96" w:rsidRDefault="00C3630D" w:rsidP="00255E3A">
      <w:pPr>
        <w:spacing w:before="100" w:beforeAutospacing="1" w:after="100" w:afterAutospacing="1" w:line="240" w:lineRule="auto"/>
        <w:jc w:val="right"/>
        <w:rPr>
          <w:rFonts w:ascii="Times New Roman" w:eastAsia="Calibri" w:hAnsi="Times New Roman"/>
          <w:sz w:val="28"/>
          <w:szCs w:val="28"/>
          <w:lang w:eastAsia="en-US"/>
        </w:rPr>
      </w:pPr>
      <w:r w:rsidRPr="004A2C96">
        <w:rPr>
          <w:rFonts w:ascii="Times New Roman" w:eastAsia="Calibri" w:hAnsi="Times New Roman"/>
          <w:sz w:val="28"/>
          <w:szCs w:val="28"/>
          <w:lang w:eastAsia="en-US"/>
        </w:rPr>
        <w:t>Приложение 1</w:t>
      </w:r>
    </w:p>
    <w:p w:rsidR="00665130" w:rsidRPr="004A2C96" w:rsidRDefault="00665130" w:rsidP="004C15B7">
      <w:pPr>
        <w:spacing w:before="100" w:beforeAutospacing="1" w:after="100" w:afterAutospacing="1" w:line="240" w:lineRule="auto"/>
        <w:jc w:val="center"/>
        <w:rPr>
          <w:rFonts w:ascii="Times New Roman" w:eastAsia="Calibri" w:hAnsi="Times New Roman"/>
          <w:sz w:val="28"/>
          <w:szCs w:val="28"/>
          <w:lang w:eastAsia="en-US"/>
        </w:rPr>
      </w:pPr>
      <w:r w:rsidRPr="004A2C96">
        <w:rPr>
          <w:rFonts w:ascii="Times New Roman" w:eastAsia="Calibri" w:hAnsi="Times New Roman"/>
          <w:sz w:val="28"/>
          <w:szCs w:val="28"/>
          <w:lang w:eastAsia="en-US"/>
        </w:rPr>
        <w:t>Мониторинг качества процесса реализации Программы</w:t>
      </w:r>
    </w:p>
    <w:tbl>
      <w:tblPr>
        <w:tblStyle w:val="a5"/>
        <w:tblW w:w="10881" w:type="dxa"/>
        <w:tblLayout w:type="fixed"/>
        <w:tblLook w:val="04A0"/>
      </w:tblPr>
      <w:tblGrid>
        <w:gridCol w:w="1668"/>
        <w:gridCol w:w="3827"/>
        <w:gridCol w:w="2693"/>
        <w:gridCol w:w="2693"/>
      </w:tblGrid>
      <w:tr w:rsidR="00665130" w:rsidRPr="004A2C96" w:rsidTr="00255E3A">
        <w:tc>
          <w:tcPr>
            <w:tcW w:w="1668" w:type="dxa"/>
          </w:tcPr>
          <w:p w:rsidR="00665130" w:rsidRPr="004A2C96" w:rsidRDefault="00665130" w:rsidP="004C15B7">
            <w:pPr>
              <w:spacing w:before="100" w:beforeAutospacing="1" w:after="100" w:afterAutospacing="1" w:line="240" w:lineRule="auto"/>
              <w:jc w:val="center"/>
              <w:rPr>
                <w:rFonts w:ascii="Times New Roman" w:eastAsia="Calibri" w:hAnsi="Times New Roman"/>
                <w:sz w:val="28"/>
                <w:szCs w:val="28"/>
                <w:lang w:eastAsia="en-US"/>
              </w:rPr>
            </w:pPr>
            <w:r w:rsidRPr="004A2C96">
              <w:rPr>
                <w:rFonts w:ascii="Times New Roman" w:eastAsia="Calibri" w:hAnsi="Times New Roman"/>
                <w:sz w:val="28"/>
                <w:szCs w:val="28"/>
                <w:lang w:eastAsia="en-US"/>
              </w:rPr>
              <w:t>Показатель</w:t>
            </w:r>
          </w:p>
        </w:tc>
        <w:tc>
          <w:tcPr>
            <w:tcW w:w="3827" w:type="dxa"/>
          </w:tcPr>
          <w:p w:rsidR="00665130" w:rsidRPr="004A2C96" w:rsidRDefault="00665130" w:rsidP="004C15B7">
            <w:pPr>
              <w:spacing w:before="100" w:beforeAutospacing="1" w:after="100" w:afterAutospacing="1" w:line="240" w:lineRule="auto"/>
              <w:jc w:val="center"/>
              <w:rPr>
                <w:rFonts w:ascii="Times New Roman" w:eastAsia="Calibri" w:hAnsi="Times New Roman"/>
                <w:sz w:val="28"/>
                <w:szCs w:val="28"/>
                <w:lang w:eastAsia="en-US"/>
              </w:rPr>
            </w:pPr>
            <w:r w:rsidRPr="004A2C96">
              <w:rPr>
                <w:rFonts w:ascii="Times New Roman" w:eastAsia="Calibri" w:hAnsi="Times New Roman"/>
                <w:sz w:val="28"/>
                <w:szCs w:val="28"/>
                <w:lang w:eastAsia="en-US"/>
              </w:rPr>
              <w:t>критерий</w:t>
            </w:r>
          </w:p>
        </w:tc>
        <w:tc>
          <w:tcPr>
            <w:tcW w:w="2693" w:type="dxa"/>
          </w:tcPr>
          <w:p w:rsidR="00665130" w:rsidRPr="004A2C96" w:rsidRDefault="00665130" w:rsidP="004C15B7">
            <w:pPr>
              <w:spacing w:before="100" w:beforeAutospacing="1" w:after="100" w:afterAutospacing="1" w:line="240" w:lineRule="auto"/>
              <w:jc w:val="center"/>
              <w:rPr>
                <w:rFonts w:ascii="Times New Roman" w:eastAsia="Calibri" w:hAnsi="Times New Roman"/>
                <w:sz w:val="28"/>
                <w:szCs w:val="28"/>
                <w:lang w:eastAsia="en-US"/>
              </w:rPr>
            </w:pPr>
            <w:r w:rsidRPr="004A2C96">
              <w:rPr>
                <w:rFonts w:ascii="Times New Roman" w:eastAsia="Calibri" w:hAnsi="Times New Roman"/>
                <w:sz w:val="28"/>
                <w:szCs w:val="28"/>
                <w:lang w:eastAsia="en-US"/>
              </w:rPr>
              <w:t>Целевой индикатор</w:t>
            </w:r>
          </w:p>
        </w:tc>
        <w:tc>
          <w:tcPr>
            <w:tcW w:w="2693" w:type="dxa"/>
          </w:tcPr>
          <w:p w:rsidR="00665130" w:rsidRPr="004A2C96" w:rsidRDefault="00665130" w:rsidP="004C15B7">
            <w:pPr>
              <w:spacing w:before="100" w:beforeAutospacing="1" w:after="100" w:afterAutospacing="1" w:line="240" w:lineRule="auto"/>
              <w:jc w:val="center"/>
              <w:rPr>
                <w:rFonts w:ascii="Times New Roman" w:eastAsia="Calibri" w:hAnsi="Times New Roman"/>
                <w:sz w:val="28"/>
                <w:szCs w:val="28"/>
                <w:lang w:eastAsia="en-US"/>
              </w:rPr>
            </w:pPr>
            <w:r w:rsidRPr="004A2C96">
              <w:rPr>
                <w:rFonts w:ascii="Times New Roman" w:eastAsia="Calibri" w:hAnsi="Times New Roman"/>
                <w:sz w:val="28"/>
                <w:szCs w:val="28"/>
                <w:lang w:eastAsia="en-US"/>
              </w:rPr>
              <w:t>Примечание</w:t>
            </w:r>
          </w:p>
        </w:tc>
      </w:tr>
      <w:tr w:rsidR="00665130" w:rsidRPr="004A2C96" w:rsidTr="00255E3A">
        <w:tc>
          <w:tcPr>
            <w:tcW w:w="1668" w:type="dxa"/>
            <w:vMerge w:val="restart"/>
          </w:tcPr>
          <w:p w:rsidR="00665130" w:rsidRPr="004A2C96" w:rsidRDefault="00665130" w:rsidP="004C15B7">
            <w:pPr>
              <w:numPr>
                <w:ilvl w:val="0"/>
                <w:numId w:val="15"/>
              </w:num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Качество образовательных результатов</w:t>
            </w: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результаты государственной итоговой аттестации выпускников 9 класса </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Средний балл</w:t>
            </w:r>
          </w:p>
          <w:p w:rsidR="00665130" w:rsidRPr="004A2C96" w:rsidRDefault="00665130" w:rsidP="004C15B7">
            <w:pPr>
              <w:numPr>
                <w:ilvl w:val="0"/>
                <w:numId w:val="5"/>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Русский язык</w:t>
            </w:r>
          </w:p>
          <w:p w:rsidR="00665130" w:rsidRPr="004A2C96" w:rsidRDefault="00665130" w:rsidP="004C15B7">
            <w:pPr>
              <w:numPr>
                <w:ilvl w:val="0"/>
                <w:numId w:val="5"/>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Математика</w:t>
            </w:r>
          </w:p>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 xml:space="preserve">Можно сравнивать </w:t>
            </w:r>
            <w:proofErr w:type="gramStart"/>
            <w:r w:rsidRPr="004A2C96">
              <w:rPr>
                <w:rFonts w:ascii="Times New Roman" w:eastAsia="Calibri" w:hAnsi="Times New Roman"/>
                <w:i/>
                <w:sz w:val="28"/>
                <w:szCs w:val="28"/>
                <w:lang w:eastAsia="en-US"/>
              </w:rPr>
              <w:t>с</w:t>
            </w:r>
            <w:proofErr w:type="gramEnd"/>
            <w:r w:rsidRPr="004A2C96">
              <w:rPr>
                <w:rFonts w:ascii="Times New Roman" w:eastAsia="Calibri" w:hAnsi="Times New Roman"/>
                <w:i/>
                <w:sz w:val="28"/>
                <w:szCs w:val="28"/>
                <w:lang w:eastAsia="en-US"/>
              </w:rPr>
              <w:t xml:space="preserve"> средними </w:t>
            </w:r>
            <w:r w:rsidR="00B519C2" w:rsidRPr="004A2C96">
              <w:rPr>
                <w:rFonts w:ascii="Times New Roman" w:eastAsia="Calibri" w:hAnsi="Times New Roman"/>
                <w:i/>
                <w:sz w:val="28"/>
                <w:szCs w:val="28"/>
                <w:lang w:eastAsia="en-US"/>
              </w:rPr>
              <w:t>муниципальными и региональными показателями</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Стабильно положительная динамика 1 б.</w:t>
            </w:r>
          </w:p>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результаты ВПР 4,6,8 </w:t>
            </w:r>
            <w:proofErr w:type="gramStart"/>
            <w:r w:rsidRPr="004A2C96">
              <w:rPr>
                <w:rFonts w:ascii="Times New Roman" w:eastAsia="Calibri" w:hAnsi="Times New Roman"/>
                <w:sz w:val="28"/>
                <w:szCs w:val="28"/>
                <w:lang w:eastAsia="en-US"/>
              </w:rPr>
              <w:t>классах</w:t>
            </w:r>
            <w:proofErr w:type="gramEnd"/>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Средние баллы</w:t>
            </w:r>
          </w:p>
          <w:p w:rsidR="00665130" w:rsidRPr="004A2C96" w:rsidRDefault="00665130" w:rsidP="004C15B7">
            <w:pPr>
              <w:numPr>
                <w:ilvl w:val="0"/>
                <w:numId w:val="7"/>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Русский язык </w:t>
            </w:r>
          </w:p>
          <w:p w:rsidR="00665130" w:rsidRPr="004A2C96" w:rsidRDefault="00665130" w:rsidP="004C15B7">
            <w:pPr>
              <w:numPr>
                <w:ilvl w:val="0"/>
                <w:numId w:val="7"/>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математика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Стабильно положительная динамика  по 1 б. на класс</w:t>
            </w:r>
          </w:p>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3 б.</w:t>
            </w:r>
          </w:p>
        </w:tc>
      </w:tr>
      <w:tr w:rsidR="00665130" w:rsidRPr="004A2C96" w:rsidTr="00255E3A">
        <w:tc>
          <w:tcPr>
            <w:tcW w:w="1668"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Индекс образовательных результатов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Повышение рейтинга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Стабильно положительная динамика 1 б.</w:t>
            </w:r>
          </w:p>
        </w:tc>
      </w:tr>
      <w:tr w:rsidR="00665130" w:rsidRPr="004A2C96" w:rsidTr="00255E3A">
        <w:tc>
          <w:tcPr>
            <w:tcW w:w="1668" w:type="dxa"/>
            <w:vMerge w:val="restart"/>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 xml:space="preserve">1.1 Качество подготовки </w:t>
            </w:r>
            <w:proofErr w:type="gramStart"/>
            <w:r w:rsidRPr="004A2C96">
              <w:rPr>
                <w:rFonts w:ascii="Times New Roman" w:eastAsia="Calibri" w:hAnsi="Times New Roman"/>
                <w:i/>
                <w:sz w:val="28"/>
                <w:szCs w:val="28"/>
                <w:lang w:eastAsia="en-US"/>
              </w:rPr>
              <w:t>обучающихся</w:t>
            </w:r>
            <w:proofErr w:type="gramEnd"/>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Доля учащихся, освоивших в полном объеме образовательную программу от общего</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количества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95-100 %</w:t>
            </w:r>
          </w:p>
          <w:p w:rsidR="00665130" w:rsidRPr="004A2C96" w:rsidRDefault="00665130" w:rsidP="004C15B7">
            <w:pPr>
              <w:numPr>
                <w:ilvl w:val="0"/>
                <w:numId w:val="19"/>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НОО</w:t>
            </w:r>
          </w:p>
          <w:p w:rsidR="00665130" w:rsidRPr="004A2C96" w:rsidRDefault="00665130" w:rsidP="004C15B7">
            <w:pPr>
              <w:numPr>
                <w:ilvl w:val="0"/>
                <w:numId w:val="8"/>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ООО</w:t>
            </w:r>
          </w:p>
          <w:p w:rsidR="00665130" w:rsidRPr="004A2C96" w:rsidRDefault="00665130" w:rsidP="004C15B7">
            <w:pPr>
              <w:spacing w:before="100" w:beforeAutospacing="1" w:after="100" w:afterAutospacing="1" w:line="240" w:lineRule="auto"/>
              <w:ind w:left="360"/>
              <w:rPr>
                <w:rFonts w:ascii="Times New Roman" w:eastAsia="Calibri" w:hAnsi="Times New Roman"/>
                <w:sz w:val="28"/>
                <w:szCs w:val="28"/>
                <w:lang w:eastAsia="en-US"/>
              </w:rPr>
            </w:pP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Макс по 1 б. на каждый уровень образования</w:t>
            </w:r>
          </w:p>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3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Доля выпускников, получивших документы об образовании (обучении) от общего количества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100%</w:t>
            </w:r>
          </w:p>
          <w:p w:rsidR="00665130" w:rsidRPr="004A2C96" w:rsidRDefault="00665130" w:rsidP="004C15B7">
            <w:pPr>
              <w:numPr>
                <w:ilvl w:val="0"/>
                <w:numId w:val="18"/>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9 классы</w:t>
            </w:r>
          </w:p>
          <w:p w:rsidR="00665130" w:rsidRPr="004A2C96" w:rsidRDefault="00665130" w:rsidP="004C15B7">
            <w:pPr>
              <w:spacing w:before="100" w:beforeAutospacing="1" w:after="100" w:afterAutospacing="1" w:line="240" w:lineRule="auto"/>
              <w:ind w:left="720"/>
              <w:rPr>
                <w:rFonts w:ascii="Times New Roman" w:eastAsia="Calibri" w:hAnsi="Times New Roman"/>
                <w:sz w:val="28"/>
                <w:szCs w:val="28"/>
                <w:lang w:eastAsia="en-US"/>
              </w:rPr>
            </w:pP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Макс. по 1 б. на каждый контрольный класс.</w:t>
            </w:r>
          </w:p>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2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Охват учащихся, нуждающихся в проведении коррекционно-развивающих занятий</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целевой индикатор ОО</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Макс. 1 б., если достигнут целевой индикатор</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Охват учащихся дополнительными образовательными программами </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целевой индикатор ОО</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i/>
                <w:sz w:val="28"/>
                <w:szCs w:val="28"/>
                <w:lang w:eastAsia="en-US"/>
              </w:rPr>
              <w:t>Макс. 1 б.</w:t>
            </w:r>
            <w:proofErr w:type="gramStart"/>
            <w:r w:rsidRPr="004A2C96">
              <w:rPr>
                <w:rFonts w:ascii="Times New Roman" w:eastAsia="Calibri" w:hAnsi="Times New Roman"/>
                <w:i/>
                <w:sz w:val="28"/>
                <w:szCs w:val="28"/>
                <w:lang w:eastAsia="en-US"/>
              </w:rPr>
              <w:t>,</w:t>
            </w:r>
            <w:r w:rsidRPr="004A2C96">
              <w:rPr>
                <w:rFonts w:ascii="Times New Roman" w:eastAsia="Calibri" w:hAnsi="Times New Roman"/>
                <w:sz w:val="28"/>
                <w:szCs w:val="28"/>
                <w:lang w:eastAsia="en-US"/>
              </w:rPr>
              <w:t>е</w:t>
            </w:r>
            <w:proofErr w:type="gramEnd"/>
            <w:r w:rsidRPr="004A2C96">
              <w:rPr>
                <w:rFonts w:ascii="Times New Roman" w:eastAsia="Calibri" w:hAnsi="Times New Roman"/>
                <w:sz w:val="28"/>
                <w:szCs w:val="28"/>
                <w:lang w:eastAsia="en-US"/>
              </w:rPr>
              <w:t>сли достигнут целевой индикатор</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Доля учащихся, принимающих участие в </w:t>
            </w:r>
            <w:r w:rsidRPr="004A2C96">
              <w:rPr>
                <w:rFonts w:ascii="Times New Roman" w:eastAsia="Calibri" w:hAnsi="Times New Roman"/>
                <w:sz w:val="28"/>
                <w:szCs w:val="28"/>
                <w:lang w:eastAsia="en-US"/>
              </w:rPr>
              <w:lastRenderedPageBreak/>
              <w:t>предметных олимпиадах, конкурсах, конференциях и спортивных соревнованиях на уровне школы и области от общего количества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 целевой индикатор ОО</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i/>
                <w:sz w:val="28"/>
                <w:szCs w:val="28"/>
                <w:lang w:eastAsia="en-US"/>
              </w:rPr>
              <w:t>Макс. 1 б.</w:t>
            </w:r>
            <w:proofErr w:type="gramStart"/>
            <w:r w:rsidRPr="004A2C96">
              <w:rPr>
                <w:rFonts w:ascii="Times New Roman" w:eastAsia="Calibri" w:hAnsi="Times New Roman"/>
                <w:i/>
                <w:sz w:val="28"/>
                <w:szCs w:val="28"/>
                <w:lang w:eastAsia="en-US"/>
              </w:rPr>
              <w:t>,</w:t>
            </w:r>
            <w:r w:rsidRPr="004A2C96">
              <w:rPr>
                <w:rFonts w:ascii="Times New Roman" w:eastAsia="Calibri" w:hAnsi="Times New Roman"/>
                <w:sz w:val="28"/>
                <w:szCs w:val="28"/>
                <w:lang w:eastAsia="en-US"/>
              </w:rPr>
              <w:t>е</w:t>
            </w:r>
            <w:proofErr w:type="gramEnd"/>
            <w:r w:rsidRPr="004A2C96">
              <w:rPr>
                <w:rFonts w:ascii="Times New Roman" w:eastAsia="Calibri" w:hAnsi="Times New Roman"/>
                <w:sz w:val="28"/>
                <w:szCs w:val="28"/>
                <w:lang w:eastAsia="en-US"/>
              </w:rPr>
              <w:t xml:space="preserve">сли достигнут целевой </w:t>
            </w:r>
            <w:r w:rsidRPr="004A2C96">
              <w:rPr>
                <w:rFonts w:ascii="Times New Roman" w:eastAsia="Calibri" w:hAnsi="Times New Roman"/>
                <w:sz w:val="28"/>
                <w:szCs w:val="28"/>
                <w:lang w:eastAsia="en-US"/>
              </w:rPr>
              <w:lastRenderedPageBreak/>
              <w:t>индикатор</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Наличие среди учащихся участников и победителей (призёров) конкурсов, олимпиад, конференций, спортивных соревнований и пр. уровня, </w:t>
            </w:r>
            <w:proofErr w:type="gramStart"/>
            <w:r w:rsidRPr="004A2C96">
              <w:rPr>
                <w:rFonts w:ascii="Times New Roman" w:eastAsia="Calibri" w:hAnsi="Times New Roman"/>
                <w:sz w:val="28"/>
                <w:szCs w:val="28"/>
                <w:lang w:eastAsia="en-US"/>
              </w:rPr>
              <w:t>кроме</w:t>
            </w:r>
            <w:proofErr w:type="gramEnd"/>
            <w:r w:rsidRPr="004A2C96">
              <w:rPr>
                <w:rFonts w:ascii="Times New Roman" w:eastAsia="Calibri" w:hAnsi="Times New Roman"/>
                <w:sz w:val="28"/>
                <w:szCs w:val="28"/>
                <w:lang w:eastAsia="en-US"/>
              </w:rPr>
              <w:t xml:space="preserve"> школьного</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Наличие/отсутствие</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Можно развести по категориям и фиксировать долю</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Доля учащихся, преодолевших установленный минимальный порог в обязательных </w:t>
            </w:r>
            <w:proofErr w:type="spellStart"/>
            <w:r w:rsidRPr="004A2C96">
              <w:rPr>
                <w:rFonts w:ascii="Times New Roman" w:eastAsia="Calibri" w:hAnsi="Times New Roman"/>
                <w:sz w:val="28"/>
                <w:szCs w:val="28"/>
                <w:lang w:eastAsia="en-US"/>
              </w:rPr>
              <w:t>метапредметных</w:t>
            </w:r>
            <w:proofErr w:type="spellEnd"/>
            <w:r w:rsidRPr="004A2C96">
              <w:rPr>
                <w:rFonts w:ascii="Times New Roman" w:eastAsia="Calibri" w:hAnsi="Times New Roman"/>
                <w:sz w:val="28"/>
                <w:szCs w:val="28"/>
                <w:lang w:eastAsia="en-US"/>
              </w:rPr>
              <w:t xml:space="preserve"> диагностиках.</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целевой индикатор ОО</w:t>
            </w:r>
          </w:p>
        </w:tc>
        <w:tc>
          <w:tcPr>
            <w:tcW w:w="2693" w:type="dxa"/>
            <w:vMerge w:val="restart"/>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i/>
                <w:sz w:val="28"/>
                <w:szCs w:val="28"/>
                <w:lang w:eastAsia="en-US"/>
              </w:rPr>
              <w:t>Макс. по 1 б.</w:t>
            </w:r>
            <w:r w:rsidRPr="004A2C96">
              <w:rPr>
                <w:rFonts w:ascii="Times New Roman" w:eastAsia="Calibri" w:hAnsi="Times New Roman"/>
                <w:sz w:val="28"/>
                <w:szCs w:val="28"/>
                <w:lang w:eastAsia="en-US"/>
              </w:rPr>
              <w:t xml:space="preserve"> (для каждого уровня, для каждой категории), если достигнут целевой индикатор</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По группам </w:t>
            </w:r>
            <w:proofErr w:type="gramStart"/>
            <w:r w:rsidRPr="004A2C96">
              <w:rPr>
                <w:rFonts w:ascii="Times New Roman" w:eastAsia="Calibri" w:hAnsi="Times New Roman"/>
                <w:sz w:val="28"/>
                <w:szCs w:val="28"/>
                <w:lang w:eastAsia="en-US"/>
              </w:rPr>
              <w:t>обучающихся</w:t>
            </w:r>
            <w:proofErr w:type="gramEnd"/>
            <w:r w:rsidRPr="004A2C96">
              <w:rPr>
                <w:rFonts w:ascii="Times New Roman" w:eastAsia="Calibri" w:hAnsi="Times New Roman"/>
                <w:sz w:val="28"/>
                <w:szCs w:val="28"/>
                <w:lang w:eastAsia="en-US"/>
              </w:rPr>
              <w:t xml:space="preserve"> (ЗПР, с русским неродным, </w:t>
            </w:r>
            <w:proofErr w:type="spellStart"/>
            <w:r w:rsidRPr="004A2C96">
              <w:rPr>
                <w:rFonts w:ascii="Times New Roman" w:eastAsia="Calibri" w:hAnsi="Times New Roman"/>
                <w:sz w:val="28"/>
                <w:szCs w:val="28"/>
                <w:lang w:eastAsia="en-US"/>
              </w:rPr>
              <w:t>общеобр</w:t>
            </w:r>
            <w:proofErr w:type="spellEnd"/>
            <w:r w:rsidRPr="004A2C96">
              <w:rPr>
                <w:rFonts w:ascii="Times New Roman" w:eastAsia="Calibri" w:hAnsi="Times New Roman"/>
                <w:sz w:val="28"/>
                <w:szCs w:val="28"/>
                <w:lang w:eastAsia="en-US"/>
              </w:rPr>
              <w:t>.)</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Успеваемость = (кол-во "5" + кол-во "4" + "кол-во "3") / общее количество учащихся</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целевой индикатор ОО</w:t>
            </w:r>
          </w:p>
          <w:p w:rsidR="00665130" w:rsidRPr="004A2C96" w:rsidRDefault="00665130" w:rsidP="004C15B7">
            <w:pPr>
              <w:numPr>
                <w:ilvl w:val="0"/>
                <w:numId w:val="10"/>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НОО</w:t>
            </w:r>
          </w:p>
          <w:p w:rsidR="00665130" w:rsidRPr="004A2C96" w:rsidRDefault="00665130" w:rsidP="004C15B7">
            <w:pPr>
              <w:numPr>
                <w:ilvl w:val="0"/>
                <w:numId w:val="10"/>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ООО</w:t>
            </w:r>
          </w:p>
          <w:p w:rsidR="00665130" w:rsidRPr="004A2C96" w:rsidRDefault="00665130" w:rsidP="004C15B7">
            <w:pPr>
              <w:spacing w:before="100" w:beforeAutospacing="1" w:after="100" w:afterAutospacing="1" w:line="240" w:lineRule="auto"/>
              <w:ind w:left="360"/>
              <w:rPr>
                <w:rFonts w:ascii="Times New Roman" w:eastAsia="Calibri" w:hAnsi="Times New Roman"/>
                <w:sz w:val="28"/>
                <w:szCs w:val="28"/>
                <w:lang w:eastAsia="en-US"/>
              </w:rPr>
            </w:pPr>
          </w:p>
        </w:tc>
        <w:tc>
          <w:tcPr>
            <w:tcW w:w="2693"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Качество знаний = (кол-во "5" + кол-во "4") / общее количество учащихся</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целевой индикатор ОО</w:t>
            </w:r>
          </w:p>
          <w:p w:rsidR="00665130" w:rsidRPr="004A2C96" w:rsidRDefault="00665130" w:rsidP="004C15B7">
            <w:pPr>
              <w:spacing w:before="100" w:beforeAutospacing="1" w:after="100" w:afterAutospacing="1" w:line="240" w:lineRule="auto"/>
              <w:ind w:left="460"/>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r w:rsidRPr="004A2C96">
              <w:rPr>
                <w:rFonts w:ascii="Times New Roman" w:eastAsia="Calibri" w:hAnsi="Times New Roman"/>
                <w:sz w:val="28"/>
                <w:szCs w:val="28"/>
                <w:lang w:eastAsia="en-US"/>
              </w:rPr>
              <w:tab/>
              <w:t>НОО</w:t>
            </w:r>
          </w:p>
          <w:p w:rsidR="00665130" w:rsidRPr="004A2C96" w:rsidRDefault="00665130" w:rsidP="004C15B7">
            <w:pPr>
              <w:spacing w:before="100" w:beforeAutospacing="1" w:after="100" w:afterAutospacing="1" w:line="240" w:lineRule="auto"/>
              <w:ind w:left="460"/>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r w:rsidRPr="004A2C96">
              <w:rPr>
                <w:rFonts w:ascii="Times New Roman" w:eastAsia="Calibri" w:hAnsi="Times New Roman"/>
                <w:sz w:val="28"/>
                <w:szCs w:val="28"/>
                <w:lang w:eastAsia="en-US"/>
              </w:rPr>
              <w:tab/>
              <w:t>ООО</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2693"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roofErr w:type="spellStart"/>
            <w:r w:rsidRPr="004A2C96">
              <w:rPr>
                <w:rFonts w:ascii="Times New Roman" w:eastAsia="Calibri" w:hAnsi="Times New Roman"/>
                <w:sz w:val="28"/>
                <w:szCs w:val="28"/>
                <w:lang w:eastAsia="en-US"/>
              </w:rPr>
              <w:t>Обученность</w:t>
            </w:r>
            <w:proofErr w:type="spellEnd"/>
            <w:r w:rsidRPr="004A2C96">
              <w:rPr>
                <w:rFonts w:ascii="Times New Roman" w:eastAsia="Calibri" w:hAnsi="Times New Roman"/>
                <w:sz w:val="28"/>
                <w:szCs w:val="28"/>
                <w:lang w:eastAsia="en-US"/>
              </w:rPr>
              <w:t xml:space="preserve"> = (кол-во "5" + кол-во "4" * 0,64 + кол-во "3" * 0,36 + кол-во "2" * 0,16 + кол-во "н/а" * 0,08</w:t>
            </w:r>
            <w:proofErr w:type="gramStart"/>
            <w:r w:rsidRPr="004A2C96">
              <w:rPr>
                <w:rFonts w:ascii="Times New Roman" w:eastAsia="Calibri" w:hAnsi="Times New Roman"/>
                <w:sz w:val="28"/>
                <w:szCs w:val="28"/>
                <w:lang w:eastAsia="en-US"/>
              </w:rPr>
              <w:t xml:space="preserve"> )</w:t>
            </w:r>
            <w:proofErr w:type="gramEnd"/>
            <w:r w:rsidRPr="004A2C96">
              <w:rPr>
                <w:rFonts w:ascii="Times New Roman" w:eastAsia="Calibri" w:hAnsi="Times New Roman"/>
                <w:sz w:val="28"/>
                <w:szCs w:val="28"/>
                <w:lang w:eastAsia="en-US"/>
              </w:rPr>
              <w:t xml:space="preserve"> / общее количество учащихся</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целевой индикатор ОО</w:t>
            </w:r>
          </w:p>
          <w:p w:rsidR="00665130" w:rsidRPr="004A2C96" w:rsidRDefault="00665130" w:rsidP="004C15B7">
            <w:pPr>
              <w:spacing w:before="100" w:beforeAutospacing="1" w:after="100" w:afterAutospacing="1" w:line="240" w:lineRule="auto"/>
              <w:ind w:firstLine="460"/>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r w:rsidRPr="004A2C96">
              <w:rPr>
                <w:rFonts w:ascii="Times New Roman" w:eastAsia="Calibri" w:hAnsi="Times New Roman"/>
                <w:sz w:val="28"/>
                <w:szCs w:val="28"/>
                <w:lang w:eastAsia="en-US"/>
              </w:rPr>
              <w:tab/>
              <w:t>НОО</w:t>
            </w:r>
          </w:p>
          <w:p w:rsidR="00665130" w:rsidRPr="004A2C96" w:rsidRDefault="00665130" w:rsidP="004C15B7">
            <w:pPr>
              <w:spacing w:before="100" w:beforeAutospacing="1" w:after="100" w:afterAutospacing="1" w:line="240" w:lineRule="auto"/>
              <w:ind w:firstLine="460"/>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r w:rsidRPr="004A2C96">
              <w:rPr>
                <w:rFonts w:ascii="Times New Roman" w:eastAsia="Calibri" w:hAnsi="Times New Roman"/>
                <w:sz w:val="28"/>
                <w:szCs w:val="28"/>
                <w:lang w:eastAsia="en-US"/>
              </w:rPr>
              <w:tab/>
              <w:t>ООО</w:t>
            </w:r>
          </w:p>
          <w:p w:rsidR="00665130" w:rsidRPr="004A2C96" w:rsidRDefault="00665130" w:rsidP="004C15B7">
            <w:pPr>
              <w:spacing w:before="100" w:beforeAutospacing="1" w:after="100" w:afterAutospacing="1" w:line="240" w:lineRule="auto"/>
              <w:ind w:firstLine="460"/>
              <w:rPr>
                <w:rFonts w:ascii="Times New Roman" w:eastAsia="Calibri" w:hAnsi="Times New Roman"/>
                <w:sz w:val="28"/>
                <w:szCs w:val="28"/>
                <w:lang w:eastAsia="en-US"/>
              </w:rPr>
            </w:pPr>
          </w:p>
        </w:tc>
        <w:tc>
          <w:tcPr>
            <w:tcW w:w="2693"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Уровень социализации</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Средний балл</w:t>
            </w:r>
          </w:p>
          <w:p w:rsidR="00665130" w:rsidRPr="004A2C96" w:rsidRDefault="00665130" w:rsidP="004C15B7">
            <w:pPr>
              <w:numPr>
                <w:ilvl w:val="0"/>
                <w:numId w:val="11"/>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9 класс </w:t>
            </w:r>
          </w:p>
          <w:p w:rsidR="00665130" w:rsidRPr="004A2C96" w:rsidRDefault="00665130" w:rsidP="004C15B7">
            <w:pPr>
              <w:spacing w:before="100" w:beforeAutospacing="1" w:after="100" w:afterAutospacing="1" w:line="240" w:lineRule="auto"/>
              <w:ind w:left="720"/>
              <w:rPr>
                <w:rFonts w:ascii="Times New Roman" w:eastAsia="Calibri" w:hAnsi="Times New Roman"/>
                <w:sz w:val="28"/>
                <w:szCs w:val="28"/>
                <w:lang w:eastAsia="en-US"/>
              </w:rPr>
            </w:pP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i/>
                <w:sz w:val="28"/>
                <w:szCs w:val="28"/>
                <w:lang w:eastAsia="en-US"/>
              </w:rPr>
              <w:t xml:space="preserve">Макс 4 б. </w:t>
            </w:r>
            <w:r w:rsidRPr="004A2C96">
              <w:rPr>
                <w:rFonts w:ascii="Times New Roman" w:eastAsia="Calibri" w:hAnsi="Times New Roman"/>
                <w:sz w:val="28"/>
                <w:szCs w:val="28"/>
                <w:lang w:eastAsia="en-US"/>
              </w:rPr>
              <w:t>Методика М.И. Рожкова</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Доля учащихся, состоящих на внутреннем учете</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Более 4% - 0 баллов</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2-4 % - 1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1-1,99 % - 2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Менее 1 % - 3 балла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Макс. 3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Доля учащихся, состоящих на внешнем учете</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Более 4% - 0 баллов</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2-4 % - 1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1-1,99 % - 2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Менее 1 % - 3 балла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3 б.</w:t>
            </w:r>
          </w:p>
        </w:tc>
      </w:tr>
      <w:tr w:rsidR="00665130" w:rsidRPr="004A2C96" w:rsidTr="00255E3A">
        <w:tc>
          <w:tcPr>
            <w:tcW w:w="1668" w:type="dxa"/>
            <w:vMerge w:val="restart"/>
          </w:tcPr>
          <w:p w:rsidR="00665130" w:rsidRPr="004A2C96" w:rsidRDefault="00665130" w:rsidP="004C15B7">
            <w:pPr>
              <w:numPr>
                <w:ilvl w:val="0"/>
                <w:numId w:val="15"/>
              </w:num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Качество организации образовательного процесса</w:t>
            </w: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Times New Roman" w:hAnsi="Times New Roman"/>
                <w:sz w:val="28"/>
                <w:szCs w:val="28"/>
                <w:lang w:eastAsia="ru-RU"/>
              </w:rPr>
              <w:t xml:space="preserve">Процент обучающихся, </w:t>
            </w:r>
            <w:r w:rsidRPr="004A2C96">
              <w:rPr>
                <w:rFonts w:ascii="Times New Roman" w:eastAsia="Times New Roman" w:hAnsi="Times New Roman"/>
                <w:sz w:val="28"/>
                <w:szCs w:val="28"/>
                <w:u w:val="single"/>
                <w:lang w:eastAsia="ru-RU"/>
              </w:rPr>
              <w:t>систематически</w:t>
            </w:r>
            <w:r w:rsidRPr="004A2C96">
              <w:rPr>
                <w:rFonts w:ascii="Times New Roman" w:eastAsia="Times New Roman" w:hAnsi="Times New Roman"/>
                <w:sz w:val="28"/>
                <w:szCs w:val="28"/>
                <w:lang w:eastAsia="ru-RU"/>
              </w:rPr>
              <w:t xml:space="preserve"> (более 10% учебных занятий за год) пропускающих по неуважительной причине учебные занятия</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r w:rsidRPr="004A2C96">
              <w:rPr>
                <w:rFonts w:ascii="Times New Roman" w:eastAsia="Calibri" w:hAnsi="Times New Roman"/>
                <w:sz w:val="28"/>
                <w:szCs w:val="28"/>
                <w:lang w:eastAsia="en-US"/>
              </w:rPr>
              <w:tab/>
              <w:t>НОО</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r w:rsidRPr="004A2C96">
              <w:rPr>
                <w:rFonts w:ascii="Times New Roman" w:eastAsia="Calibri" w:hAnsi="Times New Roman"/>
                <w:sz w:val="28"/>
                <w:szCs w:val="28"/>
                <w:lang w:eastAsia="en-US"/>
              </w:rPr>
              <w:tab/>
              <w:t>ООО</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Эталон </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более 1% - 0 баллов</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0.7-1% - 1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0,4-0,6% - 2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Менее 0,3% -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9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Реализация учебного плана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100%</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Удов</w:t>
            </w:r>
            <w:proofErr w:type="gramStart"/>
            <w:r w:rsidRPr="004A2C96">
              <w:rPr>
                <w:rFonts w:ascii="Times New Roman" w:eastAsia="Calibri" w:hAnsi="Times New Roman"/>
                <w:sz w:val="28"/>
                <w:szCs w:val="28"/>
                <w:lang w:eastAsia="en-US"/>
              </w:rPr>
              <w:t>.</w:t>
            </w:r>
            <w:proofErr w:type="gramEnd"/>
            <w:r w:rsidRPr="004A2C96">
              <w:rPr>
                <w:rFonts w:ascii="Times New Roman" w:eastAsia="Calibri" w:hAnsi="Times New Roman"/>
                <w:sz w:val="28"/>
                <w:szCs w:val="28"/>
                <w:lang w:eastAsia="en-US"/>
              </w:rPr>
              <w:t>/</w:t>
            </w:r>
            <w:proofErr w:type="gramStart"/>
            <w:r w:rsidRPr="004A2C96">
              <w:rPr>
                <w:rFonts w:ascii="Times New Roman" w:eastAsia="Calibri" w:hAnsi="Times New Roman"/>
                <w:sz w:val="28"/>
                <w:szCs w:val="28"/>
                <w:lang w:eastAsia="en-US"/>
              </w:rPr>
              <w:t>н</w:t>
            </w:r>
            <w:proofErr w:type="gramEnd"/>
            <w:r w:rsidRPr="004A2C96">
              <w:rPr>
                <w:rFonts w:ascii="Times New Roman" w:eastAsia="Calibri" w:hAnsi="Times New Roman"/>
                <w:sz w:val="28"/>
                <w:szCs w:val="28"/>
                <w:lang w:eastAsia="en-US"/>
              </w:rPr>
              <w:t>еудов.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Сохранность контингента учащихся в течение учебного года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95-100%</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Удов</w:t>
            </w:r>
            <w:proofErr w:type="gramStart"/>
            <w:r w:rsidRPr="004A2C96">
              <w:rPr>
                <w:rFonts w:ascii="Times New Roman" w:eastAsia="Calibri" w:hAnsi="Times New Roman"/>
                <w:sz w:val="28"/>
                <w:szCs w:val="28"/>
                <w:lang w:eastAsia="en-US"/>
              </w:rPr>
              <w:t>.</w:t>
            </w:r>
            <w:proofErr w:type="gramEnd"/>
            <w:r w:rsidRPr="004A2C96">
              <w:rPr>
                <w:rFonts w:ascii="Times New Roman" w:eastAsia="Calibri" w:hAnsi="Times New Roman"/>
                <w:sz w:val="28"/>
                <w:szCs w:val="28"/>
                <w:lang w:eastAsia="en-US"/>
              </w:rPr>
              <w:t>/</w:t>
            </w:r>
            <w:proofErr w:type="gramStart"/>
            <w:r w:rsidRPr="004A2C96">
              <w:rPr>
                <w:rFonts w:ascii="Times New Roman" w:eastAsia="Calibri" w:hAnsi="Times New Roman"/>
                <w:sz w:val="28"/>
                <w:szCs w:val="28"/>
                <w:lang w:eastAsia="en-US"/>
              </w:rPr>
              <w:t>н</w:t>
            </w:r>
            <w:proofErr w:type="gramEnd"/>
            <w:r w:rsidRPr="004A2C96">
              <w:rPr>
                <w:rFonts w:ascii="Times New Roman" w:eastAsia="Calibri" w:hAnsi="Times New Roman"/>
                <w:sz w:val="28"/>
                <w:szCs w:val="28"/>
                <w:lang w:eastAsia="en-US"/>
              </w:rPr>
              <w:t>еудов.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B519C2" w:rsidP="004C15B7">
            <w:pPr>
              <w:spacing w:before="100" w:beforeAutospacing="1" w:after="100" w:afterAutospacing="1" w:line="240" w:lineRule="auto"/>
              <w:rPr>
                <w:rFonts w:ascii="Times New Roman" w:eastAsia="Times New Roman" w:hAnsi="Times New Roman"/>
                <w:sz w:val="28"/>
                <w:szCs w:val="28"/>
                <w:lang w:eastAsia="ru-RU"/>
              </w:rPr>
            </w:pPr>
            <w:proofErr w:type="gramStart"/>
            <w:r w:rsidRPr="004A2C96">
              <w:rPr>
                <w:rFonts w:ascii="Times New Roman" w:eastAsia="Times New Roman" w:hAnsi="Times New Roman"/>
                <w:sz w:val="28"/>
                <w:szCs w:val="28"/>
                <w:lang w:eastAsia="ru-RU"/>
              </w:rPr>
              <w:t>Доля обучающихся (1,5-</w:t>
            </w:r>
            <w:r w:rsidR="00665130" w:rsidRPr="004A2C96">
              <w:rPr>
                <w:rFonts w:ascii="Times New Roman" w:eastAsia="Times New Roman" w:hAnsi="Times New Roman"/>
                <w:sz w:val="28"/>
                <w:szCs w:val="28"/>
                <w:lang w:eastAsia="ru-RU"/>
              </w:rPr>
              <w:t>ых</w:t>
            </w:r>
            <w:proofErr w:type="gramEnd"/>
          </w:p>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классов) успешно прошедших</w:t>
            </w:r>
          </w:p>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 xml:space="preserve">адаптацию от общего количества </w:t>
            </w:r>
            <w:proofErr w:type="gramStart"/>
            <w:r w:rsidRPr="004A2C96">
              <w:rPr>
                <w:rFonts w:ascii="Times New Roman" w:eastAsia="Times New Roman" w:hAnsi="Times New Roman"/>
                <w:sz w:val="28"/>
                <w:szCs w:val="28"/>
                <w:lang w:eastAsia="ru-RU"/>
              </w:rPr>
              <w:t>обучающихся</w:t>
            </w:r>
            <w:proofErr w:type="gramEnd"/>
            <w:r w:rsidRPr="004A2C96">
              <w:rPr>
                <w:rFonts w:ascii="Times New Roman" w:eastAsia="Times New Roman" w:hAnsi="Times New Roman"/>
                <w:sz w:val="28"/>
                <w:szCs w:val="28"/>
                <w:lang w:eastAsia="ru-RU"/>
              </w:rPr>
              <w:t xml:space="preserve"> в указанных</w:t>
            </w:r>
          </w:p>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proofErr w:type="gramStart"/>
            <w:r w:rsidRPr="004A2C96">
              <w:rPr>
                <w:rFonts w:ascii="Times New Roman" w:eastAsia="Times New Roman" w:hAnsi="Times New Roman"/>
                <w:sz w:val="28"/>
                <w:szCs w:val="28"/>
                <w:lang w:eastAsia="ru-RU"/>
              </w:rPr>
              <w:t>классах</w:t>
            </w:r>
            <w:proofErr w:type="gramEnd"/>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90-100%</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Удов</w:t>
            </w:r>
            <w:proofErr w:type="gramStart"/>
            <w:r w:rsidRPr="004A2C96">
              <w:rPr>
                <w:rFonts w:ascii="Times New Roman" w:eastAsia="Calibri" w:hAnsi="Times New Roman"/>
                <w:sz w:val="28"/>
                <w:szCs w:val="28"/>
                <w:lang w:eastAsia="en-US"/>
              </w:rPr>
              <w:t>.</w:t>
            </w:r>
            <w:proofErr w:type="gramEnd"/>
            <w:r w:rsidRPr="004A2C96">
              <w:rPr>
                <w:rFonts w:ascii="Times New Roman" w:eastAsia="Calibri" w:hAnsi="Times New Roman"/>
                <w:sz w:val="28"/>
                <w:szCs w:val="28"/>
                <w:lang w:eastAsia="en-US"/>
              </w:rPr>
              <w:t>/</w:t>
            </w:r>
            <w:proofErr w:type="gramStart"/>
            <w:r w:rsidRPr="004A2C96">
              <w:rPr>
                <w:rFonts w:ascii="Times New Roman" w:eastAsia="Calibri" w:hAnsi="Times New Roman"/>
                <w:sz w:val="28"/>
                <w:szCs w:val="28"/>
                <w:lang w:eastAsia="en-US"/>
              </w:rPr>
              <w:t>н</w:t>
            </w:r>
            <w:proofErr w:type="gramEnd"/>
            <w:r w:rsidRPr="004A2C96">
              <w:rPr>
                <w:rFonts w:ascii="Times New Roman" w:eastAsia="Calibri" w:hAnsi="Times New Roman"/>
                <w:sz w:val="28"/>
                <w:szCs w:val="28"/>
                <w:lang w:eastAsia="en-US"/>
              </w:rPr>
              <w:t>еудов.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val="restart"/>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lastRenderedPageBreak/>
              <w:t>2.1 Качество программно-методического обеспечения образовательного процесса</w:t>
            </w:r>
          </w:p>
        </w:tc>
        <w:tc>
          <w:tcPr>
            <w:tcW w:w="3827" w:type="dxa"/>
          </w:tcPr>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Наличие рабочих программ по предметам (курсам), оформленных в соответствии с установленными требованиями</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100%</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Удов</w:t>
            </w:r>
            <w:proofErr w:type="gramStart"/>
            <w:r w:rsidRPr="004A2C96">
              <w:rPr>
                <w:rFonts w:ascii="Times New Roman" w:eastAsia="Calibri" w:hAnsi="Times New Roman"/>
                <w:sz w:val="28"/>
                <w:szCs w:val="28"/>
                <w:lang w:eastAsia="en-US"/>
              </w:rPr>
              <w:t>.</w:t>
            </w:r>
            <w:proofErr w:type="gramEnd"/>
            <w:r w:rsidRPr="004A2C96">
              <w:rPr>
                <w:rFonts w:ascii="Times New Roman" w:eastAsia="Calibri" w:hAnsi="Times New Roman"/>
                <w:sz w:val="28"/>
                <w:szCs w:val="28"/>
                <w:lang w:eastAsia="en-US"/>
              </w:rPr>
              <w:t>/</w:t>
            </w:r>
            <w:proofErr w:type="gramStart"/>
            <w:r w:rsidRPr="004A2C96">
              <w:rPr>
                <w:rFonts w:ascii="Times New Roman" w:eastAsia="Calibri" w:hAnsi="Times New Roman"/>
                <w:sz w:val="28"/>
                <w:szCs w:val="28"/>
                <w:lang w:eastAsia="en-US"/>
              </w:rPr>
              <w:t>н</w:t>
            </w:r>
            <w:proofErr w:type="gramEnd"/>
            <w:r w:rsidRPr="004A2C96">
              <w:rPr>
                <w:rFonts w:ascii="Times New Roman" w:eastAsia="Calibri" w:hAnsi="Times New Roman"/>
                <w:sz w:val="28"/>
                <w:szCs w:val="28"/>
                <w:lang w:eastAsia="en-US"/>
              </w:rPr>
              <w:t>еудов.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Наличие адаптированной основной общеобразовательной программы</w:t>
            </w:r>
          </w:p>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в соответствии с установленными требованиями</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Наличие/отсутствие </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(приналичие соответствующей категории учащихся)</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Times New Roman" w:hAnsi="Times New Roman"/>
                <w:sz w:val="28"/>
                <w:szCs w:val="28"/>
                <w:lang w:eastAsia="ru-RU"/>
              </w:rPr>
            </w:pPr>
            <w:r w:rsidRPr="004A2C96">
              <w:rPr>
                <w:rFonts w:ascii="Times New Roman" w:eastAsia="Times New Roman" w:hAnsi="Times New Roman"/>
                <w:sz w:val="28"/>
                <w:szCs w:val="28"/>
                <w:lang w:eastAsia="ru-RU"/>
              </w:rPr>
              <w:t>Разработка и реализация индивидуальных образовательных маршрутов (программ) в соответствии с особенностями и потребностями обучающихся</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Наличие/отсутствие и % охвата:</w:t>
            </w:r>
          </w:p>
          <w:p w:rsidR="00665130" w:rsidRPr="004A2C96" w:rsidRDefault="00665130" w:rsidP="004C15B7">
            <w:pPr>
              <w:numPr>
                <w:ilvl w:val="0"/>
                <w:numId w:val="14"/>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ОВЗ</w:t>
            </w:r>
          </w:p>
          <w:p w:rsidR="00665130" w:rsidRPr="004A2C96" w:rsidRDefault="00665130" w:rsidP="004C15B7">
            <w:pPr>
              <w:numPr>
                <w:ilvl w:val="0"/>
                <w:numId w:val="14"/>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Русский неродной</w:t>
            </w:r>
          </w:p>
          <w:p w:rsidR="00665130" w:rsidRPr="004A2C96" w:rsidRDefault="00665130" w:rsidP="004C15B7">
            <w:pPr>
              <w:numPr>
                <w:ilvl w:val="0"/>
                <w:numId w:val="14"/>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Одаренные</w:t>
            </w:r>
          </w:p>
          <w:p w:rsidR="00665130" w:rsidRPr="004A2C96" w:rsidRDefault="00C3630D" w:rsidP="004C15B7">
            <w:pPr>
              <w:numPr>
                <w:ilvl w:val="0"/>
                <w:numId w:val="14"/>
              </w:numPr>
              <w:spacing w:before="100" w:beforeAutospacing="1" w:after="100" w:afterAutospacing="1" w:line="240" w:lineRule="auto"/>
              <w:rPr>
                <w:rFonts w:ascii="Times New Roman" w:eastAsia="Calibri" w:hAnsi="Times New Roman"/>
                <w:sz w:val="28"/>
                <w:szCs w:val="28"/>
                <w:lang w:eastAsia="en-US"/>
              </w:rPr>
            </w:pPr>
            <w:proofErr w:type="spellStart"/>
            <w:r w:rsidRPr="004A2C96">
              <w:rPr>
                <w:rFonts w:ascii="Times New Roman" w:eastAsia="Calibri" w:hAnsi="Times New Roman"/>
                <w:sz w:val="28"/>
                <w:szCs w:val="28"/>
                <w:lang w:eastAsia="en-US"/>
              </w:rPr>
              <w:t>Ч</w:t>
            </w:r>
            <w:r w:rsidR="00665130" w:rsidRPr="004A2C96">
              <w:rPr>
                <w:rFonts w:ascii="Times New Roman" w:eastAsia="Calibri" w:hAnsi="Times New Roman"/>
                <w:sz w:val="28"/>
                <w:szCs w:val="28"/>
                <w:lang w:eastAsia="en-US"/>
              </w:rPr>
              <w:t>астоболеющие</w:t>
            </w:r>
            <w:proofErr w:type="spellEnd"/>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По 1 баллу за наличие и 100% охвата в каждой категории</w:t>
            </w:r>
          </w:p>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4 б.</w:t>
            </w:r>
          </w:p>
        </w:tc>
      </w:tr>
      <w:tr w:rsidR="00665130" w:rsidRPr="004A2C96" w:rsidTr="00255E3A">
        <w:tc>
          <w:tcPr>
            <w:tcW w:w="1668" w:type="dxa"/>
            <w:vMerge w:val="restart"/>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2.2 Качество преподавания</w:t>
            </w: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Соответствие результатов внутреннего контроля результатов обучающихся результатам внешнего независимого оценивания (по ступеням образования и по основным предметам учебного плана)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p>
          <w:p w:rsidR="00665130" w:rsidRPr="004A2C96" w:rsidRDefault="00665130" w:rsidP="004C15B7">
            <w:pPr>
              <w:numPr>
                <w:ilvl w:val="0"/>
                <w:numId w:val="13"/>
              </w:numPr>
              <w:spacing w:before="100" w:beforeAutospacing="1" w:after="100" w:afterAutospacing="1" w:line="240" w:lineRule="auto"/>
              <w:ind w:left="276" w:hanging="141"/>
              <w:rPr>
                <w:rFonts w:ascii="Times New Roman" w:eastAsia="Calibri" w:hAnsi="Times New Roman"/>
                <w:sz w:val="28"/>
                <w:szCs w:val="28"/>
                <w:lang w:eastAsia="en-US"/>
              </w:rPr>
            </w:pPr>
            <w:r w:rsidRPr="004A2C96">
              <w:rPr>
                <w:rFonts w:ascii="Times New Roman" w:eastAsia="Calibri" w:hAnsi="Times New Roman"/>
                <w:sz w:val="28"/>
                <w:szCs w:val="28"/>
                <w:lang w:eastAsia="en-US"/>
              </w:rPr>
              <w:t>Русский язык</w:t>
            </w:r>
          </w:p>
          <w:p w:rsidR="00665130" w:rsidRPr="004A2C96" w:rsidRDefault="00665130" w:rsidP="004C15B7">
            <w:pPr>
              <w:numPr>
                <w:ilvl w:val="0"/>
                <w:numId w:val="13"/>
              </w:numPr>
              <w:spacing w:before="100" w:beforeAutospacing="1" w:after="100" w:afterAutospacing="1" w:line="240" w:lineRule="auto"/>
              <w:ind w:left="276" w:hanging="141"/>
              <w:rPr>
                <w:rFonts w:ascii="Times New Roman" w:eastAsia="Calibri" w:hAnsi="Times New Roman"/>
                <w:sz w:val="28"/>
                <w:szCs w:val="28"/>
                <w:lang w:eastAsia="en-US"/>
              </w:rPr>
            </w:pPr>
            <w:r w:rsidRPr="004A2C96">
              <w:rPr>
                <w:rFonts w:ascii="Times New Roman" w:eastAsia="Calibri" w:hAnsi="Times New Roman"/>
                <w:sz w:val="28"/>
                <w:szCs w:val="28"/>
                <w:lang w:eastAsia="en-US"/>
              </w:rPr>
              <w:t>Математика</w:t>
            </w:r>
          </w:p>
          <w:p w:rsidR="00665130" w:rsidRPr="004A2C96" w:rsidRDefault="00665130" w:rsidP="004C15B7">
            <w:pPr>
              <w:numPr>
                <w:ilvl w:val="0"/>
                <w:numId w:val="12"/>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4-8 класс</w:t>
            </w:r>
          </w:p>
          <w:p w:rsidR="00665130" w:rsidRPr="004A2C96" w:rsidRDefault="00665130" w:rsidP="004C15B7">
            <w:pPr>
              <w:numPr>
                <w:ilvl w:val="0"/>
                <w:numId w:val="12"/>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9 класс</w:t>
            </w:r>
          </w:p>
          <w:p w:rsidR="00665130" w:rsidRPr="004A2C96" w:rsidRDefault="00665130" w:rsidP="004C15B7">
            <w:pPr>
              <w:numPr>
                <w:ilvl w:val="0"/>
                <w:numId w:val="12"/>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11 класс</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Менее 80% - 0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80-89,99%  - 1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90-95%  - 2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Более 95% - 3 балла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3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Число образовательных технологий, используемых в образовательном процессе в соответствии с образовательной программой ОУ</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Число и перечень</w:t>
            </w:r>
          </w:p>
          <w:p w:rsidR="00665130" w:rsidRPr="004A2C96" w:rsidRDefault="00665130" w:rsidP="004C15B7">
            <w:pPr>
              <w:numPr>
                <w:ilvl w:val="0"/>
                <w:numId w:val="17"/>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0 баллов</w:t>
            </w:r>
          </w:p>
          <w:p w:rsidR="00665130" w:rsidRPr="004A2C96" w:rsidRDefault="00665130" w:rsidP="004C15B7">
            <w:pPr>
              <w:numPr>
                <w:ilvl w:val="0"/>
                <w:numId w:val="17"/>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3 – 1 балл</w:t>
            </w:r>
          </w:p>
          <w:p w:rsidR="00665130" w:rsidRPr="004A2C96" w:rsidRDefault="00665130" w:rsidP="004C15B7">
            <w:pPr>
              <w:spacing w:before="100" w:beforeAutospacing="1" w:after="100" w:afterAutospacing="1" w:line="240" w:lineRule="auto"/>
              <w:ind w:left="360"/>
              <w:rPr>
                <w:rFonts w:ascii="Times New Roman" w:eastAsia="Calibri" w:hAnsi="Times New Roman"/>
                <w:sz w:val="28"/>
                <w:szCs w:val="28"/>
                <w:lang w:eastAsia="en-US"/>
              </w:rPr>
            </w:pPr>
            <w:r w:rsidRPr="004A2C96">
              <w:rPr>
                <w:rFonts w:ascii="Times New Roman" w:eastAsia="Calibri" w:hAnsi="Times New Roman"/>
                <w:sz w:val="28"/>
                <w:szCs w:val="28"/>
                <w:lang w:eastAsia="en-US"/>
              </w:rPr>
              <w:t>4-5 – 2 балла</w:t>
            </w:r>
          </w:p>
          <w:p w:rsidR="00665130" w:rsidRPr="004A2C96" w:rsidRDefault="00665130" w:rsidP="004C15B7">
            <w:pPr>
              <w:spacing w:before="100" w:beforeAutospacing="1" w:after="100" w:afterAutospacing="1" w:line="240" w:lineRule="auto"/>
              <w:ind w:left="360"/>
              <w:rPr>
                <w:rFonts w:ascii="Times New Roman" w:eastAsia="Calibri" w:hAnsi="Times New Roman"/>
                <w:sz w:val="28"/>
                <w:szCs w:val="28"/>
                <w:lang w:eastAsia="en-US"/>
              </w:rPr>
            </w:pPr>
            <w:r w:rsidRPr="004A2C96">
              <w:rPr>
                <w:rFonts w:ascii="Times New Roman" w:eastAsia="Calibri" w:hAnsi="Times New Roman"/>
                <w:sz w:val="28"/>
                <w:szCs w:val="28"/>
                <w:lang w:eastAsia="en-US"/>
              </w:rPr>
              <w:t>Более 5 – 3 балла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3 б.</w:t>
            </w:r>
          </w:p>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НУЖНО ПОДГОТОВИТЬ РЕЕСТР</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Укомплектованность педагогическими кадрами</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100%</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Удов</w:t>
            </w:r>
            <w:proofErr w:type="gramStart"/>
            <w:r w:rsidRPr="004A2C96">
              <w:rPr>
                <w:rFonts w:ascii="Times New Roman" w:eastAsia="Calibri" w:hAnsi="Times New Roman"/>
                <w:sz w:val="28"/>
                <w:szCs w:val="28"/>
                <w:lang w:eastAsia="en-US"/>
              </w:rPr>
              <w:t>.</w:t>
            </w:r>
            <w:proofErr w:type="gramEnd"/>
            <w:r w:rsidRPr="004A2C96">
              <w:rPr>
                <w:rFonts w:ascii="Times New Roman" w:eastAsia="Calibri" w:hAnsi="Times New Roman"/>
                <w:sz w:val="28"/>
                <w:szCs w:val="28"/>
                <w:lang w:eastAsia="en-US"/>
              </w:rPr>
              <w:t>/</w:t>
            </w:r>
            <w:proofErr w:type="gramStart"/>
            <w:r w:rsidRPr="004A2C96">
              <w:rPr>
                <w:rFonts w:ascii="Times New Roman" w:eastAsia="Calibri" w:hAnsi="Times New Roman"/>
                <w:sz w:val="28"/>
                <w:szCs w:val="28"/>
                <w:lang w:eastAsia="en-US"/>
              </w:rPr>
              <w:t>н</w:t>
            </w:r>
            <w:proofErr w:type="gramEnd"/>
            <w:r w:rsidRPr="004A2C96">
              <w:rPr>
                <w:rFonts w:ascii="Times New Roman" w:eastAsia="Calibri" w:hAnsi="Times New Roman"/>
                <w:sz w:val="28"/>
                <w:szCs w:val="28"/>
                <w:lang w:eastAsia="en-US"/>
              </w:rPr>
              <w:t>еудов.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Ежегодное повышение квалификации педагогических работников посредством прохождения курсов от общего количества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целевой индикатор ОО</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i/>
                <w:sz w:val="28"/>
                <w:szCs w:val="28"/>
                <w:lang w:eastAsia="en-US"/>
              </w:rPr>
              <w:t>Макс. 1 б.</w:t>
            </w:r>
            <w:proofErr w:type="gramStart"/>
            <w:r w:rsidRPr="004A2C96">
              <w:rPr>
                <w:rFonts w:ascii="Times New Roman" w:eastAsia="Calibri" w:hAnsi="Times New Roman"/>
                <w:i/>
                <w:sz w:val="28"/>
                <w:szCs w:val="28"/>
                <w:lang w:eastAsia="en-US"/>
              </w:rPr>
              <w:t>,</w:t>
            </w:r>
            <w:r w:rsidRPr="004A2C96">
              <w:rPr>
                <w:rFonts w:ascii="Times New Roman" w:eastAsia="Calibri" w:hAnsi="Times New Roman"/>
                <w:sz w:val="28"/>
                <w:szCs w:val="28"/>
                <w:lang w:eastAsia="en-US"/>
              </w:rPr>
              <w:t>е</w:t>
            </w:r>
            <w:proofErr w:type="gramEnd"/>
            <w:r w:rsidRPr="004A2C96">
              <w:rPr>
                <w:rFonts w:ascii="Times New Roman" w:eastAsia="Calibri" w:hAnsi="Times New Roman"/>
                <w:sz w:val="28"/>
                <w:szCs w:val="28"/>
                <w:lang w:eastAsia="en-US"/>
              </w:rPr>
              <w:t>сли достигнут целевой индикатор</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Доля педагогических работников, которым по результатам аттестации присвоена первая квалификационная категория в общей численности педагогических работников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Доля педагогических работников, которым по результатам аттестации присвоена высшая квалификационная категория в общей численности педагогических работников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Условия для обмена передовым педагогическим опытом</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 от </w:t>
            </w:r>
            <w:proofErr w:type="gramStart"/>
            <w:r w:rsidRPr="004A2C96">
              <w:rPr>
                <w:rFonts w:ascii="Times New Roman" w:eastAsia="Calibri" w:hAnsi="Times New Roman"/>
                <w:sz w:val="28"/>
                <w:szCs w:val="28"/>
                <w:lang w:eastAsia="en-US"/>
              </w:rPr>
              <w:t>целевого</w:t>
            </w:r>
            <w:proofErr w:type="gramEnd"/>
            <w:r w:rsidRPr="004A2C96">
              <w:rPr>
                <w:rFonts w:ascii="Times New Roman" w:eastAsia="Calibri" w:hAnsi="Times New Roman"/>
                <w:sz w:val="28"/>
                <w:szCs w:val="28"/>
                <w:lang w:eastAsia="en-US"/>
              </w:rPr>
              <w:t xml:space="preserve"> индикатор ОО</w:t>
            </w:r>
          </w:p>
          <w:p w:rsidR="00665130" w:rsidRPr="004A2C96" w:rsidRDefault="00665130" w:rsidP="004C15B7">
            <w:pPr>
              <w:numPr>
                <w:ilvl w:val="0"/>
                <w:numId w:val="16"/>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Общее количество школьных методических объединений</w:t>
            </w:r>
          </w:p>
          <w:p w:rsidR="00665130" w:rsidRPr="004A2C96" w:rsidRDefault="00665130" w:rsidP="004C15B7">
            <w:pPr>
              <w:numPr>
                <w:ilvl w:val="0"/>
                <w:numId w:val="16"/>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Количество открытых уроков, проведенных на муниципальном уровне</w:t>
            </w:r>
          </w:p>
          <w:p w:rsidR="00665130" w:rsidRPr="004A2C96" w:rsidRDefault="00665130" w:rsidP="004C15B7">
            <w:pPr>
              <w:numPr>
                <w:ilvl w:val="0"/>
                <w:numId w:val="16"/>
              </w:num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Количество открытых уроков, проведенных на уровне школы</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i/>
                <w:sz w:val="28"/>
                <w:szCs w:val="28"/>
                <w:lang w:eastAsia="en-US"/>
              </w:rPr>
              <w:t>Макс. 1 б.</w:t>
            </w:r>
            <w:proofErr w:type="gramStart"/>
            <w:r w:rsidRPr="004A2C96">
              <w:rPr>
                <w:rFonts w:ascii="Times New Roman" w:eastAsia="Calibri" w:hAnsi="Times New Roman"/>
                <w:i/>
                <w:sz w:val="28"/>
                <w:szCs w:val="28"/>
                <w:lang w:eastAsia="en-US"/>
              </w:rPr>
              <w:t>,</w:t>
            </w:r>
            <w:r w:rsidRPr="004A2C96">
              <w:rPr>
                <w:rFonts w:ascii="Times New Roman" w:eastAsia="Calibri" w:hAnsi="Times New Roman"/>
                <w:sz w:val="28"/>
                <w:szCs w:val="28"/>
                <w:lang w:eastAsia="en-US"/>
              </w:rPr>
              <w:t>е</w:t>
            </w:r>
            <w:proofErr w:type="gramEnd"/>
            <w:r w:rsidRPr="004A2C96">
              <w:rPr>
                <w:rFonts w:ascii="Times New Roman" w:eastAsia="Calibri" w:hAnsi="Times New Roman"/>
                <w:sz w:val="28"/>
                <w:szCs w:val="28"/>
                <w:lang w:eastAsia="en-US"/>
              </w:rPr>
              <w:t>сли достигнут целевой индикатор</w:t>
            </w:r>
          </w:p>
        </w:tc>
      </w:tr>
      <w:tr w:rsidR="00665130" w:rsidRPr="004A2C96" w:rsidTr="00255E3A">
        <w:tc>
          <w:tcPr>
            <w:tcW w:w="1668" w:type="dxa"/>
            <w:vMerge w:val="restart"/>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2.3 Качество управления</w:t>
            </w: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Процент обучающихся, включенных в работу различных органов </w:t>
            </w:r>
            <w:r w:rsidRPr="004A2C96">
              <w:rPr>
                <w:rFonts w:ascii="Times New Roman" w:eastAsia="Calibri" w:hAnsi="Times New Roman"/>
                <w:sz w:val="28"/>
                <w:szCs w:val="28"/>
                <w:lang w:eastAsia="en-US"/>
              </w:rPr>
              <w:lastRenderedPageBreak/>
              <w:t>ученического самоуправления</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lastRenderedPageBreak/>
              <w:t>%, целевой индикатор ОО</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i/>
                <w:sz w:val="28"/>
                <w:szCs w:val="28"/>
                <w:lang w:eastAsia="en-US"/>
              </w:rPr>
              <w:t>Макс. 1 б.</w:t>
            </w:r>
            <w:proofErr w:type="gramStart"/>
            <w:r w:rsidRPr="004A2C96">
              <w:rPr>
                <w:rFonts w:ascii="Times New Roman" w:eastAsia="Calibri" w:hAnsi="Times New Roman"/>
                <w:i/>
                <w:sz w:val="28"/>
                <w:szCs w:val="28"/>
                <w:lang w:eastAsia="en-US"/>
              </w:rPr>
              <w:t>,</w:t>
            </w:r>
            <w:r w:rsidRPr="004A2C96">
              <w:rPr>
                <w:rFonts w:ascii="Times New Roman" w:eastAsia="Calibri" w:hAnsi="Times New Roman"/>
                <w:sz w:val="28"/>
                <w:szCs w:val="28"/>
                <w:lang w:eastAsia="en-US"/>
              </w:rPr>
              <w:t>е</w:t>
            </w:r>
            <w:proofErr w:type="gramEnd"/>
            <w:r w:rsidRPr="004A2C96">
              <w:rPr>
                <w:rFonts w:ascii="Times New Roman" w:eastAsia="Calibri" w:hAnsi="Times New Roman"/>
                <w:sz w:val="28"/>
                <w:szCs w:val="28"/>
                <w:lang w:eastAsia="en-US"/>
              </w:rPr>
              <w:t>сли достигнут целевой индикатор</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Наличие и работа органов коллегиального управления, в т. ч. представляющих интересы педагогов, обучающихся и родителей (законных представителей) в соответствии с Уставом</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школы</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Наличие/отсутствие</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Удовлетворенность педагогических работников условиями работы от общего количества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90-100%</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Удов</w:t>
            </w:r>
            <w:proofErr w:type="gramStart"/>
            <w:r w:rsidRPr="004A2C96">
              <w:rPr>
                <w:rFonts w:ascii="Times New Roman" w:eastAsia="Calibri" w:hAnsi="Times New Roman"/>
                <w:sz w:val="28"/>
                <w:szCs w:val="28"/>
                <w:lang w:eastAsia="en-US"/>
              </w:rPr>
              <w:t>.</w:t>
            </w:r>
            <w:proofErr w:type="gramEnd"/>
            <w:r w:rsidRPr="004A2C96">
              <w:rPr>
                <w:rFonts w:ascii="Times New Roman" w:eastAsia="Calibri" w:hAnsi="Times New Roman"/>
                <w:sz w:val="28"/>
                <w:szCs w:val="28"/>
                <w:lang w:eastAsia="en-US"/>
              </w:rPr>
              <w:t>/</w:t>
            </w:r>
            <w:proofErr w:type="gramStart"/>
            <w:r w:rsidRPr="004A2C96">
              <w:rPr>
                <w:rFonts w:ascii="Times New Roman" w:eastAsia="Calibri" w:hAnsi="Times New Roman"/>
                <w:sz w:val="28"/>
                <w:szCs w:val="28"/>
                <w:lang w:eastAsia="en-US"/>
              </w:rPr>
              <w:t>н</w:t>
            </w:r>
            <w:proofErr w:type="gramEnd"/>
            <w:r w:rsidRPr="004A2C96">
              <w:rPr>
                <w:rFonts w:ascii="Times New Roman" w:eastAsia="Calibri" w:hAnsi="Times New Roman"/>
                <w:sz w:val="28"/>
                <w:szCs w:val="28"/>
                <w:lang w:eastAsia="en-US"/>
              </w:rPr>
              <w:t>еудов.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Отсутствие жалоб граждан, организаций о ненадлежащем оказании образовательных услуг</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в школе</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Отсутствие/ наличие</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1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Компетентность субъектов управления</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уровень управленческой компетентности администрации школы</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НЕТ инструмента</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Мониторинг эффективности преподавания</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отсутствие плана мониторинга преподавания – 0 баллов</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Наличие плана мониторинга преподавания по отдельным предметам (предметным областям) на всех/отдельных уровнях образования – 1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наличие плана мониторинга преподавания по всем предметам (предметным </w:t>
            </w:r>
            <w:r w:rsidRPr="004A2C96">
              <w:rPr>
                <w:rFonts w:ascii="Times New Roman" w:eastAsia="Calibri" w:hAnsi="Times New Roman"/>
                <w:sz w:val="28"/>
                <w:szCs w:val="28"/>
                <w:lang w:eastAsia="en-US"/>
              </w:rPr>
              <w:lastRenderedPageBreak/>
              <w:t>областям) на всех уровнях образования – 2 балла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lastRenderedPageBreak/>
              <w:t>Макс. 2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shd w:val="clear" w:color="auto" w:fill="auto"/>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Процент обучающихся, высказывающих позитивное отношение к ОУ (результаты анкетирования, опросов за предыдущий учебный год)</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Менее 40% 0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41-60% 1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61-80% 2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Более 80% 3 балла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3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shd w:val="clear" w:color="auto" w:fill="auto"/>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Процент родителей обучающихся, высказывающих позитивное отношение к ОУ (результаты анкетирования, опросов за предыдущий учебный год)</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Менее 40% 0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41-60% 1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61-80% 2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Более 80% 3 балла</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3 б.</w:t>
            </w:r>
          </w:p>
        </w:tc>
      </w:tr>
      <w:tr w:rsidR="00665130" w:rsidRPr="004A2C96" w:rsidTr="00255E3A">
        <w:tc>
          <w:tcPr>
            <w:tcW w:w="1668" w:type="dxa"/>
            <w:vMerge/>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Регулярность и частота использования результатов мониторинга в управленческой деятельности в ОУ</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Отчеты по результатам анализа всех данных составляются регулярно не реже 2 раз в год - 2 балла</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реже 2 раз в год – 1 балл</w:t>
            </w:r>
          </w:p>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r w:rsidRPr="004A2C96">
              <w:rPr>
                <w:rFonts w:ascii="Times New Roman" w:eastAsia="Calibri" w:hAnsi="Times New Roman"/>
                <w:sz w:val="28"/>
                <w:szCs w:val="28"/>
                <w:lang w:eastAsia="en-US"/>
              </w:rPr>
              <w:t xml:space="preserve">Не </w:t>
            </w:r>
            <w:proofErr w:type="gramStart"/>
            <w:r w:rsidRPr="004A2C96">
              <w:rPr>
                <w:rFonts w:ascii="Times New Roman" w:eastAsia="Calibri" w:hAnsi="Times New Roman"/>
                <w:sz w:val="28"/>
                <w:szCs w:val="28"/>
                <w:lang w:eastAsia="en-US"/>
              </w:rPr>
              <w:t>составляются</w:t>
            </w:r>
            <w:proofErr w:type="gramEnd"/>
            <w:r w:rsidRPr="004A2C96">
              <w:rPr>
                <w:rFonts w:ascii="Times New Roman" w:eastAsia="Calibri" w:hAnsi="Times New Roman"/>
                <w:sz w:val="28"/>
                <w:szCs w:val="28"/>
                <w:lang w:eastAsia="en-US"/>
              </w:rPr>
              <w:t>/составляются фрагментарно – 0 баллов</w:t>
            </w: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i/>
                <w:sz w:val="28"/>
                <w:szCs w:val="28"/>
                <w:lang w:eastAsia="en-US"/>
              </w:rPr>
            </w:pPr>
            <w:r w:rsidRPr="004A2C96">
              <w:rPr>
                <w:rFonts w:ascii="Times New Roman" w:eastAsia="Calibri" w:hAnsi="Times New Roman"/>
                <w:i/>
                <w:sz w:val="28"/>
                <w:szCs w:val="28"/>
                <w:lang w:eastAsia="en-US"/>
              </w:rPr>
              <w:t>Макс. 2 б.</w:t>
            </w:r>
          </w:p>
        </w:tc>
      </w:tr>
      <w:tr w:rsidR="00665130" w:rsidRPr="004A2C96" w:rsidTr="00255E3A">
        <w:tc>
          <w:tcPr>
            <w:tcW w:w="1668"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3827"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c>
          <w:tcPr>
            <w:tcW w:w="2693" w:type="dxa"/>
          </w:tcPr>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tc>
      </w:tr>
    </w:tbl>
    <w:p w:rsidR="00665130" w:rsidRPr="004A2C96" w:rsidRDefault="00665130" w:rsidP="004C15B7">
      <w:pPr>
        <w:spacing w:before="100" w:beforeAutospacing="1" w:after="100" w:afterAutospacing="1" w:line="240" w:lineRule="auto"/>
        <w:rPr>
          <w:rFonts w:ascii="Times New Roman" w:eastAsia="Calibri" w:hAnsi="Times New Roman"/>
          <w:sz w:val="28"/>
          <w:szCs w:val="28"/>
          <w:lang w:eastAsia="en-US"/>
        </w:rPr>
      </w:pPr>
    </w:p>
    <w:p w:rsidR="00C3630D" w:rsidRPr="004A2C96" w:rsidRDefault="00C3630D" w:rsidP="004C15B7">
      <w:pPr>
        <w:spacing w:before="100" w:beforeAutospacing="1" w:after="100" w:afterAutospacing="1" w:line="240" w:lineRule="auto"/>
        <w:rPr>
          <w:rFonts w:ascii="Times New Roman" w:eastAsia="Calibri" w:hAnsi="Times New Roman"/>
          <w:sz w:val="28"/>
          <w:szCs w:val="28"/>
          <w:lang w:eastAsia="en-US"/>
        </w:rPr>
      </w:pPr>
    </w:p>
    <w:p w:rsidR="00C3630D" w:rsidRPr="004A2C96" w:rsidRDefault="00C3630D" w:rsidP="004C15B7">
      <w:pPr>
        <w:spacing w:before="100" w:beforeAutospacing="1" w:after="100" w:afterAutospacing="1" w:line="240" w:lineRule="auto"/>
        <w:rPr>
          <w:rFonts w:ascii="Times New Roman" w:eastAsia="Calibri" w:hAnsi="Times New Roman"/>
          <w:sz w:val="28"/>
          <w:szCs w:val="28"/>
          <w:lang w:eastAsia="en-US"/>
        </w:rPr>
      </w:pPr>
    </w:p>
    <w:p w:rsidR="00C3630D" w:rsidRPr="004A2C96" w:rsidRDefault="00C3630D" w:rsidP="004C15B7">
      <w:pPr>
        <w:spacing w:before="100" w:beforeAutospacing="1" w:after="100" w:afterAutospacing="1" w:line="240" w:lineRule="auto"/>
        <w:rPr>
          <w:rFonts w:ascii="Times New Roman" w:eastAsia="Calibri" w:hAnsi="Times New Roman"/>
          <w:sz w:val="28"/>
          <w:szCs w:val="28"/>
          <w:lang w:eastAsia="en-US"/>
        </w:rPr>
      </w:pPr>
    </w:p>
    <w:p w:rsidR="00C3630D" w:rsidRPr="004A2C96" w:rsidRDefault="00C3630D" w:rsidP="004C15B7">
      <w:pPr>
        <w:spacing w:before="100" w:beforeAutospacing="1" w:after="100" w:afterAutospacing="1" w:line="240" w:lineRule="auto"/>
        <w:rPr>
          <w:rFonts w:ascii="Times New Roman" w:eastAsia="Calibri" w:hAnsi="Times New Roman"/>
          <w:sz w:val="28"/>
          <w:szCs w:val="28"/>
          <w:lang w:eastAsia="en-US"/>
        </w:rPr>
      </w:pPr>
    </w:p>
    <w:p w:rsidR="00C3630D" w:rsidRPr="004A2C96" w:rsidRDefault="00C3630D" w:rsidP="004C15B7">
      <w:pPr>
        <w:spacing w:before="100" w:beforeAutospacing="1" w:after="100" w:afterAutospacing="1" w:line="240" w:lineRule="auto"/>
        <w:rPr>
          <w:rFonts w:ascii="Times New Roman" w:eastAsia="Calibri" w:hAnsi="Times New Roman"/>
          <w:sz w:val="28"/>
          <w:szCs w:val="28"/>
          <w:lang w:eastAsia="en-US"/>
        </w:rPr>
      </w:pPr>
    </w:p>
    <w:p w:rsidR="00E06420" w:rsidRDefault="00E06420" w:rsidP="00255E3A">
      <w:pPr>
        <w:spacing w:before="100" w:beforeAutospacing="1" w:after="100" w:afterAutospacing="1" w:line="240" w:lineRule="auto"/>
        <w:jc w:val="right"/>
        <w:rPr>
          <w:rFonts w:ascii="Times New Roman" w:hAnsi="Times New Roman"/>
          <w:bCs/>
          <w:sz w:val="28"/>
          <w:szCs w:val="28"/>
        </w:rPr>
      </w:pPr>
    </w:p>
    <w:p w:rsidR="00665130" w:rsidRPr="004A2C96" w:rsidRDefault="00665130" w:rsidP="00255E3A">
      <w:pPr>
        <w:spacing w:before="100" w:beforeAutospacing="1" w:after="100" w:afterAutospacing="1" w:line="240" w:lineRule="auto"/>
        <w:jc w:val="right"/>
        <w:rPr>
          <w:rFonts w:ascii="Times New Roman" w:hAnsi="Times New Roman"/>
          <w:bCs/>
          <w:sz w:val="28"/>
          <w:szCs w:val="28"/>
        </w:rPr>
      </w:pPr>
      <w:r w:rsidRPr="004A2C96">
        <w:rPr>
          <w:rFonts w:ascii="Times New Roman" w:hAnsi="Times New Roman"/>
          <w:bCs/>
          <w:sz w:val="28"/>
          <w:szCs w:val="28"/>
        </w:rPr>
        <w:lastRenderedPageBreak/>
        <w:t>Приложение 2</w:t>
      </w:r>
    </w:p>
    <w:p w:rsidR="00B563E7" w:rsidRPr="004A2C96" w:rsidRDefault="00B563E7" w:rsidP="004C15B7">
      <w:pPr>
        <w:spacing w:before="100" w:beforeAutospacing="1" w:after="100" w:afterAutospacing="1" w:line="240" w:lineRule="auto"/>
        <w:rPr>
          <w:rFonts w:ascii="Times New Roman" w:eastAsia="Calibri" w:hAnsi="Times New Roman"/>
          <w:bCs/>
          <w:iCs/>
          <w:sz w:val="28"/>
          <w:szCs w:val="28"/>
          <w:lang w:eastAsia="en-US"/>
        </w:rPr>
      </w:pPr>
      <w:r w:rsidRPr="004A2C96">
        <w:rPr>
          <w:rFonts w:ascii="Times New Roman" w:eastAsia="Calibri" w:hAnsi="Times New Roman"/>
          <w:bCs/>
          <w:iCs/>
          <w:sz w:val="28"/>
          <w:szCs w:val="28"/>
          <w:lang w:eastAsia="en-US"/>
        </w:rPr>
        <w:t xml:space="preserve">План </w:t>
      </w:r>
      <w:proofErr w:type="spellStart"/>
      <w:r w:rsidRPr="004A2C96">
        <w:rPr>
          <w:rFonts w:ascii="Times New Roman" w:eastAsia="Calibri" w:hAnsi="Times New Roman"/>
          <w:bCs/>
          <w:iCs/>
          <w:sz w:val="28"/>
          <w:szCs w:val="28"/>
          <w:lang w:eastAsia="en-US"/>
        </w:rPr>
        <w:t>КОУЧа</w:t>
      </w:r>
      <w:proofErr w:type="spellEnd"/>
      <w:r w:rsidRPr="004A2C96">
        <w:rPr>
          <w:rFonts w:ascii="Times New Roman" w:eastAsia="Calibri" w:hAnsi="Times New Roman"/>
          <w:bCs/>
          <w:iCs/>
          <w:sz w:val="28"/>
          <w:szCs w:val="28"/>
          <w:lang w:eastAsia="en-US"/>
        </w:rPr>
        <w:t xml:space="preserve"> «Освоение технологий формирования функциональной грамотности на основе конструктивного профессионального взаимодействия»</w:t>
      </w:r>
    </w:p>
    <w:p w:rsidR="00B563E7" w:rsidRPr="004A2C96" w:rsidRDefault="00B563E7" w:rsidP="004C15B7">
      <w:pPr>
        <w:spacing w:before="100" w:beforeAutospacing="1" w:after="100" w:afterAutospacing="1" w:line="240" w:lineRule="auto"/>
        <w:rPr>
          <w:rFonts w:ascii="Times New Roman" w:hAnsi="Times New Roman"/>
          <w:sz w:val="28"/>
          <w:szCs w:val="28"/>
        </w:rPr>
      </w:pP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На основе анализа образовательных результатов учащихся МОУ </w:t>
      </w:r>
      <w:proofErr w:type="spellStart"/>
      <w:r w:rsidRPr="004A2C96">
        <w:rPr>
          <w:rFonts w:ascii="Times New Roman" w:eastAsia="Calibri" w:hAnsi="Times New Roman"/>
          <w:iCs/>
          <w:sz w:val="28"/>
          <w:szCs w:val="28"/>
          <w:lang w:eastAsia="en-US"/>
        </w:rPr>
        <w:t>Улейминскойсошим</w:t>
      </w:r>
      <w:proofErr w:type="gramStart"/>
      <w:r w:rsidRPr="004A2C96">
        <w:rPr>
          <w:rFonts w:ascii="Times New Roman" w:eastAsia="Calibri" w:hAnsi="Times New Roman"/>
          <w:iCs/>
          <w:sz w:val="28"/>
          <w:szCs w:val="28"/>
          <w:lang w:eastAsia="en-US"/>
        </w:rPr>
        <w:t>.Г</w:t>
      </w:r>
      <w:proofErr w:type="gramEnd"/>
      <w:r w:rsidRPr="004A2C96">
        <w:rPr>
          <w:rFonts w:ascii="Times New Roman" w:eastAsia="Calibri" w:hAnsi="Times New Roman"/>
          <w:iCs/>
          <w:sz w:val="28"/>
          <w:szCs w:val="28"/>
          <w:lang w:eastAsia="en-US"/>
        </w:rPr>
        <w:t>ероя</w:t>
      </w:r>
      <w:proofErr w:type="spellEnd"/>
      <w:r w:rsidRPr="004A2C96">
        <w:rPr>
          <w:rFonts w:ascii="Times New Roman" w:eastAsia="Calibri" w:hAnsi="Times New Roman"/>
          <w:iCs/>
          <w:sz w:val="28"/>
          <w:szCs w:val="28"/>
          <w:lang w:eastAsia="en-US"/>
        </w:rPr>
        <w:t xml:space="preserve"> Советского Союза </w:t>
      </w:r>
      <w:proofErr w:type="spellStart"/>
      <w:r w:rsidRPr="004A2C96">
        <w:rPr>
          <w:rFonts w:ascii="Times New Roman" w:eastAsia="Calibri" w:hAnsi="Times New Roman"/>
          <w:iCs/>
          <w:sz w:val="28"/>
          <w:szCs w:val="28"/>
          <w:lang w:eastAsia="en-US"/>
        </w:rPr>
        <w:t>Дерюгина</w:t>
      </w:r>
      <w:proofErr w:type="spellEnd"/>
      <w:r w:rsidRPr="004A2C96">
        <w:rPr>
          <w:rFonts w:ascii="Times New Roman" w:eastAsia="Calibri" w:hAnsi="Times New Roman"/>
          <w:iCs/>
          <w:sz w:val="28"/>
          <w:szCs w:val="28"/>
          <w:lang w:eastAsia="en-US"/>
        </w:rPr>
        <w:t xml:space="preserve"> А.В. можно констатировать следующие </w:t>
      </w:r>
      <w:r w:rsidRPr="004A2C96">
        <w:rPr>
          <w:rFonts w:ascii="Times New Roman" w:eastAsia="Calibri" w:hAnsi="Times New Roman"/>
          <w:bCs/>
          <w:iCs/>
          <w:sz w:val="28"/>
          <w:szCs w:val="28"/>
          <w:lang w:eastAsia="en-US"/>
        </w:rPr>
        <w:t>учебные трудности</w:t>
      </w:r>
      <w:r w:rsidRPr="004A2C96">
        <w:rPr>
          <w:rFonts w:ascii="Times New Roman" w:eastAsia="Calibri" w:hAnsi="Times New Roman"/>
          <w:iCs/>
          <w:sz w:val="28"/>
          <w:szCs w:val="28"/>
          <w:lang w:eastAsia="en-US"/>
        </w:rPr>
        <w:t xml:space="preserve">, которые сохраняются как тенденции: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низкий уровень </w:t>
      </w:r>
      <w:proofErr w:type="spellStart"/>
      <w:r w:rsidRPr="004A2C96">
        <w:rPr>
          <w:rFonts w:ascii="Times New Roman" w:eastAsia="Calibri" w:hAnsi="Times New Roman"/>
          <w:iCs/>
          <w:sz w:val="28"/>
          <w:szCs w:val="28"/>
          <w:lang w:eastAsia="en-US"/>
        </w:rPr>
        <w:t>сформированности</w:t>
      </w:r>
      <w:proofErr w:type="spellEnd"/>
      <w:r w:rsidRPr="004A2C96">
        <w:rPr>
          <w:rFonts w:ascii="Times New Roman" w:eastAsia="Calibri" w:hAnsi="Times New Roman"/>
          <w:iCs/>
          <w:sz w:val="28"/>
          <w:szCs w:val="28"/>
          <w:lang w:eastAsia="en-US"/>
        </w:rPr>
        <w:t xml:space="preserve"> умений работать с различными источниками информации, читать и анализировать тексты, анализировать и интерпретировать данные, представленные в иной текстовой форме;</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низкий уровень </w:t>
      </w:r>
      <w:proofErr w:type="spellStart"/>
      <w:r w:rsidRPr="004A2C96">
        <w:rPr>
          <w:rFonts w:ascii="Times New Roman" w:eastAsia="Calibri" w:hAnsi="Times New Roman"/>
          <w:iCs/>
          <w:sz w:val="28"/>
          <w:szCs w:val="28"/>
          <w:lang w:eastAsia="en-US"/>
        </w:rPr>
        <w:t>сформированности</w:t>
      </w:r>
      <w:proofErr w:type="spellEnd"/>
      <w:r w:rsidRPr="004A2C96">
        <w:rPr>
          <w:rFonts w:ascii="Times New Roman" w:eastAsia="Calibri" w:hAnsi="Times New Roman"/>
          <w:iCs/>
          <w:sz w:val="28"/>
          <w:szCs w:val="28"/>
          <w:lang w:eastAsia="en-US"/>
        </w:rPr>
        <w:t xml:space="preserve"> коммуникативных, </w:t>
      </w:r>
      <w:proofErr w:type="spellStart"/>
      <w:r w:rsidRPr="004A2C96">
        <w:rPr>
          <w:rFonts w:ascii="Times New Roman" w:eastAsia="Calibri" w:hAnsi="Times New Roman"/>
          <w:iCs/>
          <w:sz w:val="28"/>
          <w:szCs w:val="28"/>
          <w:lang w:eastAsia="en-US"/>
        </w:rPr>
        <w:t>общеучебных</w:t>
      </w:r>
      <w:proofErr w:type="spellEnd"/>
      <w:r w:rsidRPr="004A2C96">
        <w:rPr>
          <w:rFonts w:ascii="Times New Roman" w:eastAsia="Calibri" w:hAnsi="Times New Roman"/>
          <w:iCs/>
          <w:sz w:val="28"/>
          <w:szCs w:val="28"/>
          <w:lang w:eastAsia="en-US"/>
        </w:rPr>
        <w:t xml:space="preserve"> и интеллектуальных умений;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низкий уровень умения эффективно и грамотно, с опорой на полученные в школе знания и умения, решать практические, социальн</w:t>
      </w:r>
      <w:proofErr w:type="gramStart"/>
      <w:r w:rsidRPr="004A2C96">
        <w:rPr>
          <w:rFonts w:ascii="Times New Roman" w:eastAsia="Calibri" w:hAnsi="Times New Roman"/>
          <w:iCs/>
          <w:sz w:val="28"/>
          <w:szCs w:val="28"/>
          <w:lang w:eastAsia="en-US"/>
        </w:rPr>
        <w:t>о-</w:t>
      </w:r>
      <w:proofErr w:type="gramEnd"/>
      <w:r w:rsidRPr="004A2C96">
        <w:rPr>
          <w:rFonts w:ascii="Times New Roman" w:eastAsia="Calibri" w:hAnsi="Times New Roman"/>
          <w:iCs/>
          <w:sz w:val="28"/>
          <w:szCs w:val="28"/>
          <w:lang w:eastAsia="en-US"/>
        </w:rPr>
        <w:t xml:space="preserve"> и личностно-значимые проблемы;</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низкий уровень умения «увязывать» с приобретенными в школе знаниями свой жизненный опыт, дополнительные сведения, полученные из других источников;</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проводить наблюдения, строить на их основе гипотезы, делать выводы и заключения, проверять предположения.</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Зафиксированные трудности</w:t>
      </w:r>
      <w:r w:rsidRPr="004A2C96">
        <w:rPr>
          <w:rFonts w:ascii="Times New Roman" w:eastAsia="Calibri" w:hAnsi="Times New Roman"/>
          <w:iCs/>
          <w:sz w:val="28"/>
          <w:szCs w:val="28"/>
          <w:lang w:eastAsia="en-US"/>
        </w:rPr>
        <w:t xml:space="preserve"> связаны со следующими общими </w:t>
      </w:r>
      <w:r w:rsidRPr="004A2C96">
        <w:rPr>
          <w:rFonts w:ascii="Times New Roman" w:eastAsia="Calibri" w:hAnsi="Times New Roman"/>
          <w:bCs/>
          <w:iCs/>
          <w:sz w:val="28"/>
          <w:szCs w:val="28"/>
          <w:lang w:eastAsia="en-US"/>
        </w:rPr>
        <w:t>причинами</w:t>
      </w:r>
      <w:proofErr w:type="gramStart"/>
      <w:r w:rsidRPr="004A2C96">
        <w:rPr>
          <w:rFonts w:ascii="Times New Roman" w:eastAsia="Calibri" w:hAnsi="Times New Roman"/>
          <w:iCs/>
          <w:sz w:val="28"/>
          <w:szCs w:val="28"/>
          <w:lang w:eastAsia="en-US"/>
        </w:rPr>
        <w:t xml:space="preserve"> :</w:t>
      </w:r>
      <w:proofErr w:type="gramEnd"/>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Непонимание условий задачи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Незнание алгоритмов решения (в т.ч. неумение оформить решение)</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Недостаточный уровень практической отработки умения на уроках.</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roofErr w:type="spellStart"/>
      <w:r w:rsidRPr="004A2C96">
        <w:rPr>
          <w:rFonts w:ascii="Times New Roman" w:eastAsia="Calibri" w:hAnsi="Times New Roman"/>
          <w:iCs/>
          <w:sz w:val="28"/>
          <w:szCs w:val="28"/>
          <w:lang w:eastAsia="en-US"/>
        </w:rPr>
        <w:t>Несформированность</w:t>
      </w:r>
      <w:proofErr w:type="spellEnd"/>
      <w:r w:rsidRPr="004A2C96">
        <w:rPr>
          <w:rFonts w:ascii="Times New Roman" w:eastAsia="Calibri" w:hAnsi="Times New Roman"/>
          <w:iCs/>
          <w:sz w:val="28"/>
          <w:szCs w:val="28"/>
          <w:lang w:eastAsia="en-US"/>
        </w:rPr>
        <w:t xml:space="preserve"> навыка смыслового чтения </w:t>
      </w:r>
      <w:bookmarkStart w:id="6" w:name="_Hlk42249205"/>
      <w:r w:rsidRPr="004A2C96">
        <w:rPr>
          <w:rFonts w:ascii="Times New Roman" w:eastAsia="Calibri" w:hAnsi="Times New Roman"/>
          <w:iCs/>
          <w:sz w:val="28"/>
          <w:szCs w:val="28"/>
          <w:lang w:eastAsia="en-US"/>
        </w:rPr>
        <w:t xml:space="preserve">у 30-35% </w:t>
      </w:r>
      <w:proofErr w:type="gramStart"/>
      <w:r w:rsidRPr="004A2C96">
        <w:rPr>
          <w:rFonts w:ascii="Times New Roman" w:eastAsia="Calibri" w:hAnsi="Times New Roman"/>
          <w:iCs/>
          <w:sz w:val="28"/>
          <w:szCs w:val="28"/>
          <w:lang w:eastAsia="en-US"/>
        </w:rPr>
        <w:t>обучающихся</w:t>
      </w:r>
      <w:bookmarkEnd w:id="6"/>
      <w:proofErr w:type="gramEnd"/>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Вызывает затруднения прием синтеза, анализа у 30-35% </w:t>
      </w:r>
      <w:proofErr w:type="gramStart"/>
      <w:r w:rsidRPr="004A2C96">
        <w:rPr>
          <w:rFonts w:ascii="Times New Roman" w:eastAsia="Calibri" w:hAnsi="Times New Roman"/>
          <w:iCs/>
          <w:sz w:val="28"/>
          <w:szCs w:val="28"/>
          <w:lang w:eastAsia="en-US"/>
        </w:rPr>
        <w:t>обучающихся</w:t>
      </w:r>
      <w:proofErr w:type="gramEnd"/>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Неумение установить связи около 30% </w:t>
      </w:r>
      <w:proofErr w:type="gramStart"/>
      <w:r w:rsidRPr="004A2C96">
        <w:rPr>
          <w:rFonts w:ascii="Times New Roman" w:eastAsia="Calibri" w:hAnsi="Times New Roman"/>
          <w:iCs/>
          <w:sz w:val="28"/>
          <w:szCs w:val="28"/>
          <w:lang w:eastAsia="en-US"/>
        </w:rPr>
        <w:t>обучающихся</w:t>
      </w:r>
      <w:proofErr w:type="gramEnd"/>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Не сформирован навык абстрактного мышления</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Не систематизирована работа по отработке умения самостоятельно анализировать, выявлять причинно-следственные связи, обобщать и делать выводы.</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Недостаточный уровень практической отработки умения работать по инструкции.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Недостаточный уровень практической отработки умения ставить цели исследования, работы, планировать работу, следовать алгоритму действий.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
    <w:tbl>
      <w:tblPr>
        <w:tblStyle w:val="a5"/>
        <w:tblW w:w="11165" w:type="dxa"/>
        <w:tblLayout w:type="fixed"/>
        <w:tblLook w:val="04A0"/>
      </w:tblPr>
      <w:tblGrid>
        <w:gridCol w:w="1951"/>
        <w:gridCol w:w="1418"/>
        <w:gridCol w:w="1417"/>
        <w:gridCol w:w="3402"/>
        <w:gridCol w:w="2977"/>
      </w:tblGrid>
      <w:tr w:rsidR="00B563E7" w:rsidRPr="004A2C96" w:rsidTr="00255E3A">
        <w:tc>
          <w:tcPr>
            <w:tcW w:w="1951" w:type="dxa"/>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Технологии, используемые учителями</w:t>
            </w:r>
          </w:p>
        </w:tc>
        <w:tc>
          <w:tcPr>
            <w:tcW w:w="1418" w:type="dxa"/>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Систематичность</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3 б – применяется в системе</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 б. – периодически (например, когда подходящий учебный материал)</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 б. – редко (например, на открытых уроках)</w:t>
            </w:r>
          </w:p>
        </w:tc>
        <w:tc>
          <w:tcPr>
            <w:tcW w:w="1417" w:type="dxa"/>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Результативность</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3 б. – устойчивая положительная динамика образовательных результатов, связанная с применением технологии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 б. – есть динамика, но нельзя сказать, что это связано с применением технологии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 б. – нельзя сделать выводы о динамике результатов</w:t>
            </w:r>
          </w:p>
        </w:tc>
        <w:tc>
          <w:tcPr>
            <w:tcW w:w="3402" w:type="dxa"/>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Коллегиальность</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3 б. – используется командой учителей, работающих с одним классом</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2 б. – используется командой учителей по определенному предмету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 б. – используется отельными учителями в разных классах</w:t>
            </w:r>
          </w:p>
        </w:tc>
        <w:tc>
          <w:tcPr>
            <w:tcW w:w="2977" w:type="dxa"/>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Ср. значение и вывод</w:t>
            </w:r>
          </w:p>
        </w:tc>
      </w:tr>
      <w:tr w:rsidR="00B563E7" w:rsidRPr="004A2C96" w:rsidTr="00255E3A">
        <w:tc>
          <w:tcPr>
            <w:tcW w:w="1951"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Смыслового чтения</w:t>
            </w:r>
          </w:p>
        </w:tc>
        <w:tc>
          <w:tcPr>
            <w:tcW w:w="1418"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w:t>
            </w:r>
          </w:p>
        </w:tc>
        <w:tc>
          <w:tcPr>
            <w:tcW w:w="1417"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w:t>
            </w:r>
          </w:p>
        </w:tc>
        <w:tc>
          <w:tcPr>
            <w:tcW w:w="3402"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w:t>
            </w:r>
          </w:p>
        </w:tc>
        <w:tc>
          <w:tcPr>
            <w:tcW w:w="2977"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2б</w:t>
            </w:r>
            <w:proofErr w:type="gramStart"/>
            <w:r w:rsidRPr="004A2C96">
              <w:rPr>
                <w:rFonts w:ascii="Times New Roman" w:eastAsia="Calibri" w:hAnsi="Times New Roman"/>
                <w:iCs/>
                <w:sz w:val="28"/>
                <w:szCs w:val="28"/>
                <w:lang w:eastAsia="en-US"/>
              </w:rPr>
              <w:t>.С</w:t>
            </w:r>
            <w:proofErr w:type="gramEnd"/>
            <w:r w:rsidRPr="004A2C96">
              <w:rPr>
                <w:rFonts w:ascii="Times New Roman" w:eastAsia="Calibri" w:hAnsi="Times New Roman"/>
                <w:iCs/>
                <w:sz w:val="28"/>
                <w:szCs w:val="28"/>
                <w:lang w:eastAsia="en-US"/>
              </w:rPr>
              <w:t>тратегии нет, но есть отправные точки!</w:t>
            </w:r>
          </w:p>
        </w:tc>
      </w:tr>
      <w:tr w:rsidR="00B563E7" w:rsidRPr="004A2C96" w:rsidTr="00255E3A">
        <w:tc>
          <w:tcPr>
            <w:tcW w:w="1951"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Критического мышления</w:t>
            </w:r>
          </w:p>
        </w:tc>
        <w:tc>
          <w:tcPr>
            <w:tcW w:w="1418"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1417"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3402"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2977"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1б Нужен активный поиск!</w:t>
            </w:r>
          </w:p>
        </w:tc>
      </w:tr>
      <w:tr w:rsidR="00B563E7" w:rsidRPr="004A2C96" w:rsidTr="00255E3A">
        <w:tc>
          <w:tcPr>
            <w:tcW w:w="1951"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Проблемного диалога</w:t>
            </w:r>
          </w:p>
        </w:tc>
        <w:tc>
          <w:tcPr>
            <w:tcW w:w="1418"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1417"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3402"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2977"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1б. Нужен активный поиск!</w:t>
            </w:r>
          </w:p>
        </w:tc>
      </w:tr>
      <w:tr w:rsidR="00B563E7" w:rsidRPr="004A2C96" w:rsidTr="00255E3A">
        <w:tc>
          <w:tcPr>
            <w:tcW w:w="1951"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Исследовательской деятельности</w:t>
            </w:r>
          </w:p>
        </w:tc>
        <w:tc>
          <w:tcPr>
            <w:tcW w:w="1418"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1417"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3402"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w:t>
            </w:r>
          </w:p>
        </w:tc>
        <w:tc>
          <w:tcPr>
            <w:tcW w:w="2977" w:type="dxa"/>
            <w:shd w:val="clear" w:color="auto" w:fill="BFBFBF"/>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1б. Нужен активный поиск!</w:t>
            </w:r>
          </w:p>
        </w:tc>
      </w:tr>
    </w:tbl>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 педагогического коллектива есть определенный технологический ресурс и опыт применения следующих технологий  (см</w:t>
      </w:r>
      <w:proofErr w:type="gramStart"/>
      <w:r w:rsidRPr="004A2C96">
        <w:rPr>
          <w:rFonts w:ascii="Times New Roman" w:eastAsia="Calibri" w:hAnsi="Times New Roman"/>
          <w:iCs/>
          <w:sz w:val="28"/>
          <w:szCs w:val="28"/>
          <w:lang w:eastAsia="en-US"/>
        </w:rPr>
        <w:t>.т</w:t>
      </w:r>
      <w:proofErr w:type="gramEnd"/>
      <w:r w:rsidRPr="004A2C96">
        <w:rPr>
          <w:rFonts w:ascii="Times New Roman" w:eastAsia="Calibri" w:hAnsi="Times New Roman"/>
          <w:iCs/>
          <w:sz w:val="28"/>
          <w:szCs w:val="28"/>
          <w:lang w:eastAsia="en-US"/>
        </w:rPr>
        <w:t>аблицу выше)</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Однако</w:t>
      </w:r>
      <w:proofErr w:type="gramStart"/>
      <w:r w:rsidRPr="004A2C96">
        <w:rPr>
          <w:rFonts w:ascii="Times New Roman" w:eastAsia="Calibri" w:hAnsi="Times New Roman"/>
          <w:iCs/>
          <w:sz w:val="28"/>
          <w:szCs w:val="28"/>
          <w:lang w:eastAsia="en-US"/>
        </w:rPr>
        <w:t>,</w:t>
      </w:r>
      <w:proofErr w:type="gramEnd"/>
      <w:r w:rsidRPr="004A2C96">
        <w:rPr>
          <w:rFonts w:ascii="Times New Roman" w:eastAsia="Calibri" w:hAnsi="Times New Roman"/>
          <w:iCs/>
          <w:sz w:val="28"/>
          <w:szCs w:val="28"/>
          <w:lang w:eastAsia="en-US"/>
        </w:rPr>
        <w:t xml:space="preserve"> применение данных технологий носит фрагментарный, разрозненный характер, что не может гарнировать качество преподавания, позитивно влияющее на образовательный результат. Поэтому на основе анализа была выбрана педагогическая стратегия развития функциональной грамотности </w:t>
      </w:r>
      <w:proofErr w:type="gramStart"/>
      <w:r w:rsidRPr="004A2C96">
        <w:rPr>
          <w:rFonts w:ascii="Times New Roman" w:eastAsia="Calibri" w:hAnsi="Times New Roman"/>
          <w:iCs/>
          <w:sz w:val="28"/>
          <w:szCs w:val="28"/>
          <w:lang w:eastAsia="en-US"/>
        </w:rPr>
        <w:t>обучающихся</w:t>
      </w:r>
      <w:proofErr w:type="gramEnd"/>
      <w:r w:rsidRPr="004A2C96">
        <w:rPr>
          <w:rFonts w:ascii="Times New Roman" w:eastAsia="Calibri" w:hAnsi="Times New Roman"/>
          <w:iCs/>
          <w:sz w:val="28"/>
          <w:szCs w:val="28"/>
          <w:lang w:eastAsia="en-US"/>
        </w:rPr>
        <w:t xml:space="preserve"> через практику внеурочной деятельности.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Внедрение данной педагогической стратегии обосновывается ее ресурсами в улучшении следующих образовательных результатов:</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освоение предметных знаний и умений;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умение применять знания на практике (в различных ситуациях реальной жизни, не только в контексте учебной дисциплины);</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овладение междисциплинарными умениями</w:t>
      </w:r>
      <w:proofErr w:type="gramStart"/>
      <w:r w:rsidRPr="004A2C96">
        <w:rPr>
          <w:rFonts w:ascii="Times New Roman" w:eastAsia="Calibri" w:hAnsi="Times New Roman"/>
          <w:iCs/>
          <w:sz w:val="28"/>
          <w:szCs w:val="28"/>
          <w:lang w:eastAsia="en-US"/>
        </w:rPr>
        <w:t>,ф</w:t>
      </w:r>
      <w:proofErr w:type="gramEnd"/>
      <w:r w:rsidRPr="004A2C96">
        <w:rPr>
          <w:rFonts w:ascii="Times New Roman" w:eastAsia="Calibri" w:hAnsi="Times New Roman"/>
          <w:iCs/>
          <w:sz w:val="28"/>
          <w:szCs w:val="28"/>
          <w:lang w:eastAsia="en-US"/>
        </w:rPr>
        <w:t>ормирующими ключевые компетенции (коммуникативными, информационными, учебно-познавательными, общекультурными).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Анализ готовности педагогов школы к реализации педагогической стратегии                                               позволил сделать следующие выводы:</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педагоги обладают удовлетворительным уровнем следующих профессиональных знаний и умений: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bookmarkStart w:id="7" w:name="_Hlk42252829"/>
      <w:r w:rsidRPr="004A2C96">
        <w:rPr>
          <w:rFonts w:ascii="Times New Roman" w:eastAsia="Calibri" w:hAnsi="Times New Roman"/>
          <w:iCs/>
          <w:sz w:val="28"/>
          <w:szCs w:val="28"/>
          <w:lang w:eastAsia="en-US"/>
        </w:rPr>
        <w:t>умеют определять образовательные результаты ребёнка;</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умеют включать обучающихся в разные виды работы и деятельности в соответствии с намеченными результатами, учитывая их склонности, интересы;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умеют использовать разнообразные приёмы и способы включения обучающегося в разнообразные виды деятельности, позволяющие ему наработать требуемые компетенции.</w:t>
      </w:r>
    </w:p>
    <w:bookmarkEnd w:id="7"/>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Вместе с тем, выявлены следующие профессиональные дефициты:</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учителя недостаточно хорошо  умеют формулировать цели, планируемые образовательные результаты, пути и способы формирования и развития функциональной грамотности </w:t>
      </w:r>
      <w:proofErr w:type="gramStart"/>
      <w:r w:rsidRPr="004A2C96">
        <w:rPr>
          <w:rFonts w:ascii="Times New Roman" w:eastAsia="Calibri" w:hAnsi="Times New Roman"/>
          <w:iCs/>
          <w:sz w:val="28"/>
          <w:szCs w:val="28"/>
          <w:lang w:eastAsia="en-US"/>
        </w:rPr>
        <w:t>обучающихся</w:t>
      </w:r>
      <w:proofErr w:type="gramEnd"/>
      <w:r w:rsidRPr="004A2C96">
        <w:rPr>
          <w:rFonts w:ascii="Times New Roman" w:eastAsia="Calibri" w:hAnsi="Times New Roman"/>
          <w:iCs/>
          <w:sz w:val="28"/>
          <w:szCs w:val="28"/>
          <w:lang w:eastAsia="en-US"/>
        </w:rPr>
        <w:t xml:space="preserve">;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моделировать процесс формирования и развития функциональной </w:t>
      </w:r>
      <w:proofErr w:type="gramStart"/>
      <w:r w:rsidRPr="004A2C96">
        <w:rPr>
          <w:rFonts w:ascii="Times New Roman" w:eastAsia="Calibri" w:hAnsi="Times New Roman"/>
          <w:iCs/>
          <w:sz w:val="28"/>
          <w:szCs w:val="28"/>
          <w:lang w:eastAsia="en-US"/>
        </w:rPr>
        <w:t>грамотности</w:t>
      </w:r>
      <w:proofErr w:type="gramEnd"/>
      <w:r w:rsidRPr="004A2C96">
        <w:rPr>
          <w:rFonts w:ascii="Times New Roman" w:eastAsia="Calibri" w:hAnsi="Times New Roman"/>
          <w:iCs/>
          <w:sz w:val="28"/>
          <w:szCs w:val="28"/>
          <w:lang w:eastAsia="en-US"/>
        </w:rPr>
        <w:t xml:space="preserve"> обучающихся в рамках обучения своему учебному предмету;</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 xml:space="preserve"> анализировать задания PISA, ICCO и соотносить их с планируемыми результатами, типовыми задачами формирования и развития функциональной грамотности и её компонентов;</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отбирать и конструировать учебные задания по формированию и развитию функциональной компетенц</w:t>
      </w:r>
      <w:proofErr w:type="gramStart"/>
      <w:r w:rsidRPr="004A2C96">
        <w:rPr>
          <w:rFonts w:ascii="Times New Roman" w:eastAsia="Calibri" w:hAnsi="Times New Roman"/>
          <w:iCs/>
          <w:sz w:val="28"/>
          <w:szCs w:val="28"/>
          <w:lang w:eastAsia="en-US"/>
        </w:rPr>
        <w:t>ии и её</w:t>
      </w:r>
      <w:proofErr w:type="gramEnd"/>
      <w:r w:rsidRPr="004A2C96">
        <w:rPr>
          <w:rFonts w:ascii="Times New Roman" w:eastAsia="Calibri" w:hAnsi="Times New Roman"/>
          <w:iCs/>
          <w:sz w:val="28"/>
          <w:szCs w:val="28"/>
          <w:lang w:eastAsia="en-US"/>
        </w:rPr>
        <w:t xml:space="preserve"> сос</w:t>
      </w:r>
      <w:r w:rsidR="00C3630D" w:rsidRPr="004A2C96">
        <w:rPr>
          <w:rFonts w:ascii="Times New Roman" w:eastAsia="Calibri" w:hAnsi="Times New Roman"/>
          <w:iCs/>
          <w:sz w:val="28"/>
          <w:szCs w:val="28"/>
          <w:lang w:eastAsia="en-US"/>
        </w:rPr>
        <w:t>т</w:t>
      </w:r>
      <w:r w:rsidRPr="004A2C96">
        <w:rPr>
          <w:rFonts w:ascii="Times New Roman" w:eastAsia="Calibri" w:hAnsi="Times New Roman"/>
          <w:iCs/>
          <w:sz w:val="28"/>
          <w:szCs w:val="28"/>
          <w:lang w:eastAsia="en-US"/>
        </w:rPr>
        <w:t>авляющих;</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w:t>
      </w:r>
      <w:bookmarkStart w:id="8" w:name="_Hlk42254498"/>
      <w:r w:rsidRPr="004A2C96">
        <w:rPr>
          <w:rFonts w:ascii="Times New Roman" w:eastAsia="Calibri" w:hAnsi="Times New Roman"/>
          <w:iCs/>
          <w:sz w:val="28"/>
          <w:szCs w:val="28"/>
          <w:lang w:eastAsia="en-US"/>
        </w:rPr>
        <w:t>составлять программы формирования ключевых компетенций;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применять </w:t>
      </w:r>
      <w:proofErr w:type="spellStart"/>
      <w:r w:rsidRPr="004A2C96">
        <w:rPr>
          <w:rFonts w:ascii="Times New Roman" w:eastAsia="Calibri" w:hAnsi="Times New Roman"/>
          <w:iCs/>
          <w:sz w:val="28"/>
          <w:szCs w:val="28"/>
          <w:lang w:eastAsia="en-US"/>
        </w:rPr>
        <w:t>формативное</w:t>
      </w:r>
      <w:proofErr w:type="spellEnd"/>
      <w:r w:rsidRPr="004A2C96">
        <w:rPr>
          <w:rFonts w:ascii="Times New Roman" w:eastAsia="Calibri" w:hAnsi="Times New Roman"/>
          <w:iCs/>
          <w:sz w:val="28"/>
          <w:szCs w:val="28"/>
          <w:lang w:eastAsia="en-US"/>
        </w:rPr>
        <w:t xml:space="preserve"> оценивание;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устанавливать эффективную обратную связь.</w:t>
      </w:r>
    </w:p>
    <w:bookmarkEnd w:id="8"/>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Планируемые результаты</w:t>
      </w:r>
      <w:r w:rsidRPr="004A2C96">
        <w:rPr>
          <w:rFonts w:ascii="Times New Roman" w:eastAsia="Calibri" w:hAnsi="Times New Roman"/>
          <w:iCs/>
          <w:sz w:val="28"/>
          <w:szCs w:val="28"/>
          <w:lang w:eastAsia="en-US"/>
        </w:rPr>
        <w:t xml:space="preserve"> ценностного ориентира с точки зрения внедряемой стратегии был выбран следующий результат</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Учителя научатся: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 разрабатывать учебные задания по предмету под планируемые результаты формирования и развития функциональной грамотности </w:t>
      </w:r>
      <w:proofErr w:type="gramStart"/>
      <w:r w:rsidRPr="004A2C96">
        <w:rPr>
          <w:rFonts w:ascii="Times New Roman" w:eastAsia="Calibri" w:hAnsi="Times New Roman"/>
          <w:iCs/>
          <w:color w:val="000000"/>
          <w:sz w:val="28"/>
          <w:szCs w:val="28"/>
          <w:lang w:eastAsia="en-US"/>
        </w:rPr>
        <w:t>обучающихся</w:t>
      </w:r>
      <w:proofErr w:type="gramEnd"/>
      <w:r w:rsidRPr="004A2C96">
        <w:rPr>
          <w:rFonts w:ascii="Times New Roman" w:eastAsia="Calibri" w:hAnsi="Times New Roman"/>
          <w:iCs/>
          <w:color w:val="000000"/>
          <w:sz w:val="28"/>
          <w:szCs w:val="28"/>
          <w:lang w:eastAsia="en-US"/>
        </w:rPr>
        <w:t xml:space="preserve">;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 формулировать цели, планируемые образовательные результаты, пути и способы формирования и развития функциональной грамотности </w:t>
      </w:r>
      <w:proofErr w:type="gramStart"/>
      <w:r w:rsidRPr="004A2C96">
        <w:rPr>
          <w:rFonts w:ascii="Times New Roman" w:eastAsia="Calibri" w:hAnsi="Times New Roman"/>
          <w:iCs/>
          <w:color w:val="000000"/>
          <w:sz w:val="28"/>
          <w:szCs w:val="28"/>
          <w:lang w:eastAsia="en-US"/>
        </w:rPr>
        <w:t>обучающихся</w:t>
      </w:r>
      <w:proofErr w:type="gramEnd"/>
      <w:r w:rsidRPr="004A2C96">
        <w:rPr>
          <w:rFonts w:ascii="Times New Roman" w:eastAsia="Calibri" w:hAnsi="Times New Roman"/>
          <w:iCs/>
          <w:color w:val="000000"/>
          <w:sz w:val="28"/>
          <w:szCs w:val="28"/>
          <w:lang w:eastAsia="en-US"/>
        </w:rPr>
        <w:t xml:space="preserve">;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 моделировать процесс формирования и развития функциональной </w:t>
      </w:r>
      <w:proofErr w:type="gramStart"/>
      <w:r w:rsidRPr="004A2C96">
        <w:rPr>
          <w:rFonts w:ascii="Times New Roman" w:eastAsia="Calibri" w:hAnsi="Times New Roman"/>
          <w:iCs/>
          <w:color w:val="000000"/>
          <w:sz w:val="28"/>
          <w:szCs w:val="28"/>
          <w:lang w:eastAsia="en-US"/>
        </w:rPr>
        <w:t>грамотности</w:t>
      </w:r>
      <w:proofErr w:type="gramEnd"/>
      <w:r w:rsidRPr="004A2C96">
        <w:rPr>
          <w:rFonts w:ascii="Times New Roman" w:eastAsia="Calibri" w:hAnsi="Times New Roman"/>
          <w:iCs/>
          <w:color w:val="000000"/>
          <w:sz w:val="28"/>
          <w:szCs w:val="28"/>
          <w:lang w:eastAsia="en-US"/>
        </w:rPr>
        <w:t xml:space="preserve"> обучающихся в рамках обучения своему учебному предмету;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 анализировать задания PISA, ICCO и соотносить их с планируемыми результатами, типовыми задачами формирования и развития функциональной грамотности и её компонентов;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отбирать и конструировать учебные задания по формированию и развитию функциональной компетенц</w:t>
      </w:r>
      <w:proofErr w:type="gramStart"/>
      <w:r w:rsidRPr="004A2C96">
        <w:rPr>
          <w:rFonts w:ascii="Times New Roman" w:eastAsia="Calibri" w:hAnsi="Times New Roman"/>
          <w:iCs/>
          <w:color w:val="000000"/>
          <w:sz w:val="28"/>
          <w:szCs w:val="28"/>
          <w:lang w:eastAsia="en-US"/>
        </w:rPr>
        <w:t>ии и её</w:t>
      </w:r>
      <w:proofErr w:type="gramEnd"/>
      <w:r w:rsidRPr="004A2C96">
        <w:rPr>
          <w:rFonts w:ascii="Times New Roman" w:eastAsia="Calibri" w:hAnsi="Times New Roman"/>
          <w:iCs/>
          <w:color w:val="000000"/>
          <w:sz w:val="28"/>
          <w:szCs w:val="28"/>
          <w:lang w:eastAsia="en-US"/>
        </w:rPr>
        <w:t xml:space="preserve"> составляющих;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color w:val="000000"/>
          <w:sz w:val="28"/>
          <w:szCs w:val="28"/>
          <w:lang w:eastAsia="en-US"/>
        </w:rPr>
        <w:t xml:space="preserve">- </w:t>
      </w:r>
      <w:r w:rsidRPr="004A2C96">
        <w:rPr>
          <w:rFonts w:ascii="Times New Roman" w:eastAsia="Calibri" w:hAnsi="Times New Roman"/>
          <w:iCs/>
          <w:sz w:val="28"/>
          <w:szCs w:val="28"/>
          <w:lang w:eastAsia="en-US"/>
        </w:rPr>
        <w:t>составлять программы формирования ключевых компетенций;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-применять </w:t>
      </w:r>
      <w:proofErr w:type="spellStart"/>
      <w:r w:rsidRPr="004A2C96">
        <w:rPr>
          <w:rFonts w:ascii="Times New Roman" w:eastAsia="Calibri" w:hAnsi="Times New Roman"/>
          <w:iCs/>
          <w:sz w:val="28"/>
          <w:szCs w:val="28"/>
          <w:lang w:eastAsia="en-US"/>
        </w:rPr>
        <w:t>формативного</w:t>
      </w:r>
      <w:proofErr w:type="spellEnd"/>
      <w:r w:rsidRPr="004A2C96">
        <w:rPr>
          <w:rFonts w:ascii="Times New Roman" w:eastAsia="Calibri" w:hAnsi="Times New Roman"/>
          <w:iCs/>
          <w:sz w:val="28"/>
          <w:szCs w:val="28"/>
          <w:lang w:eastAsia="en-US"/>
        </w:rPr>
        <w:t xml:space="preserve">  оценивание;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-устанавливать эффективную обратную связь</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Узнают: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 основные характеристики функциональной грамотности и её составляющих;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 механизмы и инструменты оценки функциональной грамотности и её составляющих;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 содержание, контекст и средства формирования и развития функциональной грамотности </w:t>
      </w:r>
      <w:proofErr w:type="gramStart"/>
      <w:r w:rsidRPr="004A2C96">
        <w:rPr>
          <w:rFonts w:ascii="Times New Roman" w:eastAsia="Calibri" w:hAnsi="Times New Roman"/>
          <w:iCs/>
          <w:color w:val="000000"/>
          <w:sz w:val="28"/>
          <w:szCs w:val="28"/>
          <w:lang w:eastAsia="en-US"/>
        </w:rPr>
        <w:t>обучающихся</w:t>
      </w:r>
      <w:proofErr w:type="gramEnd"/>
      <w:r w:rsidRPr="004A2C96">
        <w:rPr>
          <w:rFonts w:ascii="Times New Roman" w:eastAsia="Calibri" w:hAnsi="Times New Roman"/>
          <w:iCs/>
          <w:color w:val="000000"/>
          <w:sz w:val="28"/>
          <w:szCs w:val="28"/>
          <w:lang w:eastAsia="en-US"/>
        </w:rPr>
        <w:t>;</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lastRenderedPageBreak/>
        <w:t xml:space="preserve"> - уровни, критерии и показатели развития функциональной грамотности и её составляющих; </w:t>
      </w:r>
    </w:p>
    <w:p w:rsidR="00B563E7" w:rsidRPr="004A2C96" w:rsidRDefault="00B563E7" w:rsidP="004C15B7">
      <w:pPr>
        <w:autoSpaceDE w:val="0"/>
        <w:autoSpaceDN w:val="0"/>
        <w:adjustRightInd w:val="0"/>
        <w:spacing w:before="100" w:beforeAutospacing="1" w:after="100" w:afterAutospacing="1" w:line="240" w:lineRule="auto"/>
        <w:jc w:val="both"/>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требования к отбору и конструированию заданий на формирование и развитие функциональной грамотности.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Цель:</w:t>
      </w:r>
      <w:r w:rsidRPr="004A2C96">
        <w:rPr>
          <w:rFonts w:ascii="Times New Roman" w:eastAsia="Calibri" w:hAnsi="Times New Roman"/>
          <w:iCs/>
          <w:sz w:val="28"/>
          <w:szCs w:val="28"/>
          <w:lang w:eastAsia="en-US"/>
        </w:rPr>
        <w:t xml:space="preserve"> Внедрение технологий формирования функциональной грамотности на основе конструктивного профессионального взаимодействия (КОУЧ)</w:t>
      </w:r>
    </w:p>
    <w:p w:rsidR="00B563E7" w:rsidRPr="004A2C96" w:rsidRDefault="00B563E7" w:rsidP="004C15B7">
      <w:pPr>
        <w:spacing w:before="100" w:beforeAutospacing="1" w:after="100" w:afterAutospacing="1" w:line="240" w:lineRule="auto"/>
        <w:jc w:val="both"/>
        <w:rPr>
          <w:rFonts w:ascii="Times New Roman" w:eastAsia="Calibri" w:hAnsi="Times New Roman"/>
          <w:bCs/>
          <w:iCs/>
          <w:sz w:val="28"/>
          <w:szCs w:val="28"/>
          <w:u w:val="single"/>
          <w:lang w:eastAsia="en-US"/>
        </w:rPr>
      </w:pPr>
      <w:r w:rsidRPr="004A2C96">
        <w:rPr>
          <w:rFonts w:ascii="Times New Roman" w:eastAsia="Calibri" w:hAnsi="Times New Roman"/>
          <w:bCs/>
          <w:iCs/>
          <w:sz w:val="28"/>
          <w:szCs w:val="28"/>
          <w:u w:val="single"/>
          <w:lang w:eastAsia="en-US"/>
        </w:rPr>
        <w:t>Задачи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Управленческие</w:t>
      </w:r>
      <w:r w:rsidRPr="004A2C96">
        <w:rPr>
          <w:rFonts w:ascii="Times New Roman" w:eastAsia="Calibri" w:hAnsi="Times New Roman"/>
          <w:iCs/>
          <w:sz w:val="28"/>
          <w:szCs w:val="28"/>
          <w:lang w:eastAsia="en-US"/>
        </w:rPr>
        <w:t>:</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 Разработать программу внеурочной деятельности по развитию функциональной грамотности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2. Определить кадровый состав по реализации программы</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3. Информировать родителей о введении программы по развитию функциональной грамотности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4. Разработать форму дневника (журнала) фиксации образовательных результатов ученика</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5. Разработать план работы КОУЧ</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6.Внести изменения в положении о стимулирующей части ФОТ</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7. Разработать график и индивидуальный план обучения педагогов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Продукты: Локальные акты</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Методические</w:t>
      </w:r>
      <w:r w:rsidRPr="004A2C96">
        <w:rPr>
          <w:rFonts w:ascii="Times New Roman" w:eastAsia="Calibri" w:hAnsi="Times New Roman"/>
          <w:iCs/>
          <w:sz w:val="28"/>
          <w:szCs w:val="28"/>
          <w:lang w:eastAsia="en-US"/>
        </w:rPr>
        <w:t>:</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1.Изучение психолого-педагогической литературы по теме «Формирование функциональной грамотности».  Продукт: выступление-обобщение на заседании КОУЧ</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2.Обучение на курсах в системе повышения квалификации по теме </w:t>
      </w:r>
      <w:bookmarkStart w:id="9" w:name="_Hlk42255903"/>
      <w:r w:rsidRPr="004A2C96">
        <w:rPr>
          <w:rFonts w:ascii="Times New Roman" w:eastAsia="Calibri" w:hAnsi="Times New Roman"/>
          <w:iCs/>
          <w:sz w:val="28"/>
          <w:szCs w:val="28"/>
          <w:lang w:eastAsia="en-US"/>
        </w:rPr>
        <w:t>«Формирование функциональной грамотности»</w:t>
      </w:r>
      <w:bookmarkEnd w:id="9"/>
      <w:r w:rsidRPr="004A2C96">
        <w:rPr>
          <w:rFonts w:ascii="Times New Roman" w:eastAsia="Calibri" w:hAnsi="Times New Roman"/>
          <w:iCs/>
          <w:sz w:val="28"/>
          <w:szCs w:val="28"/>
          <w:lang w:eastAsia="en-US"/>
        </w:rPr>
        <w:t xml:space="preserve"> вне школы.</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Продукт: Отчет (выступление) о прохождении курсов</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3. Участие в системе школьной методической работы: открытые занятия, </w:t>
      </w:r>
      <w:proofErr w:type="spellStart"/>
      <w:r w:rsidRPr="004A2C96">
        <w:rPr>
          <w:rFonts w:ascii="Times New Roman" w:eastAsia="Calibri" w:hAnsi="Times New Roman"/>
          <w:iCs/>
          <w:sz w:val="28"/>
          <w:szCs w:val="28"/>
          <w:lang w:eastAsia="en-US"/>
        </w:rPr>
        <w:t>lessonstudy</w:t>
      </w:r>
      <w:proofErr w:type="spellEnd"/>
      <w:r w:rsidRPr="004A2C96">
        <w:rPr>
          <w:rFonts w:ascii="Times New Roman" w:eastAsia="Calibri" w:hAnsi="Times New Roman"/>
          <w:iCs/>
          <w:sz w:val="28"/>
          <w:szCs w:val="28"/>
          <w:lang w:eastAsia="en-US"/>
        </w:rPr>
        <w:t>.</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Продукт: материалы для кейса по теме «Формирование функциональной грамотности»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4. Обобщение собственного опыта педагогической деятельности по теме </w:t>
      </w:r>
      <w:bookmarkStart w:id="10" w:name="_Hlk42256005"/>
      <w:r w:rsidRPr="004A2C96">
        <w:rPr>
          <w:rFonts w:ascii="Times New Roman" w:eastAsia="Calibri" w:hAnsi="Times New Roman"/>
          <w:iCs/>
          <w:sz w:val="28"/>
          <w:szCs w:val="28"/>
          <w:lang w:eastAsia="en-US"/>
        </w:rPr>
        <w:t>«Формирование функциональной грамотности».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Продукт: итоговые обобщенные материалы – рекомендации, статьи,  сообщение</w:t>
      </w:r>
    </w:p>
    <w:bookmarkEnd w:id="10"/>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5. Разработка (формирование кейса) программно-методического обеспечения учебно-воспитательного процесса по предмету </w:t>
      </w:r>
      <w:bookmarkStart w:id="11" w:name="_Hlk42256050"/>
      <w:r w:rsidRPr="004A2C96">
        <w:rPr>
          <w:rFonts w:ascii="Times New Roman" w:eastAsia="Calibri" w:hAnsi="Times New Roman"/>
          <w:iCs/>
          <w:sz w:val="28"/>
          <w:szCs w:val="28"/>
          <w:lang w:eastAsia="en-US"/>
        </w:rPr>
        <w:t>по теме «Формирование функциональной грамотности».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Продукт: авторские программы учебных курсов, календарно-тематическое и поурочное планирование, конспекты уроков, подборки упражнений, дидактического материала, контрольных работ, тестовых заданий.</w:t>
      </w:r>
    </w:p>
    <w:bookmarkEnd w:id="11"/>
    <w:p w:rsidR="00B563E7" w:rsidRPr="004A2C96" w:rsidRDefault="00C3630D" w:rsidP="004C15B7">
      <w:pPr>
        <w:spacing w:before="100" w:beforeAutospacing="1" w:after="100" w:afterAutospacing="1" w:line="240" w:lineRule="auto"/>
        <w:jc w:val="both"/>
        <w:rPr>
          <w:rFonts w:ascii="Times New Roman" w:eastAsia="Calibri" w:hAnsi="Times New Roman"/>
          <w:bCs/>
          <w:iCs/>
          <w:sz w:val="28"/>
          <w:szCs w:val="28"/>
          <w:lang w:eastAsia="en-US"/>
        </w:rPr>
      </w:pPr>
      <w:r w:rsidRPr="004A2C96">
        <w:rPr>
          <w:rFonts w:ascii="Times New Roman" w:eastAsia="Calibri" w:hAnsi="Times New Roman"/>
          <w:bCs/>
          <w:iCs/>
          <w:sz w:val="28"/>
          <w:szCs w:val="28"/>
          <w:lang w:eastAsia="en-US"/>
        </w:rPr>
        <w:t>Образовательные</w:t>
      </w:r>
      <w:r w:rsidR="00B563E7" w:rsidRPr="004A2C96">
        <w:rPr>
          <w:rFonts w:ascii="Times New Roman" w:eastAsia="Calibri" w:hAnsi="Times New Roman"/>
          <w:bCs/>
          <w:iCs/>
          <w:sz w:val="28"/>
          <w:szCs w:val="28"/>
          <w:lang w:eastAsia="en-US"/>
        </w:rPr>
        <w:t>:</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Развитие у обучающихся</w:t>
      </w:r>
      <w:proofErr w:type="gramStart"/>
      <w:r w:rsidRPr="004A2C96">
        <w:rPr>
          <w:rFonts w:ascii="Times New Roman" w:eastAsia="Calibri" w:hAnsi="Times New Roman"/>
          <w:iCs/>
          <w:sz w:val="28"/>
          <w:szCs w:val="28"/>
          <w:lang w:eastAsia="en-US"/>
        </w:rPr>
        <w:t xml:space="preserve"> :</w:t>
      </w:r>
      <w:proofErr w:type="gramEnd"/>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-способности  формулировать, применять и интерпретировать математику в разнообразных контекстах. Эта способность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Она помогает людям понять роль математики в мире, высказывать хорошо обоснованные суждения и принимать решения, которые необходимы конструктивному, активному и размышляющему гражданину (математическая грамотность);</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-способности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-способности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w:t>
      </w:r>
      <w:proofErr w:type="gramStart"/>
      <w:r w:rsidRPr="004A2C96">
        <w:rPr>
          <w:rFonts w:ascii="Times New Roman" w:eastAsia="Calibri" w:hAnsi="Times New Roman"/>
          <w:iCs/>
          <w:sz w:val="28"/>
          <w:szCs w:val="28"/>
          <w:lang w:eastAsia="en-US"/>
        </w:rPr>
        <w:t>формулирования</w:t>
      </w:r>
      <w:proofErr w:type="gramEnd"/>
      <w:r w:rsidRPr="004A2C96">
        <w:rPr>
          <w:rFonts w:ascii="Times New Roman" w:eastAsia="Calibri" w:hAnsi="Times New Roman"/>
          <w:iCs/>
          <w:sz w:val="28"/>
          <w:szCs w:val="28"/>
          <w:lang w:eastAsia="en-US"/>
        </w:rPr>
        <w:t xml:space="preserve">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позицию при рассмотрении проблем, связанных с естествознанием (естественнонаучная грамотность)</w:t>
      </w:r>
      <w:proofErr w:type="gramStart"/>
      <w:r w:rsidRPr="004A2C96">
        <w:rPr>
          <w:rFonts w:ascii="Times New Roman" w:eastAsia="Calibri" w:hAnsi="Times New Roman"/>
          <w:iCs/>
          <w:sz w:val="28"/>
          <w:szCs w:val="28"/>
          <w:lang w:eastAsia="en-US"/>
        </w:rPr>
        <w:t xml:space="preserve"> ;</w:t>
      </w:r>
      <w:proofErr w:type="gramEnd"/>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-способности  принимать эффективные решения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p>
    <w:p w:rsidR="00B563E7" w:rsidRPr="004A2C96" w:rsidRDefault="00B563E7" w:rsidP="004C15B7">
      <w:pPr>
        <w:spacing w:before="100" w:beforeAutospacing="1" w:after="100" w:afterAutospacing="1" w:line="240" w:lineRule="auto"/>
        <w:ind w:firstLine="567"/>
        <w:jc w:val="both"/>
        <w:rPr>
          <w:rFonts w:ascii="Times New Roman" w:eastAsia="Calibri" w:hAnsi="Times New Roman"/>
          <w:iCs/>
          <w:spacing w:val="-5"/>
          <w:sz w:val="28"/>
          <w:szCs w:val="28"/>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4"/>
        <w:gridCol w:w="2437"/>
        <w:gridCol w:w="1970"/>
        <w:gridCol w:w="1719"/>
        <w:gridCol w:w="1414"/>
        <w:gridCol w:w="1408"/>
      </w:tblGrid>
      <w:tr w:rsidR="00B563E7" w:rsidRPr="004A2C96" w:rsidTr="00100408">
        <w:trPr>
          <w:jc w:val="center"/>
        </w:trPr>
        <w:tc>
          <w:tcPr>
            <w:tcW w:w="608" w:type="pct"/>
            <w:vAlign w:val="center"/>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Критерии</w:t>
            </w:r>
          </w:p>
        </w:tc>
        <w:tc>
          <w:tcPr>
            <w:tcW w:w="1231" w:type="pct"/>
            <w:vAlign w:val="center"/>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Показатели</w:t>
            </w:r>
          </w:p>
        </w:tc>
        <w:tc>
          <w:tcPr>
            <w:tcW w:w="956" w:type="pct"/>
            <w:vAlign w:val="center"/>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Методы изучения</w:t>
            </w:r>
          </w:p>
        </w:tc>
        <w:tc>
          <w:tcPr>
            <w:tcW w:w="994" w:type="pct"/>
            <w:vAlign w:val="center"/>
          </w:tcPr>
          <w:p w:rsidR="00B563E7" w:rsidRPr="004A2C96" w:rsidRDefault="00B563E7" w:rsidP="004C15B7">
            <w:pPr>
              <w:spacing w:before="100" w:beforeAutospacing="1" w:after="100" w:afterAutospacing="1" w:line="240" w:lineRule="auto"/>
              <w:ind w:left="-91"/>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Форма фиксации и отчетности</w:t>
            </w:r>
          </w:p>
        </w:tc>
        <w:tc>
          <w:tcPr>
            <w:tcW w:w="590" w:type="pct"/>
            <w:vAlign w:val="center"/>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Периодичность</w:t>
            </w:r>
          </w:p>
        </w:tc>
        <w:tc>
          <w:tcPr>
            <w:tcW w:w="621" w:type="pct"/>
            <w:vAlign w:val="center"/>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Ответственный</w:t>
            </w:r>
          </w:p>
        </w:tc>
      </w:tr>
      <w:tr w:rsidR="00B563E7" w:rsidRPr="004A2C96" w:rsidTr="00100408">
        <w:trPr>
          <w:jc w:val="center"/>
        </w:trPr>
        <w:tc>
          <w:tcPr>
            <w:tcW w:w="608"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Наличие динамики профессиональной </w:t>
            </w:r>
            <w:r w:rsidRPr="004A2C96">
              <w:rPr>
                <w:rFonts w:ascii="Times New Roman" w:eastAsia="Calibri" w:hAnsi="Times New Roman"/>
                <w:iCs/>
                <w:sz w:val="28"/>
                <w:szCs w:val="28"/>
                <w:lang w:eastAsia="en-US"/>
              </w:rPr>
              <w:lastRenderedPageBreak/>
              <w:t xml:space="preserve">компетентности педагогов  </w:t>
            </w:r>
          </w:p>
        </w:tc>
        <w:tc>
          <w:tcPr>
            <w:tcW w:w="1231"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 xml:space="preserve">наличие научно-методических разработок;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наличие публикаций;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участие в конкурсах профессионального мастерства;</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повышение уровня квалификации; положительные отзывы родителей и детей</w:t>
            </w:r>
          </w:p>
        </w:tc>
        <w:tc>
          <w:tcPr>
            <w:tcW w:w="956"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 xml:space="preserve">Наблюдение образовательной деятельности, </w:t>
            </w:r>
            <w:r w:rsidRPr="004A2C96">
              <w:rPr>
                <w:rFonts w:ascii="Times New Roman" w:eastAsia="Calibri" w:hAnsi="Times New Roman"/>
                <w:iCs/>
                <w:sz w:val="28"/>
                <w:szCs w:val="28"/>
                <w:lang w:eastAsia="en-US"/>
              </w:rPr>
              <w:lastRenderedPageBreak/>
              <w:t xml:space="preserve">опросные методы.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Математические методы обработки информации.</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Анализ данных собеседования и анкетирования родителей</w:t>
            </w:r>
          </w:p>
        </w:tc>
        <w:tc>
          <w:tcPr>
            <w:tcW w:w="994" w:type="pct"/>
          </w:tcPr>
          <w:p w:rsidR="00B563E7" w:rsidRPr="004A2C96" w:rsidRDefault="00B563E7" w:rsidP="004C15B7">
            <w:pPr>
              <w:spacing w:before="100" w:beforeAutospacing="1" w:after="100" w:afterAutospacing="1" w:line="240" w:lineRule="auto"/>
              <w:jc w:val="both"/>
              <w:rPr>
                <w:rFonts w:ascii="Times New Roman" w:eastAsia="Calibri" w:hAnsi="Times New Roman"/>
                <w:iCs/>
                <w:spacing w:val="-2"/>
                <w:sz w:val="28"/>
                <w:szCs w:val="28"/>
                <w:lang w:eastAsia="en-US"/>
              </w:rPr>
            </w:pPr>
            <w:r w:rsidRPr="004A2C96">
              <w:rPr>
                <w:rFonts w:ascii="Times New Roman" w:eastAsia="Calibri" w:hAnsi="Times New Roman"/>
                <w:iCs/>
                <w:spacing w:val="-2"/>
                <w:sz w:val="28"/>
                <w:szCs w:val="28"/>
                <w:lang w:eastAsia="en-US"/>
              </w:rPr>
              <w:lastRenderedPageBreak/>
              <w:t xml:space="preserve">Протоколы наблюдений образовательной  </w:t>
            </w:r>
            <w:r w:rsidRPr="004A2C96">
              <w:rPr>
                <w:rFonts w:ascii="Times New Roman" w:eastAsia="Calibri" w:hAnsi="Times New Roman"/>
                <w:iCs/>
                <w:spacing w:val="-2"/>
                <w:sz w:val="28"/>
                <w:szCs w:val="28"/>
                <w:lang w:eastAsia="en-US"/>
              </w:rPr>
              <w:lastRenderedPageBreak/>
              <w:t>деятельности, анкеты педагогов, индивидуальные планы профессионального развития, статистические данные по количеству публикаций, разработок и результатов аттестации, анкеты и отзывы родителей</w:t>
            </w:r>
          </w:p>
        </w:tc>
        <w:tc>
          <w:tcPr>
            <w:tcW w:w="590"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1 раз в год</w:t>
            </w:r>
          </w:p>
        </w:tc>
        <w:tc>
          <w:tcPr>
            <w:tcW w:w="621"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Заместитель директора</w:t>
            </w:r>
          </w:p>
        </w:tc>
      </w:tr>
      <w:tr w:rsidR="00B563E7" w:rsidRPr="004A2C96" w:rsidTr="00100408">
        <w:trPr>
          <w:jc w:val="center"/>
        </w:trPr>
        <w:tc>
          <w:tcPr>
            <w:tcW w:w="608"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Наличие положительной динамики образовательных результатов</w:t>
            </w:r>
          </w:p>
        </w:tc>
        <w:tc>
          <w:tcPr>
            <w:tcW w:w="1231"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Доля </w:t>
            </w:r>
            <w:proofErr w:type="gramStart"/>
            <w:r w:rsidRPr="004A2C96">
              <w:rPr>
                <w:rFonts w:ascii="Times New Roman" w:eastAsia="Calibri" w:hAnsi="Times New Roman"/>
                <w:iCs/>
                <w:sz w:val="28"/>
                <w:szCs w:val="28"/>
                <w:lang w:eastAsia="en-US"/>
              </w:rPr>
              <w:t>обучающихся</w:t>
            </w:r>
            <w:proofErr w:type="gramEnd"/>
            <w:r w:rsidRPr="004A2C96">
              <w:rPr>
                <w:rFonts w:ascii="Times New Roman" w:eastAsia="Calibri" w:hAnsi="Times New Roman"/>
                <w:iCs/>
                <w:sz w:val="28"/>
                <w:szCs w:val="28"/>
                <w:lang w:eastAsia="en-US"/>
              </w:rPr>
              <w:t>,</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roofErr w:type="gramStart"/>
            <w:r w:rsidRPr="004A2C96">
              <w:rPr>
                <w:rFonts w:ascii="Times New Roman" w:eastAsia="Calibri" w:hAnsi="Times New Roman"/>
                <w:iCs/>
                <w:sz w:val="28"/>
                <w:szCs w:val="28"/>
                <w:lang w:eastAsia="en-US"/>
              </w:rPr>
              <w:t>повысивших</w:t>
            </w:r>
            <w:proofErr w:type="gramEnd"/>
            <w:r w:rsidRPr="004A2C96">
              <w:rPr>
                <w:rFonts w:ascii="Times New Roman" w:eastAsia="Calibri" w:hAnsi="Times New Roman"/>
                <w:iCs/>
                <w:sz w:val="28"/>
                <w:szCs w:val="28"/>
                <w:lang w:eastAsia="en-US"/>
              </w:rPr>
              <w:t xml:space="preserve"> годовую отметку</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Увеличение доли обучающихся</w:t>
            </w:r>
            <w:proofErr w:type="gramStart"/>
            <w:r w:rsidRPr="004A2C96">
              <w:rPr>
                <w:rFonts w:ascii="Times New Roman" w:eastAsia="Calibri" w:hAnsi="Times New Roman"/>
                <w:iCs/>
                <w:sz w:val="28"/>
                <w:szCs w:val="28"/>
                <w:lang w:eastAsia="en-US"/>
              </w:rPr>
              <w:t>,с</w:t>
            </w:r>
            <w:proofErr w:type="gramEnd"/>
            <w:r w:rsidRPr="004A2C96">
              <w:rPr>
                <w:rFonts w:ascii="Times New Roman" w:eastAsia="Calibri" w:hAnsi="Times New Roman"/>
                <w:iCs/>
                <w:sz w:val="28"/>
                <w:szCs w:val="28"/>
                <w:lang w:eastAsia="en-US"/>
              </w:rPr>
              <w:t>правившихся с ВПР</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Увеличение доли обучающихся</w:t>
            </w:r>
            <w:proofErr w:type="gramStart"/>
            <w:r w:rsidRPr="004A2C96">
              <w:rPr>
                <w:rFonts w:ascii="Times New Roman" w:eastAsia="Calibri" w:hAnsi="Times New Roman"/>
                <w:iCs/>
                <w:sz w:val="28"/>
                <w:szCs w:val="28"/>
                <w:lang w:eastAsia="en-US"/>
              </w:rPr>
              <w:t>,у</w:t>
            </w:r>
            <w:proofErr w:type="gramEnd"/>
            <w:r w:rsidRPr="004A2C96">
              <w:rPr>
                <w:rFonts w:ascii="Times New Roman" w:eastAsia="Calibri" w:hAnsi="Times New Roman"/>
                <w:iCs/>
                <w:sz w:val="28"/>
                <w:szCs w:val="28"/>
                <w:lang w:eastAsia="en-US"/>
              </w:rPr>
              <w:t>спешно справившихся с ВПР</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Увеличение доли обучающихся</w:t>
            </w:r>
            <w:proofErr w:type="gramStart"/>
            <w:r w:rsidRPr="004A2C96">
              <w:rPr>
                <w:rFonts w:ascii="Times New Roman" w:eastAsia="Calibri" w:hAnsi="Times New Roman"/>
                <w:iCs/>
                <w:sz w:val="28"/>
                <w:szCs w:val="28"/>
                <w:lang w:eastAsia="en-US"/>
              </w:rPr>
              <w:t>,у</w:t>
            </w:r>
            <w:proofErr w:type="gramEnd"/>
            <w:r w:rsidRPr="004A2C96">
              <w:rPr>
                <w:rFonts w:ascii="Times New Roman" w:eastAsia="Calibri" w:hAnsi="Times New Roman"/>
                <w:iCs/>
                <w:sz w:val="28"/>
                <w:szCs w:val="28"/>
                <w:lang w:eastAsia="en-US"/>
              </w:rPr>
              <w:t>спешно справившихся с ОГЭ</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Увеличение доли обучающихся</w:t>
            </w:r>
            <w:proofErr w:type="gramStart"/>
            <w:r w:rsidRPr="004A2C96">
              <w:rPr>
                <w:rFonts w:ascii="Times New Roman" w:eastAsia="Calibri" w:hAnsi="Times New Roman"/>
                <w:iCs/>
                <w:sz w:val="28"/>
                <w:szCs w:val="28"/>
                <w:lang w:eastAsia="en-US"/>
              </w:rPr>
              <w:t>,у</w:t>
            </w:r>
            <w:proofErr w:type="gramEnd"/>
            <w:r w:rsidRPr="004A2C96">
              <w:rPr>
                <w:rFonts w:ascii="Times New Roman" w:eastAsia="Calibri" w:hAnsi="Times New Roman"/>
                <w:iCs/>
                <w:sz w:val="28"/>
                <w:szCs w:val="28"/>
                <w:lang w:eastAsia="en-US"/>
              </w:rPr>
              <w:t>частвующих в ВОШ</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Увеличение доли обучающихся</w:t>
            </w:r>
            <w:proofErr w:type="gramStart"/>
            <w:r w:rsidRPr="004A2C96">
              <w:rPr>
                <w:rFonts w:ascii="Times New Roman" w:eastAsia="Calibri" w:hAnsi="Times New Roman"/>
                <w:iCs/>
                <w:sz w:val="28"/>
                <w:szCs w:val="28"/>
                <w:lang w:eastAsia="en-US"/>
              </w:rPr>
              <w:t>,с</w:t>
            </w:r>
            <w:proofErr w:type="gramEnd"/>
            <w:r w:rsidRPr="004A2C96">
              <w:rPr>
                <w:rFonts w:ascii="Times New Roman" w:eastAsia="Calibri" w:hAnsi="Times New Roman"/>
                <w:iCs/>
                <w:sz w:val="28"/>
                <w:szCs w:val="28"/>
                <w:lang w:eastAsia="en-US"/>
              </w:rPr>
              <w:t>та</w:t>
            </w:r>
            <w:r w:rsidRPr="004A2C96">
              <w:rPr>
                <w:rFonts w:ascii="Times New Roman" w:eastAsia="Calibri" w:hAnsi="Times New Roman"/>
                <w:iCs/>
                <w:sz w:val="28"/>
                <w:szCs w:val="28"/>
                <w:lang w:eastAsia="en-US"/>
              </w:rPr>
              <w:lastRenderedPageBreak/>
              <w:t>вших призерами и победителями уровня ВОШ</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-школьный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-муниципальный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-региональный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Увеличение доли обучающихся</w:t>
            </w:r>
            <w:proofErr w:type="gramStart"/>
            <w:r w:rsidRPr="004A2C96">
              <w:rPr>
                <w:rFonts w:ascii="Times New Roman" w:eastAsia="Calibri" w:hAnsi="Times New Roman"/>
                <w:iCs/>
                <w:sz w:val="28"/>
                <w:szCs w:val="28"/>
                <w:lang w:eastAsia="en-US"/>
              </w:rPr>
              <w:t>,у</w:t>
            </w:r>
            <w:proofErr w:type="gramEnd"/>
            <w:r w:rsidRPr="004A2C96">
              <w:rPr>
                <w:rFonts w:ascii="Times New Roman" w:eastAsia="Calibri" w:hAnsi="Times New Roman"/>
                <w:iCs/>
                <w:sz w:val="28"/>
                <w:szCs w:val="28"/>
                <w:lang w:eastAsia="en-US"/>
              </w:rPr>
              <w:t>частвующих а муниципальной конференции проектно-исследовательских работ школьников</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Снижение доли </w:t>
            </w:r>
            <w:proofErr w:type="gramStart"/>
            <w:r w:rsidRPr="004A2C96">
              <w:rPr>
                <w:rFonts w:ascii="Times New Roman" w:eastAsia="Calibri" w:hAnsi="Times New Roman"/>
                <w:iCs/>
                <w:sz w:val="28"/>
                <w:szCs w:val="28"/>
                <w:lang w:eastAsia="en-US"/>
              </w:rPr>
              <w:t>неуспевающих</w:t>
            </w:r>
            <w:proofErr w:type="gramEnd"/>
            <w:r w:rsidRPr="004A2C96">
              <w:rPr>
                <w:rFonts w:ascii="Times New Roman" w:eastAsia="Calibri" w:hAnsi="Times New Roman"/>
                <w:iCs/>
                <w:sz w:val="28"/>
                <w:szCs w:val="28"/>
                <w:lang w:eastAsia="en-US"/>
              </w:rPr>
              <w:t xml:space="preserve"> обучающихся</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
        </w:tc>
        <w:tc>
          <w:tcPr>
            <w:tcW w:w="956"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Статистический сбор данных</w:t>
            </w:r>
            <w:proofErr w:type="gramStart"/>
            <w:r w:rsidRPr="004A2C96">
              <w:rPr>
                <w:rFonts w:ascii="Times New Roman" w:eastAsia="Calibri" w:hAnsi="Times New Roman"/>
                <w:iCs/>
                <w:sz w:val="28"/>
                <w:szCs w:val="28"/>
                <w:lang w:eastAsia="en-US"/>
              </w:rPr>
              <w:t>,а</w:t>
            </w:r>
            <w:proofErr w:type="gramEnd"/>
            <w:r w:rsidRPr="004A2C96">
              <w:rPr>
                <w:rFonts w:ascii="Times New Roman" w:eastAsia="Calibri" w:hAnsi="Times New Roman"/>
                <w:iCs/>
                <w:sz w:val="28"/>
                <w:szCs w:val="28"/>
                <w:lang w:eastAsia="en-US"/>
              </w:rPr>
              <w:t>нализ результатов</w:t>
            </w:r>
          </w:p>
        </w:tc>
        <w:tc>
          <w:tcPr>
            <w:tcW w:w="994"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Протоколы мероприятий, аналитическая справка о наличии динамики результатов</w:t>
            </w:r>
          </w:p>
        </w:tc>
        <w:tc>
          <w:tcPr>
            <w:tcW w:w="590"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По итогам четвертей</w:t>
            </w:r>
            <w:proofErr w:type="gramStart"/>
            <w:r w:rsidRPr="004A2C96">
              <w:rPr>
                <w:rFonts w:ascii="Times New Roman" w:eastAsia="Calibri" w:hAnsi="Times New Roman"/>
                <w:iCs/>
                <w:sz w:val="28"/>
                <w:szCs w:val="28"/>
                <w:lang w:eastAsia="en-US"/>
              </w:rPr>
              <w:t>,г</w:t>
            </w:r>
            <w:proofErr w:type="gramEnd"/>
            <w:r w:rsidRPr="004A2C96">
              <w:rPr>
                <w:rFonts w:ascii="Times New Roman" w:eastAsia="Calibri" w:hAnsi="Times New Roman"/>
                <w:iCs/>
                <w:sz w:val="28"/>
                <w:szCs w:val="28"/>
                <w:lang w:eastAsia="en-US"/>
              </w:rPr>
              <w:t>ода</w:t>
            </w:r>
          </w:p>
        </w:tc>
        <w:tc>
          <w:tcPr>
            <w:tcW w:w="621"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Заместитель директора</w:t>
            </w:r>
          </w:p>
        </w:tc>
      </w:tr>
      <w:tr w:rsidR="00B563E7" w:rsidRPr="004A2C96" w:rsidTr="00100408">
        <w:trPr>
          <w:jc w:val="center"/>
        </w:trPr>
        <w:tc>
          <w:tcPr>
            <w:tcW w:w="608"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Удовлетворенность субъектов образовательного процесса</w:t>
            </w:r>
          </w:p>
        </w:tc>
        <w:tc>
          <w:tcPr>
            <w:tcW w:w="1231"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Отсутствие обоснованных жалоб родителей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Положительная динамика удовлетворенности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родителей жизнедеятельностью образовательной организации (методика А.А.Андреева)</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Положительная </w:t>
            </w:r>
            <w:r w:rsidRPr="004A2C96">
              <w:rPr>
                <w:rFonts w:ascii="Times New Roman" w:eastAsia="Calibri" w:hAnsi="Times New Roman"/>
                <w:iCs/>
                <w:sz w:val="28"/>
                <w:szCs w:val="28"/>
                <w:lang w:eastAsia="en-US"/>
              </w:rPr>
              <w:lastRenderedPageBreak/>
              <w:t xml:space="preserve">динамика удовлетворённости </w:t>
            </w:r>
            <w:proofErr w:type="gramStart"/>
            <w:r w:rsidRPr="004A2C96">
              <w:rPr>
                <w:rFonts w:ascii="Times New Roman" w:eastAsia="Calibri" w:hAnsi="Times New Roman"/>
                <w:iCs/>
                <w:sz w:val="28"/>
                <w:szCs w:val="28"/>
                <w:lang w:eastAsia="en-US"/>
              </w:rPr>
              <w:t>обучающихся</w:t>
            </w:r>
            <w:proofErr w:type="gramEnd"/>
            <w:r w:rsidRPr="004A2C96">
              <w:rPr>
                <w:rFonts w:ascii="Times New Roman" w:eastAsia="Calibri" w:hAnsi="Times New Roman"/>
                <w:iCs/>
                <w:sz w:val="28"/>
                <w:szCs w:val="28"/>
                <w:lang w:eastAsia="en-US"/>
              </w:rPr>
              <w:t xml:space="preserve"> школьной жизнью (методика А.А.Андреева)</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Положительная динамика удовлетворённости педагогов жизнедеятельностью </w:t>
            </w:r>
            <w:proofErr w:type="gramStart"/>
            <w:r w:rsidRPr="004A2C96">
              <w:rPr>
                <w:rFonts w:ascii="Times New Roman" w:eastAsia="Calibri" w:hAnsi="Times New Roman"/>
                <w:iCs/>
                <w:sz w:val="28"/>
                <w:szCs w:val="28"/>
                <w:lang w:eastAsia="en-US"/>
              </w:rPr>
              <w:t>в</w:t>
            </w:r>
            <w:proofErr w:type="gramEnd"/>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roofErr w:type="gramStart"/>
            <w:r w:rsidRPr="004A2C96">
              <w:rPr>
                <w:rFonts w:ascii="Times New Roman" w:eastAsia="Calibri" w:hAnsi="Times New Roman"/>
                <w:iCs/>
                <w:sz w:val="28"/>
                <w:szCs w:val="28"/>
                <w:lang w:eastAsia="en-US"/>
              </w:rPr>
              <w:t>образовательной о</w:t>
            </w:r>
            <w:r w:rsidR="00C3630D" w:rsidRPr="004A2C96">
              <w:rPr>
                <w:rFonts w:ascii="Times New Roman" w:eastAsia="Calibri" w:hAnsi="Times New Roman"/>
                <w:iCs/>
                <w:sz w:val="28"/>
                <w:szCs w:val="28"/>
                <w:lang w:eastAsia="en-US"/>
              </w:rPr>
              <w:t>рганизации (анкета, разработанна</w:t>
            </w:r>
            <w:r w:rsidRPr="004A2C96">
              <w:rPr>
                <w:rFonts w:ascii="Times New Roman" w:eastAsia="Calibri" w:hAnsi="Times New Roman"/>
                <w:iCs/>
                <w:sz w:val="28"/>
                <w:szCs w:val="28"/>
                <w:lang w:eastAsia="en-US"/>
              </w:rPr>
              <w:t>я</w:t>
            </w:r>
            <w:proofErr w:type="gramEnd"/>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roofErr w:type="gramStart"/>
            <w:r w:rsidRPr="004A2C96">
              <w:rPr>
                <w:rFonts w:ascii="Times New Roman" w:eastAsia="Calibri" w:hAnsi="Times New Roman"/>
                <w:iCs/>
                <w:sz w:val="28"/>
                <w:szCs w:val="28"/>
                <w:lang w:eastAsia="en-US"/>
              </w:rPr>
              <w:t>Е.Н.Степановым).</w:t>
            </w:r>
            <w:proofErr w:type="gramEnd"/>
            <w:r w:rsidRPr="004A2C96">
              <w:rPr>
                <w:rFonts w:ascii="Times New Roman" w:eastAsia="Calibri" w:hAnsi="Times New Roman"/>
                <w:iCs/>
                <w:sz w:val="28"/>
                <w:szCs w:val="28"/>
                <w:lang w:eastAsia="en-US"/>
              </w:rPr>
              <w:cr/>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
        </w:tc>
        <w:tc>
          <w:tcPr>
            <w:tcW w:w="956"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Анкетирование</w:t>
            </w:r>
            <w:proofErr w:type="gramStart"/>
            <w:r w:rsidRPr="004A2C96">
              <w:rPr>
                <w:rFonts w:ascii="Times New Roman" w:eastAsia="Calibri" w:hAnsi="Times New Roman"/>
                <w:iCs/>
                <w:sz w:val="28"/>
                <w:szCs w:val="28"/>
                <w:lang w:eastAsia="en-US"/>
              </w:rPr>
              <w:t>,а</w:t>
            </w:r>
            <w:proofErr w:type="gramEnd"/>
            <w:r w:rsidRPr="004A2C96">
              <w:rPr>
                <w:rFonts w:ascii="Times New Roman" w:eastAsia="Calibri" w:hAnsi="Times New Roman"/>
                <w:iCs/>
                <w:sz w:val="28"/>
                <w:szCs w:val="28"/>
                <w:lang w:eastAsia="en-US"/>
              </w:rPr>
              <w:t>нализ результатов.</w:t>
            </w:r>
          </w:p>
        </w:tc>
        <w:tc>
          <w:tcPr>
            <w:tcW w:w="994"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Аналитические справки</w:t>
            </w:r>
          </w:p>
        </w:tc>
        <w:tc>
          <w:tcPr>
            <w:tcW w:w="590"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1 раз в год</w:t>
            </w:r>
          </w:p>
        </w:tc>
        <w:tc>
          <w:tcPr>
            <w:tcW w:w="621" w:type="pct"/>
          </w:tcPr>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Заместители директора,</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социальный педагог,</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классные руководители</w:t>
            </w:r>
          </w:p>
        </w:tc>
      </w:tr>
    </w:tbl>
    <w:p w:rsidR="00B563E7" w:rsidRPr="004A2C96" w:rsidRDefault="00B563E7" w:rsidP="004C15B7">
      <w:pPr>
        <w:spacing w:before="100" w:beforeAutospacing="1" w:after="100" w:afterAutospacing="1" w:line="240" w:lineRule="auto"/>
        <w:jc w:val="both"/>
        <w:rPr>
          <w:rFonts w:ascii="Times New Roman" w:eastAsia="Calibri" w:hAnsi="Times New Roman"/>
          <w:bCs/>
          <w:iCs/>
          <w:sz w:val="28"/>
          <w:szCs w:val="28"/>
          <w:lang w:eastAsia="en-US"/>
        </w:rPr>
      </w:pP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Организационные особенности</w:t>
      </w:r>
      <w:r w:rsidRPr="004A2C96">
        <w:rPr>
          <w:rFonts w:ascii="Times New Roman" w:eastAsia="Calibri" w:hAnsi="Times New Roman"/>
          <w:iCs/>
          <w:sz w:val="28"/>
          <w:szCs w:val="28"/>
          <w:lang w:eastAsia="en-US"/>
        </w:rPr>
        <w:t xml:space="preserve"> внедрения педагогической стратегии определяются следующими направлениями деятельности </w:t>
      </w:r>
      <w:proofErr w:type="gramStart"/>
      <w:r w:rsidRPr="004A2C96">
        <w:rPr>
          <w:rFonts w:ascii="Times New Roman" w:eastAsia="Calibri" w:hAnsi="Times New Roman"/>
          <w:iCs/>
          <w:sz w:val="28"/>
          <w:szCs w:val="28"/>
          <w:lang w:eastAsia="en-US"/>
        </w:rPr>
        <w:t>ПОС</w:t>
      </w:r>
      <w:proofErr w:type="gramEnd"/>
      <w:r w:rsidRPr="004A2C96">
        <w:rPr>
          <w:rFonts w:ascii="Times New Roman" w:eastAsia="Calibri" w:hAnsi="Times New Roman"/>
          <w:iCs/>
          <w:sz w:val="28"/>
          <w:szCs w:val="28"/>
          <w:lang w:eastAsia="en-US"/>
        </w:rPr>
        <w:t xml:space="preserve"> (КОУЧ)</w:t>
      </w:r>
      <w:r w:rsidRPr="004A2C96">
        <w:rPr>
          <w:rFonts w:ascii="Times New Roman" w:eastAsia="Calibri" w:hAnsi="Times New Roman"/>
          <w:iCs/>
          <w:spacing w:val="-6"/>
          <w:sz w:val="28"/>
          <w:szCs w:val="28"/>
          <w:lang w:eastAsia="en-US"/>
        </w:rPr>
        <w:t xml:space="preserve"> : освоение педагогами </w:t>
      </w:r>
      <w:r w:rsidRPr="004A2C96">
        <w:rPr>
          <w:rFonts w:ascii="Times New Roman" w:eastAsia="Calibri" w:hAnsi="Times New Roman"/>
          <w:iCs/>
          <w:sz w:val="28"/>
          <w:szCs w:val="28"/>
          <w:lang w:eastAsia="en-US"/>
        </w:rPr>
        <w:t>технологий формирования функциональной грамотности обучающихся (ЕНГ,ФГ,СЧ,МГ,КМ)</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Данные направления выбираются на основе выявленных педагогических дефицитов</w:t>
      </w:r>
      <w:proofErr w:type="gramStart"/>
      <w:r w:rsidRPr="004A2C96">
        <w:rPr>
          <w:rFonts w:ascii="Times New Roman" w:eastAsia="Calibri" w:hAnsi="Times New Roman"/>
          <w:iCs/>
          <w:sz w:val="28"/>
          <w:szCs w:val="28"/>
          <w:lang w:eastAsia="en-US"/>
        </w:rPr>
        <w:t>,с</w:t>
      </w:r>
      <w:proofErr w:type="gramEnd"/>
      <w:r w:rsidRPr="004A2C96">
        <w:rPr>
          <w:rFonts w:ascii="Times New Roman" w:eastAsia="Calibri" w:hAnsi="Times New Roman"/>
          <w:iCs/>
          <w:sz w:val="28"/>
          <w:szCs w:val="28"/>
          <w:lang w:eastAsia="en-US"/>
        </w:rPr>
        <w:t>пецифики контингента детей (учебные трудности, индивидуальные особенности,социальный статус семей),имеющейся МТБ.</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roofErr w:type="gramStart"/>
      <w:r w:rsidRPr="004A2C96">
        <w:rPr>
          <w:rFonts w:ascii="Times New Roman" w:eastAsia="Calibri" w:hAnsi="Times New Roman"/>
          <w:iCs/>
          <w:sz w:val="28"/>
          <w:szCs w:val="28"/>
          <w:lang w:eastAsia="en-US"/>
        </w:rPr>
        <w:t>ПОС</w:t>
      </w:r>
      <w:proofErr w:type="gramEnd"/>
      <w:r w:rsidRPr="004A2C96">
        <w:rPr>
          <w:rFonts w:ascii="Times New Roman" w:eastAsia="Calibri" w:hAnsi="Times New Roman"/>
          <w:iCs/>
          <w:sz w:val="28"/>
          <w:szCs w:val="28"/>
          <w:lang w:eastAsia="en-US"/>
        </w:rPr>
        <w:t xml:space="preserve"> (КОУЧ) формируются на основе добровольного творческого объединения педагогов , родителей ,учеников,</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социально-педагогических партнеров, которые стремятся совершенствовать свои знания в области функциональной грамотности, развивать свой интеллект, творческий потенциал, приобретать умения и навыки организации и проведения познавательно-практической работы в различных областях жизнедеятельности</w:t>
      </w:r>
      <w:proofErr w:type="gramStart"/>
      <w:r w:rsidRPr="004A2C96">
        <w:rPr>
          <w:rFonts w:ascii="Times New Roman" w:eastAsia="Calibri" w:hAnsi="Times New Roman"/>
          <w:iCs/>
          <w:sz w:val="28"/>
          <w:szCs w:val="28"/>
          <w:lang w:eastAsia="en-US"/>
        </w:rPr>
        <w:t>,о</w:t>
      </w:r>
      <w:proofErr w:type="gramEnd"/>
      <w:r w:rsidRPr="004A2C96">
        <w:rPr>
          <w:rFonts w:ascii="Times New Roman" w:eastAsia="Calibri" w:hAnsi="Times New Roman"/>
          <w:iCs/>
          <w:sz w:val="28"/>
          <w:szCs w:val="28"/>
          <w:lang w:eastAsia="en-US"/>
        </w:rPr>
        <w:t>бщих целей, интересов и потребностей, возможности использования ресурсов организации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Условия</w:t>
      </w:r>
      <w:r w:rsidRPr="004A2C96">
        <w:rPr>
          <w:rFonts w:ascii="Times New Roman" w:eastAsia="Calibri" w:hAnsi="Times New Roman"/>
          <w:iCs/>
          <w:sz w:val="28"/>
          <w:szCs w:val="28"/>
          <w:lang w:eastAsia="en-US"/>
        </w:rPr>
        <w:t xml:space="preserve"> деятельности </w:t>
      </w:r>
      <w:proofErr w:type="gramStart"/>
      <w:r w:rsidRPr="004A2C96">
        <w:rPr>
          <w:rFonts w:ascii="Times New Roman" w:eastAsia="Calibri" w:hAnsi="Times New Roman"/>
          <w:iCs/>
          <w:sz w:val="28"/>
          <w:szCs w:val="28"/>
          <w:lang w:eastAsia="en-US"/>
        </w:rPr>
        <w:t>ПОС</w:t>
      </w:r>
      <w:proofErr w:type="gramEnd"/>
      <w:r w:rsidRPr="004A2C96">
        <w:rPr>
          <w:rFonts w:ascii="Times New Roman" w:eastAsia="Calibri" w:hAnsi="Times New Roman"/>
          <w:iCs/>
          <w:sz w:val="28"/>
          <w:szCs w:val="28"/>
          <w:lang w:eastAsia="en-US"/>
        </w:rPr>
        <w:t xml:space="preserve"> (КОУЧ)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-создание единого образовательного пространства;</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координация и управление деятельностью;</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 прогнозирование изменений образовательных результатов;</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создание кейса (базы) образовательных ресурсов, в том числе инновационных;</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развитие кадрового потенциала;</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-создание службы сопровождения и развития компетентностей всех участников;</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-информатизация процессов.</w:t>
      </w:r>
    </w:p>
    <w:p w:rsidR="00B563E7" w:rsidRPr="004A2C96" w:rsidRDefault="00B563E7" w:rsidP="004C15B7">
      <w:pPr>
        <w:spacing w:before="100" w:beforeAutospacing="1" w:after="100" w:afterAutospacing="1" w:line="240" w:lineRule="auto"/>
        <w:jc w:val="center"/>
        <w:rPr>
          <w:rFonts w:ascii="Times New Roman" w:eastAsia="Calibri" w:hAnsi="Times New Roman"/>
          <w:bCs/>
          <w:iCs/>
          <w:sz w:val="28"/>
          <w:szCs w:val="28"/>
          <w:lang w:eastAsia="en-US"/>
        </w:rPr>
      </w:pPr>
      <w:r w:rsidRPr="004A2C96">
        <w:rPr>
          <w:rFonts w:ascii="Times New Roman" w:eastAsia="Calibri" w:hAnsi="Times New Roman"/>
          <w:bCs/>
          <w:iCs/>
          <w:sz w:val="28"/>
          <w:szCs w:val="28"/>
          <w:lang w:eastAsia="en-US"/>
        </w:rPr>
        <w:t>Содержание работы КОУЧ</w:t>
      </w:r>
    </w:p>
    <w:p w:rsidR="00B563E7" w:rsidRPr="004A2C96" w:rsidRDefault="00B563E7" w:rsidP="004C15B7">
      <w:pPr>
        <w:spacing w:before="100" w:beforeAutospacing="1" w:after="100" w:afterAutospacing="1" w:line="240" w:lineRule="auto"/>
        <w:jc w:val="center"/>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w:t>
      </w:r>
      <w:bookmarkStart w:id="12" w:name="_Hlk42264071"/>
      <w:r w:rsidRPr="004A2C96">
        <w:rPr>
          <w:rFonts w:ascii="Times New Roman" w:eastAsia="Calibri" w:hAnsi="Times New Roman"/>
          <w:iCs/>
          <w:sz w:val="28"/>
          <w:szCs w:val="28"/>
          <w:lang w:eastAsia="en-US"/>
        </w:rPr>
        <w:t xml:space="preserve">Формирование функциональной грамотности </w:t>
      </w:r>
      <w:proofErr w:type="gramStart"/>
      <w:r w:rsidRPr="004A2C96">
        <w:rPr>
          <w:rFonts w:ascii="Times New Roman" w:eastAsia="Calibri" w:hAnsi="Times New Roman"/>
          <w:iCs/>
          <w:sz w:val="28"/>
          <w:szCs w:val="28"/>
          <w:lang w:eastAsia="en-US"/>
        </w:rPr>
        <w:t>обучающихся</w:t>
      </w:r>
      <w:bookmarkEnd w:id="12"/>
      <w:proofErr w:type="gramEnd"/>
      <w:r w:rsidRPr="004A2C96">
        <w:rPr>
          <w:rFonts w:ascii="Times New Roman" w:eastAsia="Calibri" w:hAnsi="Times New Roman"/>
          <w:iCs/>
          <w:sz w:val="28"/>
          <w:szCs w:val="28"/>
          <w:lang w:eastAsia="en-US"/>
        </w:rPr>
        <w:t>»</w:t>
      </w:r>
    </w:p>
    <w:p w:rsidR="00B563E7" w:rsidRPr="004A2C96" w:rsidRDefault="00B563E7" w:rsidP="004C15B7">
      <w:pPr>
        <w:spacing w:before="100" w:beforeAutospacing="1" w:after="100" w:afterAutospacing="1" w:line="240" w:lineRule="auto"/>
        <w:jc w:val="both"/>
        <w:rPr>
          <w:rFonts w:ascii="Times New Roman" w:eastAsia="Calibri" w:hAnsi="Times New Roman"/>
          <w:bCs/>
          <w:iCs/>
          <w:sz w:val="28"/>
          <w:szCs w:val="28"/>
          <w:lang w:eastAsia="en-US"/>
        </w:rPr>
      </w:pPr>
      <w:r w:rsidRPr="004A2C96">
        <w:rPr>
          <w:rFonts w:ascii="Times New Roman" w:eastAsia="Calibri" w:hAnsi="Times New Roman"/>
          <w:bCs/>
          <w:iCs/>
          <w:sz w:val="28"/>
          <w:szCs w:val="28"/>
          <w:lang w:eastAsia="en-US"/>
        </w:rPr>
        <w:t>Актуальность</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Данное направление связано со способностью педагога организовывать эффективное взаимодействие с учениками. Необходимость восполнения профессиональных дефицитов в этом направлении обусловлена следующими проблемами: учителя недостаточно хорошо  умеют формулировать цели, планируемые образовательные результаты, пути и способы формирования и развития функциональной грамотности обучающихся; - моделировать процесс формирования и развития функциональной </w:t>
      </w:r>
      <w:proofErr w:type="gramStart"/>
      <w:r w:rsidRPr="004A2C96">
        <w:rPr>
          <w:rFonts w:ascii="Times New Roman" w:eastAsia="Calibri" w:hAnsi="Times New Roman"/>
          <w:iCs/>
          <w:sz w:val="28"/>
          <w:szCs w:val="28"/>
          <w:lang w:eastAsia="en-US"/>
        </w:rPr>
        <w:t>грамотности</w:t>
      </w:r>
      <w:proofErr w:type="gramEnd"/>
      <w:r w:rsidRPr="004A2C96">
        <w:rPr>
          <w:rFonts w:ascii="Times New Roman" w:eastAsia="Calibri" w:hAnsi="Times New Roman"/>
          <w:iCs/>
          <w:sz w:val="28"/>
          <w:szCs w:val="28"/>
          <w:lang w:eastAsia="en-US"/>
        </w:rPr>
        <w:t xml:space="preserve"> обучающихся в рамках обучения своему учебному предмету; - анализировать задания PISA, ICCO и соотносить их с планируемыми результатами, типовыми задачами формирования и развития функциональной грамотности и её компонентов; - отбирать и конструировать учебные задания по формированию и развитию функциональной компетенции и её составляющих</w:t>
      </w:r>
      <w:proofErr w:type="gramStart"/>
      <w:r w:rsidRPr="004A2C96">
        <w:rPr>
          <w:rFonts w:ascii="Times New Roman" w:eastAsia="Calibri" w:hAnsi="Times New Roman"/>
          <w:iCs/>
          <w:sz w:val="28"/>
          <w:szCs w:val="28"/>
          <w:lang w:eastAsia="en-US"/>
        </w:rPr>
        <w:t>;с</w:t>
      </w:r>
      <w:proofErr w:type="gramEnd"/>
      <w:r w:rsidRPr="004A2C96">
        <w:rPr>
          <w:rFonts w:ascii="Times New Roman" w:eastAsia="Calibri" w:hAnsi="Times New Roman"/>
          <w:iCs/>
          <w:sz w:val="28"/>
          <w:szCs w:val="28"/>
          <w:lang w:eastAsia="en-US"/>
        </w:rPr>
        <w:t>оставлять программы формирования ключевых компетенций; применять формирующее оценивание; устанавливать эффективную обратную связь.</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Учитель должен владеть технологиями формирования функциональной грамотности обучающихся для организации интересных, нужных детям мероприятий, способствующих достижению более высоких образовательных результатов. </w:t>
      </w:r>
    </w:p>
    <w:p w:rsidR="00B563E7" w:rsidRPr="004A2C96" w:rsidRDefault="00B563E7" w:rsidP="004C15B7">
      <w:pPr>
        <w:spacing w:before="100" w:beforeAutospacing="1" w:after="100" w:afterAutospacing="1" w:line="240" w:lineRule="auto"/>
        <w:jc w:val="both"/>
        <w:rPr>
          <w:rFonts w:ascii="Times New Roman" w:eastAsia="Calibri" w:hAnsi="Times New Roman"/>
          <w:bCs/>
          <w:iCs/>
          <w:color w:val="FF0000"/>
          <w:sz w:val="28"/>
          <w:szCs w:val="28"/>
          <w:lang w:eastAsia="en-US"/>
        </w:rPr>
      </w:pPr>
      <w:r w:rsidRPr="004A2C96">
        <w:rPr>
          <w:rFonts w:ascii="Times New Roman" w:eastAsia="Calibri" w:hAnsi="Times New Roman"/>
          <w:bCs/>
          <w:iCs/>
          <w:sz w:val="28"/>
          <w:szCs w:val="28"/>
          <w:lang w:eastAsia="en-US"/>
        </w:rPr>
        <w:t>Анализ и прогноз</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На данный момент мы не умеем формулировать цели, планируемые образовательные результаты, пути и способы формирования и развития функциональной грамотности обучающихся; - моделировать процесс формирования и развития функциональной </w:t>
      </w:r>
      <w:proofErr w:type="gramStart"/>
      <w:r w:rsidRPr="004A2C96">
        <w:rPr>
          <w:rFonts w:ascii="Times New Roman" w:eastAsia="Calibri" w:hAnsi="Times New Roman"/>
          <w:iCs/>
          <w:sz w:val="28"/>
          <w:szCs w:val="28"/>
          <w:lang w:eastAsia="en-US"/>
        </w:rPr>
        <w:t>грамотности</w:t>
      </w:r>
      <w:proofErr w:type="gramEnd"/>
      <w:r w:rsidRPr="004A2C96">
        <w:rPr>
          <w:rFonts w:ascii="Times New Roman" w:eastAsia="Calibri" w:hAnsi="Times New Roman"/>
          <w:iCs/>
          <w:sz w:val="28"/>
          <w:szCs w:val="28"/>
          <w:lang w:eastAsia="en-US"/>
        </w:rPr>
        <w:t xml:space="preserve"> обучающихся в рамках обучения своему учебному предмету; - анализировать задания PISA, ICCO и соотносить их с планируемыми результатами, типовыми задачами формирования и развития функциональной грамотности и её компонентов; - отбирать и конструировать учебные задания по формированию и развитию функциональной компетенции и её составляющих</w:t>
      </w:r>
      <w:proofErr w:type="gramStart"/>
      <w:r w:rsidRPr="004A2C96">
        <w:rPr>
          <w:rFonts w:ascii="Times New Roman" w:eastAsia="Calibri" w:hAnsi="Times New Roman"/>
          <w:iCs/>
          <w:sz w:val="28"/>
          <w:szCs w:val="28"/>
          <w:lang w:eastAsia="en-US"/>
        </w:rPr>
        <w:t>;с</w:t>
      </w:r>
      <w:proofErr w:type="gramEnd"/>
      <w:r w:rsidRPr="004A2C96">
        <w:rPr>
          <w:rFonts w:ascii="Times New Roman" w:eastAsia="Calibri" w:hAnsi="Times New Roman"/>
          <w:iCs/>
          <w:sz w:val="28"/>
          <w:szCs w:val="28"/>
          <w:lang w:eastAsia="en-US"/>
        </w:rPr>
        <w:t>оставлять программы формирования ключевых компетенций; применять формирующее оценивание; устанавливать эффективную обратную связь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В результате  учителя научатся: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lastRenderedPageBreak/>
        <w:t xml:space="preserve">- разрабатывать учебные задания по предмету под планируемые результаты формирования и развития функциональной грамотности </w:t>
      </w:r>
      <w:proofErr w:type="gramStart"/>
      <w:r w:rsidRPr="004A2C96">
        <w:rPr>
          <w:rFonts w:ascii="Times New Roman" w:eastAsia="Calibri" w:hAnsi="Times New Roman"/>
          <w:iCs/>
          <w:sz w:val="28"/>
          <w:szCs w:val="28"/>
          <w:lang w:eastAsia="en-US"/>
        </w:rPr>
        <w:t>обучающихся</w:t>
      </w:r>
      <w:proofErr w:type="gramEnd"/>
      <w:r w:rsidRPr="004A2C96">
        <w:rPr>
          <w:rFonts w:ascii="Times New Roman" w:eastAsia="Calibri" w:hAnsi="Times New Roman"/>
          <w:iCs/>
          <w:sz w:val="28"/>
          <w:szCs w:val="28"/>
          <w:lang w:eastAsia="en-US"/>
        </w:rPr>
        <w:t xml:space="preserve">;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формулировать цели, планируемые образовательные результаты, пути и способы формирования и развития функциональной грамотности </w:t>
      </w:r>
      <w:proofErr w:type="gramStart"/>
      <w:r w:rsidRPr="004A2C96">
        <w:rPr>
          <w:rFonts w:ascii="Times New Roman" w:eastAsia="Calibri" w:hAnsi="Times New Roman"/>
          <w:iCs/>
          <w:sz w:val="28"/>
          <w:szCs w:val="28"/>
          <w:lang w:eastAsia="en-US"/>
        </w:rPr>
        <w:t>обучающихся</w:t>
      </w:r>
      <w:proofErr w:type="gramEnd"/>
      <w:r w:rsidRPr="004A2C96">
        <w:rPr>
          <w:rFonts w:ascii="Times New Roman" w:eastAsia="Calibri" w:hAnsi="Times New Roman"/>
          <w:iCs/>
          <w:sz w:val="28"/>
          <w:szCs w:val="28"/>
          <w:lang w:eastAsia="en-US"/>
        </w:rPr>
        <w:t xml:space="preserve">;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моделировать процесс формирования и развития функциональной </w:t>
      </w:r>
      <w:proofErr w:type="gramStart"/>
      <w:r w:rsidRPr="004A2C96">
        <w:rPr>
          <w:rFonts w:ascii="Times New Roman" w:eastAsia="Calibri" w:hAnsi="Times New Roman"/>
          <w:iCs/>
          <w:sz w:val="28"/>
          <w:szCs w:val="28"/>
          <w:lang w:eastAsia="en-US"/>
        </w:rPr>
        <w:t>грамотности</w:t>
      </w:r>
      <w:proofErr w:type="gramEnd"/>
      <w:r w:rsidRPr="004A2C96">
        <w:rPr>
          <w:rFonts w:ascii="Times New Roman" w:eastAsia="Calibri" w:hAnsi="Times New Roman"/>
          <w:iCs/>
          <w:sz w:val="28"/>
          <w:szCs w:val="28"/>
          <w:lang w:eastAsia="en-US"/>
        </w:rPr>
        <w:t xml:space="preserve"> обучающихся в рамках обучения своему учебному предмету;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анализировать задания PISA, ICCO и соотносить их с планируемыми результатами, типовыми задачами формирования и развития функциональной грамотности и её компонентов;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отбирать и конструировать учебные задания по формированию и развитию функциональной компетенц</w:t>
      </w:r>
      <w:proofErr w:type="gramStart"/>
      <w:r w:rsidRPr="004A2C96">
        <w:rPr>
          <w:rFonts w:ascii="Times New Roman" w:eastAsia="Calibri" w:hAnsi="Times New Roman"/>
          <w:iCs/>
          <w:sz w:val="28"/>
          <w:szCs w:val="28"/>
          <w:lang w:eastAsia="en-US"/>
        </w:rPr>
        <w:t>ии и её</w:t>
      </w:r>
      <w:proofErr w:type="gramEnd"/>
      <w:r w:rsidRPr="004A2C96">
        <w:rPr>
          <w:rFonts w:ascii="Times New Roman" w:eastAsia="Calibri" w:hAnsi="Times New Roman"/>
          <w:iCs/>
          <w:sz w:val="28"/>
          <w:szCs w:val="28"/>
          <w:lang w:eastAsia="en-US"/>
        </w:rPr>
        <w:t xml:space="preserve"> составляющих;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составлять программы формирования ключевых компетенций;</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-применять формирующее оценивание;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-устанавливать эффективную обратную связь</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Узнают: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основные характеристики функциональной грамотности и её составляющих;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механизмы и инструменты оценки функциональной грамотности и её составляющих;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содержание, контекст и средства формирования и развития функциональной грамотности </w:t>
      </w:r>
      <w:proofErr w:type="gramStart"/>
      <w:r w:rsidRPr="004A2C96">
        <w:rPr>
          <w:rFonts w:ascii="Times New Roman" w:eastAsia="Calibri" w:hAnsi="Times New Roman"/>
          <w:iCs/>
          <w:sz w:val="28"/>
          <w:szCs w:val="28"/>
          <w:lang w:eastAsia="en-US"/>
        </w:rPr>
        <w:t>обучающихся</w:t>
      </w:r>
      <w:proofErr w:type="gramEnd"/>
      <w:r w:rsidRPr="004A2C96">
        <w:rPr>
          <w:rFonts w:ascii="Times New Roman" w:eastAsia="Calibri" w:hAnsi="Times New Roman"/>
          <w:iCs/>
          <w:sz w:val="28"/>
          <w:szCs w:val="28"/>
          <w:lang w:eastAsia="en-US"/>
        </w:rPr>
        <w:t>;</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xml:space="preserve"> - уровни, критерии и показатели развития функциональной грамотности и её составляющих; </w:t>
      </w:r>
    </w:p>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 требования к отбору и конструированию заданий на формирование и развитие функциональной грамотности.</w:t>
      </w:r>
    </w:p>
    <w:p w:rsidR="00B563E7" w:rsidRPr="004A2C96" w:rsidRDefault="00B563E7" w:rsidP="004C15B7">
      <w:pPr>
        <w:spacing w:before="100" w:beforeAutospacing="1" w:after="100" w:afterAutospacing="1" w:line="240" w:lineRule="auto"/>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Цель</w:t>
      </w:r>
      <w:r w:rsidRPr="004A2C96">
        <w:rPr>
          <w:rFonts w:ascii="Times New Roman" w:eastAsia="Calibri" w:hAnsi="Times New Roman"/>
          <w:iCs/>
          <w:sz w:val="28"/>
          <w:szCs w:val="28"/>
          <w:lang w:eastAsia="en-US"/>
        </w:rPr>
        <w:t>: Освоение технологий формирования функциональной грамотности на основе конструктивного профессионального взаимодействия</w:t>
      </w:r>
    </w:p>
    <w:p w:rsidR="00B563E7" w:rsidRPr="004A2C96" w:rsidRDefault="00B563E7" w:rsidP="004C15B7">
      <w:pPr>
        <w:spacing w:before="100" w:beforeAutospacing="1" w:after="100" w:afterAutospacing="1" w:line="240" w:lineRule="auto"/>
        <w:rPr>
          <w:rFonts w:ascii="Times New Roman" w:eastAsia="Calibri" w:hAnsi="Times New Roman"/>
          <w:iCs/>
          <w:sz w:val="28"/>
          <w:szCs w:val="28"/>
          <w:lang w:eastAsia="en-US"/>
        </w:rPr>
      </w:pPr>
      <w:r w:rsidRPr="004A2C96">
        <w:rPr>
          <w:rFonts w:ascii="Times New Roman" w:eastAsia="Calibri" w:hAnsi="Times New Roman"/>
          <w:bCs/>
          <w:iCs/>
          <w:sz w:val="28"/>
          <w:szCs w:val="28"/>
          <w:lang w:eastAsia="en-US"/>
        </w:rPr>
        <w:t>Участники</w:t>
      </w:r>
      <w:r w:rsidRPr="004A2C96">
        <w:rPr>
          <w:rFonts w:ascii="Times New Roman" w:eastAsia="Calibri" w:hAnsi="Times New Roman"/>
          <w:iCs/>
          <w:sz w:val="28"/>
          <w:szCs w:val="28"/>
          <w:lang w:eastAsia="en-US"/>
        </w:rPr>
        <w:t>: члены школьной команды, способные стать носителями опыта для своего педагогического коллектива</w:t>
      </w:r>
    </w:p>
    <w:p w:rsidR="00B563E7" w:rsidRPr="004A2C96" w:rsidRDefault="00B563E7" w:rsidP="004C15B7">
      <w:pPr>
        <w:spacing w:before="100" w:beforeAutospacing="1" w:after="100" w:afterAutospacing="1" w:line="240" w:lineRule="auto"/>
        <w:jc w:val="center"/>
        <w:rPr>
          <w:rFonts w:ascii="Times New Roman" w:eastAsia="Calibri" w:hAnsi="Times New Roman"/>
          <w:iCs/>
          <w:sz w:val="28"/>
          <w:szCs w:val="28"/>
          <w:lang w:eastAsia="en-US"/>
        </w:rPr>
      </w:pPr>
      <w:r w:rsidRPr="004A2C96">
        <w:rPr>
          <w:rFonts w:ascii="Times New Roman" w:eastAsia="Calibri" w:hAnsi="Times New Roman"/>
          <w:iCs/>
          <w:sz w:val="28"/>
          <w:szCs w:val="28"/>
          <w:lang w:eastAsia="en-US"/>
        </w:rPr>
        <w:t>План работы</w:t>
      </w:r>
    </w:p>
    <w:tbl>
      <w:tblPr>
        <w:tblStyle w:val="a5"/>
        <w:tblW w:w="4901" w:type="pct"/>
        <w:tblLayout w:type="fixed"/>
        <w:tblLook w:val="04A0"/>
      </w:tblPr>
      <w:tblGrid>
        <w:gridCol w:w="2269"/>
        <w:gridCol w:w="2460"/>
        <w:gridCol w:w="2613"/>
        <w:gridCol w:w="3128"/>
      </w:tblGrid>
      <w:tr w:rsidR="00B563E7" w:rsidRPr="004A2C96" w:rsidTr="00100408">
        <w:trPr>
          <w:trHeight w:val="695"/>
        </w:trPr>
        <w:tc>
          <w:tcPr>
            <w:tcW w:w="1083"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color w:val="000000"/>
                <w:kern w:val="24"/>
                <w:sz w:val="28"/>
                <w:szCs w:val="28"/>
                <w:lang w:eastAsia="en-US"/>
              </w:rPr>
              <w:t xml:space="preserve">Задачи </w:t>
            </w:r>
          </w:p>
        </w:tc>
        <w:tc>
          <w:tcPr>
            <w:tcW w:w="1175"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color w:val="000000"/>
                <w:kern w:val="24"/>
                <w:sz w:val="28"/>
                <w:szCs w:val="28"/>
                <w:lang w:eastAsia="en-US"/>
              </w:rPr>
              <w:t>Результат (изменения в компетентности)</w:t>
            </w:r>
          </w:p>
        </w:tc>
        <w:tc>
          <w:tcPr>
            <w:tcW w:w="1248"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color w:val="000000"/>
                <w:kern w:val="24"/>
                <w:sz w:val="28"/>
                <w:szCs w:val="28"/>
                <w:lang w:eastAsia="en-US"/>
              </w:rPr>
              <w:t>Форма «Тема»</w:t>
            </w:r>
          </w:p>
        </w:tc>
        <w:tc>
          <w:tcPr>
            <w:tcW w:w="1494"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 xml:space="preserve">Продукт </w:t>
            </w:r>
          </w:p>
        </w:tc>
      </w:tr>
      <w:tr w:rsidR="00B563E7" w:rsidRPr="004A2C96" w:rsidTr="00100408">
        <w:trPr>
          <w:trHeight w:val="2154"/>
        </w:trPr>
        <w:tc>
          <w:tcPr>
            <w:tcW w:w="1083"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color w:val="000000"/>
                <w:kern w:val="24"/>
                <w:sz w:val="28"/>
                <w:szCs w:val="28"/>
                <w:lang w:eastAsia="en-US"/>
              </w:rPr>
              <w:lastRenderedPageBreak/>
              <w:t>Сформировать внутреннюю  мотивацию учителей  на восполнение  «дефицита» работы по формированию функциональной грамотности учащихся</w:t>
            </w:r>
          </w:p>
        </w:tc>
        <w:tc>
          <w:tcPr>
            <w:tcW w:w="1175"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Сформирована мотивация учителей на восполнение дефицита</w:t>
            </w:r>
          </w:p>
        </w:tc>
        <w:tc>
          <w:tcPr>
            <w:tcW w:w="1248"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Разговорная гостиная «Кто, если не я?»</w:t>
            </w:r>
          </w:p>
        </w:tc>
        <w:tc>
          <w:tcPr>
            <w:tcW w:w="1494"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Выработана стратегия решения проблемы</w:t>
            </w:r>
            <w:r w:rsidRPr="004A2C96">
              <w:rPr>
                <w:rFonts w:ascii="Times New Roman" w:eastAsia="Calibri" w:hAnsi="Times New Roman"/>
                <w:iCs/>
                <w:sz w:val="28"/>
                <w:szCs w:val="28"/>
                <w:lang w:eastAsia="en-US"/>
              </w:rPr>
              <w:t xml:space="preserve"> формирования функциональной грамотности</w:t>
            </w:r>
          </w:p>
        </w:tc>
      </w:tr>
      <w:tr w:rsidR="00B563E7" w:rsidRPr="004A2C96" w:rsidTr="00100408">
        <w:trPr>
          <w:trHeight w:val="3757"/>
        </w:trPr>
        <w:tc>
          <w:tcPr>
            <w:tcW w:w="1083"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color w:val="000000"/>
                <w:kern w:val="24"/>
                <w:sz w:val="28"/>
                <w:szCs w:val="28"/>
                <w:lang w:eastAsia="en-US"/>
              </w:rPr>
              <w:t xml:space="preserve">Актуализировать знания о технологиях </w:t>
            </w:r>
            <w:r w:rsidRPr="004A2C96">
              <w:rPr>
                <w:rFonts w:ascii="Times New Roman" w:eastAsia="Calibri" w:hAnsi="Times New Roman"/>
                <w:iCs/>
                <w:sz w:val="28"/>
                <w:szCs w:val="28"/>
                <w:lang w:eastAsia="en-US"/>
              </w:rPr>
              <w:t>формирования функциональной грамотности</w:t>
            </w:r>
          </w:p>
        </w:tc>
        <w:tc>
          <w:tcPr>
            <w:tcW w:w="1175"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 xml:space="preserve">Знают общую характеристику технологий </w:t>
            </w:r>
            <w:r w:rsidRPr="004A2C96">
              <w:rPr>
                <w:rFonts w:ascii="Times New Roman" w:eastAsia="Calibri" w:hAnsi="Times New Roman"/>
                <w:iCs/>
                <w:sz w:val="28"/>
                <w:szCs w:val="28"/>
                <w:lang w:eastAsia="en-US"/>
              </w:rPr>
              <w:t>формирования функциональной грамотности</w:t>
            </w:r>
          </w:p>
        </w:tc>
        <w:tc>
          <w:tcPr>
            <w:tcW w:w="1248"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 xml:space="preserve">Семинар «Проблемы </w:t>
            </w:r>
            <w:r w:rsidRPr="004A2C96">
              <w:rPr>
                <w:rFonts w:ascii="Times New Roman" w:eastAsia="Calibri" w:hAnsi="Times New Roman"/>
                <w:iCs/>
                <w:sz w:val="28"/>
                <w:szCs w:val="28"/>
                <w:lang w:eastAsia="en-US"/>
              </w:rPr>
              <w:t xml:space="preserve">формирования функциональной грамотности у обучающихся МОУ </w:t>
            </w:r>
            <w:proofErr w:type="spellStart"/>
            <w:r w:rsidRPr="004A2C96">
              <w:rPr>
                <w:rFonts w:ascii="Times New Roman" w:eastAsia="Calibri" w:hAnsi="Times New Roman"/>
                <w:iCs/>
                <w:sz w:val="28"/>
                <w:szCs w:val="28"/>
                <w:lang w:eastAsia="en-US"/>
              </w:rPr>
              <w:t>Улейминскойсошим</w:t>
            </w:r>
            <w:proofErr w:type="gramStart"/>
            <w:r w:rsidRPr="004A2C96">
              <w:rPr>
                <w:rFonts w:ascii="Times New Roman" w:eastAsia="Calibri" w:hAnsi="Times New Roman"/>
                <w:iCs/>
                <w:sz w:val="28"/>
                <w:szCs w:val="28"/>
                <w:lang w:eastAsia="en-US"/>
              </w:rPr>
              <w:t>.Г</w:t>
            </w:r>
            <w:proofErr w:type="gramEnd"/>
            <w:r w:rsidRPr="004A2C96">
              <w:rPr>
                <w:rFonts w:ascii="Times New Roman" w:eastAsia="Calibri" w:hAnsi="Times New Roman"/>
                <w:iCs/>
                <w:sz w:val="28"/>
                <w:szCs w:val="28"/>
                <w:lang w:eastAsia="en-US"/>
              </w:rPr>
              <w:t>ероя</w:t>
            </w:r>
            <w:proofErr w:type="spellEnd"/>
            <w:r w:rsidRPr="004A2C96">
              <w:rPr>
                <w:rFonts w:ascii="Times New Roman" w:eastAsia="Calibri" w:hAnsi="Times New Roman"/>
                <w:iCs/>
                <w:sz w:val="28"/>
                <w:szCs w:val="28"/>
                <w:lang w:eastAsia="en-US"/>
              </w:rPr>
              <w:t xml:space="preserve"> Советского Союза </w:t>
            </w:r>
            <w:proofErr w:type="spellStart"/>
            <w:r w:rsidRPr="004A2C96">
              <w:rPr>
                <w:rFonts w:ascii="Times New Roman" w:eastAsia="Calibri" w:hAnsi="Times New Roman"/>
                <w:iCs/>
                <w:sz w:val="28"/>
                <w:szCs w:val="28"/>
                <w:lang w:eastAsia="en-US"/>
              </w:rPr>
              <w:t>Дерюгина</w:t>
            </w:r>
            <w:proofErr w:type="spellEnd"/>
            <w:r w:rsidRPr="004A2C96">
              <w:rPr>
                <w:rFonts w:ascii="Times New Roman" w:eastAsia="Calibri" w:hAnsi="Times New Roman"/>
                <w:iCs/>
                <w:sz w:val="28"/>
                <w:szCs w:val="28"/>
                <w:lang w:eastAsia="en-US"/>
              </w:rPr>
              <w:t xml:space="preserve"> А.В.</w:t>
            </w:r>
            <w:r w:rsidRPr="004A2C96">
              <w:rPr>
                <w:rFonts w:ascii="Times New Roman" w:eastAsia="Times New Roman" w:hAnsi="Times New Roman"/>
                <w:iCs/>
                <w:sz w:val="28"/>
                <w:szCs w:val="28"/>
                <w:lang w:eastAsia="en-US"/>
              </w:rPr>
              <w:t>»</w:t>
            </w:r>
          </w:p>
        </w:tc>
        <w:tc>
          <w:tcPr>
            <w:tcW w:w="1494"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 xml:space="preserve">Таблица «Проблемы </w:t>
            </w:r>
            <w:r w:rsidRPr="004A2C96">
              <w:rPr>
                <w:rFonts w:ascii="Times New Roman" w:eastAsia="Calibri" w:hAnsi="Times New Roman"/>
                <w:iCs/>
                <w:sz w:val="28"/>
                <w:szCs w:val="28"/>
                <w:lang w:eastAsia="en-US"/>
              </w:rPr>
              <w:t xml:space="preserve">формирования функциональной грамотности обучающихся МОУ </w:t>
            </w:r>
            <w:proofErr w:type="spellStart"/>
            <w:r w:rsidRPr="004A2C96">
              <w:rPr>
                <w:rFonts w:ascii="Times New Roman" w:eastAsia="Calibri" w:hAnsi="Times New Roman"/>
                <w:iCs/>
                <w:sz w:val="28"/>
                <w:szCs w:val="28"/>
                <w:lang w:eastAsia="en-US"/>
              </w:rPr>
              <w:t>Улейминскойсошим</w:t>
            </w:r>
            <w:proofErr w:type="gramStart"/>
            <w:r w:rsidRPr="004A2C96">
              <w:rPr>
                <w:rFonts w:ascii="Times New Roman" w:eastAsia="Calibri" w:hAnsi="Times New Roman"/>
                <w:iCs/>
                <w:sz w:val="28"/>
                <w:szCs w:val="28"/>
                <w:lang w:eastAsia="en-US"/>
              </w:rPr>
              <w:t>.Г</w:t>
            </w:r>
            <w:proofErr w:type="gramEnd"/>
            <w:r w:rsidRPr="004A2C96">
              <w:rPr>
                <w:rFonts w:ascii="Times New Roman" w:eastAsia="Calibri" w:hAnsi="Times New Roman"/>
                <w:iCs/>
                <w:sz w:val="28"/>
                <w:szCs w:val="28"/>
                <w:lang w:eastAsia="en-US"/>
              </w:rPr>
              <w:t>ероя</w:t>
            </w:r>
            <w:proofErr w:type="spellEnd"/>
            <w:r w:rsidRPr="004A2C96">
              <w:rPr>
                <w:rFonts w:ascii="Times New Roman" w:eastAsia="Calibri" w:hAnsi="Times New Roman"/>
                <w:iCs/>
                <w:sz w:val="28"/>
                <w:szCs w:val="28"/>
                <w:lang w:eastAsia="en-US"/>
              </w:rPr>
              <w:t xml:space="preserve"> Советского Союза </w:t>
            </w:r>
            <w:proofErr w:type="spellStart"/>
            <w:r w:rsidRPr="004A2C96">
              <w:rPr>
                <w:rFonts w:ascii="Times New Roman" w:eastAsia="Calibri" w:hAnsi="Times New Roman"/>
                <w:iCs/>
                <w:sz w:val="28"/>
                <w:szCs w:val="28"/>
                <w:lang w:eastAsia="en-US"/>
              </w:rPr>
              <w:t>Дерюгина</w:t>
            </w:r>
            <w:proofErr w:type="spellEnd"/>
            <w:r w:rsidRPr="004A2C96">
              <w:rPr>
                <w:rFonts w:ascii="Times New Roman" w:eastAsia="Calibri" w:hAnsi="Times New Roman"/>
                <w:iCs/>
                <w:sz w:val="28"/>
                <w:szCs w:val="28"/>
                <w:lang w:eastAsia="en-US"/>
              </w:rPr>
              <w:t xml:space="preserve"> А.В.</w:t>
            </w:r>
            <w:r w:rsidRPr="004A2C96">
              <w:rPr>
                <w:rFonts w:ascii="Times New Roman" w:eastAsia="Times New Roman" w:hAnsi="Times New Roman"/>
                <w:iCs/>
                <w:sz w:val="28"/>
                <w:szCs w:val="28"/>
                <w:lang w:eastAsia="en-US"/>
              </w:rPr>
              <w:t>»</w:t>
            </w:r>
          </w:p>
        </w:tc>
      </w:tr>
      <w:tr w:rsidR="00B563E7" w:rsidRPr="004A2C96" w:rsidTr="00100408">
        <w:trPr>
          <w:trHeight w:val="1100"/>
        </w:trPr>
        <w:tc>
          <w:tcPr>
            <w:tcW w:w="1083"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color w:val="000000"/>
                <w:kern w:val="24"/>
                <w:sz w:val="28"/>
                <w:szCs w:val="28"/>
                <w:lang w:eastAsia="en-US"/>
              </w:rPr>
              <w:t xml:space="preserve">Отработать практические умения применения технологий </w:t>
            </w:r>
            <w:r w:rsidRPr="004A2C96">
              <w:rPr>
                <w:rFonts w:ascii="Times New Roman" w:eastAsia="Calibri" w:hAnsi="Times New Roman"/>
                <w:iCs/>
                <w:sz w:val="28"/>
                <w:szCs w:val="28"/>
                <w:lang w:eastAsia="en-US"/>
              </w:rPr>
              <w:t>формирования функциональной грамотности</w:t>
            </w:r>
          </w:p>
        </w:tc>
        <w:tc>
          <w:tcPr>
            <w:tcW w:w="1175"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 xml:space="preserve">проявляют владение различными </w:t>
            </w:r>
            <w:r w:rsidRPr="004A2C96">
              <w:rPr>
                <w:rFonts w:ascii="Times New Roman" w:eastAsia="Times New Roman" w:hAnsi="Times New Roman"/>
                <w:iCs/>
                <w:color w:val="000000"/>
                <w:kern w:val="24"/>
                <w:sz w:val="28"/>
                <w:szCs w:val="28"/>
                <w:lang w:eastAsia="en-US"/>
              </w:rPr>
              <w:t xml:space="preserve">технологиями </w:t>
            </w:r>
            <w:r w:rsidRPr="004A2C96">
              <w:rPr>
                <w:rFonts w:ascii="Times New Roman" w:eastAsia="Calibri" w:hAnsi="Times New Roman"/>
                <w:iCs/>
                <w:sz w:val="28"/>
                <w:szCs w:val="28"/>
                <w:lang w:eastAsia="en-US"/>
              </w:rPr>
              <w:t>формирования функциональной грамотности</w:t>
            </w:r>
          </w:p>
        </w:tc>
        <w:tc>
          <w:tcPr>
            <w:tcW w:w="1248"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Практикум «Составляем кластер»</w:t>
            </w:r>
          </w:p>
        </w:tc>
        <w:tc>
          <w:tcPr>
            <w:tcW w:w="1494" w:type="pct"/>
            <w:hideMark/>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Кластер «</w:t>
            </w:r>
            <w:r w:rsidRPr="004A2C96">
              <w:rPr>
                <w:rFonts w:ascii="Times New Roman" w:eastAsia="Times New Roman" w:hAnsi="Times New Roman"/>
                <w:iCs/>
                <w:color w:val="000000"/>
                <w:kern w:val="24"/>
                <w:sz w:val="28"/>
                <w:szCs w:val="28"/>
                <w:lang w:eastAsia="en-US"/>
              </w:rPr>
              <w:t xml:space="preserve">технологии </w:t>
            </w:r>
            <w:r w:rsidRPr="004A2C96">
              <w:rPr>
                <w:rFonts w:ascii="Times New Roman" w:eastAsia="Calibri" w:hAnsi="Times New Roman"/>
                <w:iCs/>
                <w:sz w:val="28"/>
                <w:szCs w:val="28"/>
                <w:lang w:eastAsia="en-US"/>
              </w:rPr>
              <w:t>формирования функциональной грамотности»</w:t>
            </w:r>
          </w:p>
        </w:tc>
      </w:tr>
      <w:tr w:rsidR="00B563E7" w:rsidRPr="004A2C96" w:rsidTr="00100408">
        <w:trPr>
          <w:trHeight w:val="4261"/>
        </w:trPr>
        <w:tc>
          <w:tcPr>
            <w:tcW w:w="1083" w:type="pct"/>
            <w:vMerge w:val="restart"/>
          </w:tcPr>
          <w:p w:rsidR="00B563E7" w:rsidRPr="004A2C96" w:rsidRDefault="00B563E7" w:rsidP="004C15B7">
            <w:pPr>
              <w:spacing w:before="100" w:beforeAutospacing="1" w:after="100" w:afterAutospacing="1" w:line="240" w:lineRule="auto"/>
              <w:rPr>
                <w:rFonts w:ascii="Times New Roman" w:eastAsia="Times New Roman" w:hAnsi="Times New Roman"/>
                <w:iCs/>
                <w:color w:val="000000"/>
                <w:kern w:val="24"/>
                <w:sz w:val="28"/>
                <w:szCs w:val="28"/>
                <w:lang w:eastAsia="en-US"/>
              </w:rPr>
            </w:pPr>
            <w:r w:rsidRPr="004A2C96">
              <w:rPr>
                <w:rFonts w:ascii="Times New Roman" w:eastAsia="Times New Roman" w:hAnsi="Times New Roman"/>
                <w:iCs/>
                <w:color w:val="000000"/>
                <w:kern w:val="24"/>
                <w:sz w:val="28"/>
                <w:szCs w:val="28"/>
                <w:lang w:eastAsia="en-US"/>
              </w:rPr>
              <w:t>Отследить изменения во взаимоотношениях учитель-учени</w:t>
            </w:r>
            <w:proofErr w:type="gramStart"/>
            <w:r w:rsidRPr="004A2C96">
              <w:rPr>
                <w:rFonts w:ascii="Times New Roman" w:eastAsia="Times New Roman" w:hAnsi="Times New Roman"/>
                <w:iCs/>
                <w:color w:val="000000"/>
                <w:kern w:val="24"/>
                <w:sz w:val="28"/>
                <w:szCs w:val="28"/>
                <w:lang w:eastAsia="en-US"/>
              </w:rPr>
              <w:t>к-</w:t>
            </w:r>
            <w:proofErr w:type="gramEnd"/>
            <w:r w:rsidRPr="004A2C96">
              <w:rPr>
                <w:rFonts w:ascii="Times New Roman" w:eastAsia="Times New Roman" w:hAnsi="Times New Roman"/>
                <w:iCs/>
                <w:color w:val="000000"/>
                <w:kern w:val="24"/>
                <w:sz w:val="28"/>
                <w:szCs w:val="28"/>
                <w:lang w:eastAsia="en-US"/>
              </w:rPr>
              <w:t xml:space="preserve"> родитель и оценить эффективность и взаимодействия</w:t>
            </w:r>
          </w:p>
        </w:tc>
        <w:tc>
          <w:tcPr>
            <w:tcW w:w="1175" w:type="pct"/>
            <w:vMerge w:val="restar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 xml:space="preserve">владеют техниками организации продуктивного взаимодействия (мотивации родителей, совместного планирования и анализа результатов деятельности) </w:t>
            </w:r>
          </w:p>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Calibri" w:hAnsi="Times New Roman"/>
                <w:iCs/>
                <w:sz w:val="28"/>
                <w:szCs w:val="28"/>
                <w:lang w:eastAsia="en-US"/>
              </w:rPr>
              <w:t xml:space="preserve">обладают партнерской </w:t>
            </w:r>
            <w:r w:rsidRPr="004A2C96">
              <w:rPr>
                <w:rFonts w:ascii="Times New Roman" w:eastAsia="Calibri" w:hAnsi="Times New Roman"/>
                <w:iCs/>
                <w:sz w:val="28"/>
                <w:szCs w:val="28"/>
                <w:lang w:eastAsia="en-US"/>
              </w:rPr>
              <w:lastRenderedPageBreak/>
              <w:t>позицией по отношению к родителям и детям</w:t>
            </w:r>
          </w:p>
        </w:tc>
        <w:tc>
          <w:tcPr>
            <w:tcW w:w="1248"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lastRenderedPageBreak/>
              <w:t>Практикум «Как сделать ВМЕСТЕ»</w:t>
            </w:r>
          </w:p>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Опрос учителей, учеников, родителей</w:t>
            </w:r>
          </w:p>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 xml:space="preserve">Представление на педсовете «Итоги и перспективы»  </w:t>
            </w:r>
          </w:p>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Коммуникационная площадка «Большая родительская конференция»</w:t>
            </w:r>
          </w:p>
        </w:tc>
        <w:tc>
          <w:tcPr>
            <w:tcW w:w="1494"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Дневники и журналы фиксации образовательных результатов детей.</w:t>
            </w:r>
          </w:p>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r w:rsidRPr="004A2C96">
              <w:rPr>
                <w:rFonts w:ascii="Times New Roman" w:eastAsia="Times New Roman" w:hAnsi="Times New Roman"/>
                <w:iCs/>
                <w:sz w:val="28"/>
                <w:szCs w:val="28"/>
                <w:lang w:eastAsia="en-US"/>
              </w:rPr>
              <w:t>Анкеты и аналитические справки</w:t>
            </w:r>
          </w:p>
        </w:tc>
      </w:tr>
      <w:tr w:rsidR="00B563E7" w:rsidRPr="004A2C96" w:rsidTr="00100408">
        <w:trPr>
          <w:trHeight w:val="698"/>
        </w:trPr>
        <w:tc>
          <w:tcPr>
            <w:tcW w:w="1083" w:type="pct"/>
            <w:vMerge/>
          </w:tcPr>
          <w:p w:rsidR="00B563E7" w:rsidRPr="004A2C96" w:rsidRDefault="00B563E7" w:rsidP="004C15B7">
            <w:pPr>
              <w:spacing w:before="100" w:beforeAutospacing="1" w:after="100" w:afterAutospacing="1" w:line="240" w:lineRule="auto"/>
              <w:rPr>
                <w:rFonts w:ascii="Times New Roman" w:eastAsia="Times New Roman" w:hAnsi="Times New Roman"/>
                <w:iCs/>
                <w:color w:val="000000"/>
                <w:kern w:val="24"/>
                <w:sz w:val="28"/>
                <w:szCs w:val="28"/>
                <w:lang w:eastAsia="en-US"/>
              </w:rPr>
            </w:pPr>
          </w:p>
        </w:tc>
        <w:tc>
          <w:tcPr>
            <w:tcW w:w="1175" w:type="pct"/>
            <w:vMerge/>
          </w:tcPr>
          <w:p w:rsidR="00B563E7" w:rsidRPr="004A2C96" w:rsidRDefault="00B563E7" w:rsidP="004C15B7">
            <w:pPr>
              <w:spacing w:before="100" w:beforeAutospacing="1" w:after="100" w:afterAutospacing="1" w:line="240" w:lineRule="auto"/>
              <w:rPr>
                <w:rFonts w:ascii="Times New Roman" w:eastAsia="Calibri" w:hAnsi="Times New Roman"/>
                <w:iCs/>
                <w:sz w:val="28"/>
                <w:szCs w:val="28"/>
                <w:lang w:eastAsia="en-US"/>
              </w:rPr>
            </w:pPr>
          </w:p>
        </w:tc>
        <w:tc>
          <w:tcPr>
            <w:tcW w:w="1248"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p>
        </w:tc>
        <w:tc>
          <w:tcPr>
            <w:tcW w:w="1494" w:type="pct"/>
          </w:tcPr>
          <w:p w:rsidR="00B563E7" w:rsidRPr="004A2C96" w:rsidRDefault="00B563E7" w:rsidP="004C15B7">
            <w:pPr>
              <w:spacing w:before="100" w:beforeAutospacing="1" w:after="100" w:afterAutospacing="1" w:line="240" w:lineRule="auto"/>
              <w:rPr>
                <w:rFonts w:ascii="Times New Roman" w:eastAsia="Times New Roman" w:hAnsi="Times New Roman"/>
                <w:iCs/>
                <w:sz w:val="28"/>
                <w:szCs w:val="28"/>
                <w:lang w:eastAsia="en-US"/>
              </w:rPr>
            </w:pPr>
          </w:p>
        </w:tc>
      </w:tr>
    </w:tbl>
    <w:p w:rsidR="00B563E7" w:rsidRPr="004A2C96" w:rsidRDefault="00B563E7" w:rsidP="004C15B7">
      <w:pPr>
        <w:spacing w:before="100" w:beforeAutospacing="1" w:after="100" w:afterAutospacing="1" w:line="240" w:lineRule="auto"/>
        <w:jc w:val="both"/>
        <w:rPr>
          <w:rFonts w:ascii="Times New Roman" w:eastAsia="Calibri" w:hAnsi="Times New Roman"/>
          <w:iCs/>
          <w:sz w:val="28"/>
          <w:szCs w:val="28"/>
          <w:lang w:eastAsia="en-US"/>
        </w:rPr>
      </w:pPr>
    </w:p>
    <w:p w:rsidR="00B563E7" w:rsidRPr="004A2C96" w:rsidRDefault="00B563E7" w:rsidP="004C15B7">
      <w:pPr>
        <w:spacing w:before="100" w:beforeAutospacing="1" w:after="100" w:afterAutospacing="1" w:line="240" w:lineRule="auto"/>
        <w:ind w:firstLine="567"/>
        <w:jc w:val="both"/>
        <w:rPr>
          <w:rFonts w:ascii="Times New Roman" w:eastAsia="Calibri" w:hAnsi="Times New Roman"/>
          <w:iCs/>
          <w:sz w:val="28"/>
          <w:szCs w:val="28"/>
          <w:lang w:eastAsia="en-US"/>
        </w:rPr>
      </w:pPr>
    </w:p>
    <w:tbl>
      <w:tblPr>
        <w:tblStyle w:val="a5"/>
        <w:tblW w:w="5034" w:type="pct"/>
        <w:tblInd w:w="-5" w:type="dxa"/>
        <w:tblLayout w:type="fixed"/>
        <w:tblLook w:val="04A0"/>
      </w:tblPr>
      <w:tblGrid>
        <w:gridCol w:w="484"/>
        <w:gridCol w:w="2463"/>
        <w:gridCol w:w="2411"/>
        <w:gridCol w:w="3734"/>
        <w:gridCol w:w="1663"/>
      </w:tblGrid>
      <w:tr w:rsidR="00B563E7" w:rsidRPr="004A2C96" w:rsidTr="00E06420">
        <w:tc>
          <w:tcPr>
            <w:tcW w:w="5000" w:type="pct"/>
            <w:gridSpan w:val="5"/>
            <w:tcBorders>
              <w:top w:val="single" w:sz="4" w:space="0" w:color="auto"/>
            </w:tcBorders>
            <w:hideMark/>
          </w:tcPr>
          <w:p w:rsidR="00B563E7" w:rsidRPr="004A2C96" w:rsidRDefault="00B563E7" w:rsidP="004C15B7">
            <w:pPr>
              <w:spacing w:before="100" w:beforeAutospacing="1" w:after="100" w:afterAutospacing="1" w:line="240" w:lineRule="auto"/>
              <w:rPr>
                <w:rFonts w:ascii="Times New Roman" w:eastAsia="Calibri" w:hAnsi="Times New Roman"/>
                <w:bCs/>
                <w:iCs/>
                <w:sz w:val="28"/>
                <w:szCs w:val="28"/>
                <w:lang w:eastAsia="en-US"/>
              </w:rPr>
            </w:pPr>
            <w:bookmarkStart w:id="13" w:name="_Hlk43033958"/>
            <w:r w:rsidRPr="004A2C96">
              <w:rPr>
                <w:rFonts w:ascii="Times New Roman" w:eastAsia="Calibri" w:hAnsi="Times New Roman"/>
                <w:bCs/>
                <w:iCs/>
                <w:sz w:val="28"/>
                <w:szCs w:val="28"/>
                <w:lang w:eastAsia="en-US"/>
              </w:rPr>
              <w:t xml:space="preserve">План </w:t>
            </w:r>
            <w:proofErr w:type="spellStart"/>
            <w:r w:rsidRPr="004A2C96">
              <w:rPr>
                <w:rFonts w:ascii="Times New Roman" w:eastAsia="Calibri" w:hAnsi="Times New Roman"/>
                <w:bCs/>
                <w:iCs/>
                <w:sz w:val="28"/>
                <w:szCs w:val="28"/>
                <w:lang w:eastAsia="en-US"/>
              </w:rPr>
              <w:t>КОУЧа</w:t>
            </w:r>
            <w:proofErr w:type="spellEnd"/>
            <w:r w:rsidRPr="004A2C96">
              <w:rPr>
                <w:rFonts w:ascii="Times New Roman" w:eastAsia="Calibri" w:hAnsi="Times New Roman"/>
                <w:bCs/>
                <w:iCs/>
                <w:sz w:val="28"/>
                <w:szCs w:val="28"/>
                <w:lang w:eastAsia="en-US"/>
              </w:rPr>
              <w:t xml:space="preserve"> МОУ </w:t>
            </w:r>
            <w:proofErr w:type="spellStart"/>
            <w:r w:rsidRPr="004A2C96">
              <w:rPr>
                <w:rFonts w:ascii="Times New Roman" w:eastAsia="Calibri" w:hAnsi="Times New Roman"/>
                <w:bCs/>
                <w:iCs/>
                <w:sz w:val="28"/>
                <w:szCs w:val="28"/>
                <w:lang w:eastAsia="en-US"/>
              </w:rPr>
              <w:t>Улейминскойсошим</w:t>
            </w:r>
            <w:proofErr w:type="gramStart"/>
            <w:r w:rsidRPr="004A2C96">
              <w:rPr>
                <w:rFonts w:ascii="Times New Roman" w:eastAsia="Calibri" w:hAnsi="Times New Roman"/>
                <w:bCs/>
                <w:iCs/>
                <w:sz w:val="28"/>
                <w:szCs w:val="28"/>
                <w:lang w:eastAsia="en-US"/>
              </w:rPr>
              <w:t>.Г</w:t>
            </w:r>
            <w:proofErr w:type="gramEnd"/>
            <w:r w:rsidRPr="004A2C96">
              <w:rPr>
                <w:rFonts w:ascii="Times New Roman" w:eastAsia="Calibri" w:hAnsi="Times New Roman"/>
                <w:bCs/>
                <w:iCs/>
                <w:sz w:val="28"/>
                <w:szCs w:val="28"/>
                <w:lang w:eastAsia="en-US"/>
              </w:rPr>
              <w:t>ероя</w:t>
            </w:r>
            <w:proofErr w:type="spellEnd"/>
            <w:r w:rsidRPr="004A2C96">
              <w:rPr>
                <w:rFonts w:ascii="Times New Roman" w:eastAsia="Calibri" w:hAnsi="Times New Roman"/>
                <w:bCs/>
                <w:iCs/>
                <w:sz w:val="28"/>
                <w:szCs w:val="28"/>
                <w:lang w:eastAsia="en-US"/>
              </w:rPr>
              <w:t xml:space="preserve"> Советского Союза </w:t>
            </w:r>
            <w:proofErr w:type="spellStart"/>
            <w:r w:rsidRPr="004A2C96">
              <w:rPr>
                <w:rFonts w:ascii="Times New Roman" w:eastAsia="Calibri" w:hAnsi="Times New Roman"/>
                <w:bCs/>
                <w:iCs/>
                <w:sz w:val="28"/>
                <w:szCs w:val="28"/>
                <w:lang w:eastAsia="en-US"/>
              </w:rPr>
              <w:t>Дерюгина</w:t>
            </w:r>
            <w:proofErr w:type="spellEnd"/>
            <w:r w:rsidRPr="004A2C96">
              <w:rPr>
                <w:rFonts w:ascii="Times New Roman" w:eastAsia="Calibri" w:hAnsi="Times New Roman"/>
                <w:bCs/>
                <w:iCs/>
                <w:sz w:val="28"/>
                <w:szCs w:val="28"/>
                <w:lang w:eastAsia="en-US"/>
              </w:rPr>
              <w:t xml:space="preserve"> А.В. «Освоение технологий формирования функциональной грамотности на основе конструктивного профессионального взаимодействия»</w:t>
            </w:r>
          </w:p>
        </w:tc>
      </w:tr>
      <w:bookmarkEnd w:id="13"/>
      <w:tr w:rsidR="00B563E7" w:rsidRPr="004A2C96" w:rsidTr="00E06420">
        <w:tc>
          <w:tcPr>
            <w:tcW w:w="225" w:type="pct"/>
            <w:vAlign w:val="center"/>
            <w:hideMark/>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w:t>
            </w:r>
          </w:p>
        </w:tc>
        <w:tc>
          <w:tcPr>
            <w:tcW w:w="1145" w:type="pct"/>
            <w:vAlign w:val="center"/>
            <w:hideMark/>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Мероприятия </w:t>
            </w:r>
          </w:p>
        </w:tc>
        <w:tc>
          <w:tcPr>
            <w:tcW w:w="1121" w:type="pct"/>
            <w:vAlign w:val="center"/>
            <w:hideMark/>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Результаты мероприятия (как «прирост» в профессиональном развитии)</w:t>
            </w:r>
          </w:p>
        </w:tc>
        <w:tc>
          <w:tcPr>
            <w:tcW w:w="1736" w:type="pct"/>
            <w:vAlign w:val="center"/>
            <w:hideMark/>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Методические продукты и педагогические практики, свидетельствующие о достижении результата</w:t>
            </w:r>
          </w:p>
        </w:tc>
        <w:tc>
          <w:tcPr>
            <w:tcW w:w="773" w:type="pct"/>
            <w:vAlign w:val="center"/>
            <w:hideMark/>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Сроки</w:t>
            </w:r>
          </w:p>
        </w:tc>
      </w:tr>
      <w:tr w:rsidR="00B563E7" w:rsidRPr="004A2C96" w:rsidTr="00E06420">
        <w:tc>
          <w:tcPr>
            <w:tcW w:w="225"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
        </w:tc>
        <w:tc>
          <w:tcPr>
            <w:tcW w:w="1145"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Коучинг-сессия</w:t>
            </w:r>
            <w:proofErr w:type="spellEnd"/>
            <w:r w:rsidRPr="004A2C96">
              <w:rPr>
                <w:rFonts w:ascii="Times New Roman" w:eastAsia="Times New Roman" w:hAnsi="Times New Roman"/>
                <w:iCs/>
                <w:sz w:val="28"/>
                <w:szCs w:val="28"/>
                <w:lang w:eastAsia="ru-RU"/>
              </w:rPr>
              <w:t xml:space="preserve"> «Формирование функциональной грамотности на уроках и во внеурочной деятельности»</w:t>
            </w:r>
          </w:p>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Цель</w:t>
            </w:r>
            <w:proofErr w:type="gramStart"/>
            <w:r w:rsidRPr="004A2C96">
              <w:rPr>
                <w:rFonts w:ascii="Times New Roman" w:eastAsia="Times New Roman" w:hAnsi="Times New Roman"/>
                <w:iCs/>
                <w:sz w:val="28"/>
                <w:szCs w:val="28"/>
                <w:lang w:eastAsia="ru-RU"/>
              </w:rPr>
              <w:t>:п</w:t>
            </w:r>
            <w:proofErr w:type="gramEnd"/>
            <w:r w:rsidRPr="004A2C96">
              <w:rPr>
                <w:rFonts w:ascii="Times New Roman" w:eastAsia="Times New Roman" w:hAnsi="Times New Roman"/>
                <w:iCs/>
                <w:sz w:val="28"/>
                <w:szCs w:val="28"/>
                <w:lang w:eastAsia="ru-RU"/>
              </w:rPr>
              <w:t>ланирование</w:t>
            </w:r>
            <w:proofErr w:type="spellEnd"/>
            <w:r w:rsidRPr="004A2C96">
              <w:rPr>
                <w:rFonts w:ascii="Times New Roman" w:eastAsia="Times New Roman" w:hAnsi="Times New Roman"/>
                <w:iCs/>
                <w:sz w:val="28"/>
                <w:szCs w:val="28"/>
                <w:lang w:eastAsia="ru-RU"/>
              </w:rPr>
              <w:t xml:space="preserve"> работы </w:t>
            </w:r>
            <w:proofErr w:type="spellStart"/>
            <w:r w:rsidRPr="004A2C96">
              <w:rPr>
                <w:rFonts w:ascii="Times New Roman" w:eastAsia="Times New Roman" w:hAnsi="Times New Roman"/>
                <w:iCs/>
                <w:sz w:val="28"/>
                <w:szCs w:val="28"/>
                <w:lang w:eastAsia="ru-RU"/>
              </w:rPr>
              <w:t>КОУЧа</w:t>
            </w:r>
            <w:proofErr w:type="spellEnd"/>
            <w:r w:rsidRPr="004A2C96">
              <w:rPr>
                <w:rFonts w:ascii="Times New Roman" w:eastAsia="Times New Roman" w:hAnsi="Times New Roman"/>
                <w:iCs/>
                <w:sz w:val="28"/>
                <w:szCs w:val="28"/>
                <w:lang w:eastAsia="ru-RU"/>
              </w:rPr>
              <w:t xml:space="preserve"> по освоению технологий формирования функциональной грамотности на основе конструктивного профессионального взаимодействия </w:t>
            </w:r>
          </w:p>
        </w:tc>
        <w:tc>
          <w:tcPr>
            <w:tcW w:w="1121"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val="kk-KZ" w:eastAsia="ru-RU"/>
              </w:rPr>
              <w:t>Ознакомились с информацией по вопросам системного подхода к формированию функциональной грамотности и индикаторами функциональной грамотности.Разработали План работы КОУЧа</w:t>
            </w:r>
          </w:p>
        </w:tc>
        <w:tc>
          <w:tcPr>
            <w:tcW w:w="1736"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План работы </w:t>
            </w:r>
            <w:proofErr w:type="spellStart"/>
            <w:r w:rsidRPr="004A2C96">
              <w:rPr>
                <w:rFonts w:ascii="Times New Roman" w:eastAsia="Times New Roman" w:hAnsi="Times New Roman"/>
                <w:iCs/>
                <w:sz w:val="28"/>
                <w:szCs w:val="28"/>
                <w:lang w:eastAsia="ru-RU"/>
              </w:rPr>
              <w:t>КОУЧа</w:t>
            </w:r>
            <w:proofErr w:type="spellEnd"/>
          </w:p>
        </w:tc>
        <w:tc>
          <w:tcPr>
            <w:tcW w:w="773"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Сентябрь 2020</w:t>
            </w:r>
          </w:p>
        </w:tc>
      </w:tr>
      <w:tr w:rsidR="00B563E7" w:rsidRPr="004A2C96" w:rsidTr="00E06420">
        <w:tc>
          <w:tcPr>
            <w:tcW w:w="225"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
        </w:tc>
        <w:tc>
          <w:tcPr>
            <w:tcW w:w="1145"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Коучинг-сессия</w:t>
            </w:r>
            <w:proofErr w:type="spellEnd"/>
            <w:r w:rsidRPr="004A2C96">
              <w:rPr>
                <w:rFonts w:ascii="Times New Roman" w:eastAsia="Times New Roman" w:hAnsi="Times New Roman"/>
                <w:iCs/>
                <w:sz w:val="28"/>
                <w:szCs w:val="28"/>
                <w:lang w:eastAsia="ru-RU"/>
              </w:rPr>
              <w:t xml:space="preserve"> «Использование технологии развития критического мышления на уроках»</w:t>
            </w:r>
          </w:p>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Цель: осмыслить возможности использования технологии </w:t>
            </w:r>
            <w:r w:rsidRPr="004A2C96">
              <w:rPr>
                <w:rFonts w:ascii="Times New Roman" w:eastAsia="Times New Roman" w:hAnsi="Times New Roman"/>
                <w:iCs/>
                <w:sz w:val="28"/>
                <w:szCs w:val="28"/>
                <w:lang w:eastAsia="ru-RU"/>
              </w:rPr>
              <w:lastRenderedPageBreak/>
              <w:t>развития критического мышления (ТРКМ) в организации активной и эффективной деятельности в учебном процессе.</w:t>
            </w:r>
          </w:p>
        </w:tc>
        <w:tc>
          <w:tcPr>
            <w:tcW w:w="1121"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lastRenderedPageBreak/>
              <w:t>Ознакомились с технологией развития критического мышления (ТРКМ)</w:t>
            </w:r>
          </w:p>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Приобрели практический опыт использования некоторых </w:t>
            </w:r>
            <w:r w:rsidRPr="004A2C96">
              <w:rPr>
                <w:rFonts w:ascii="Times New Roman" w:eastAsia="Times New Roman" w:hAnsi="Times New Roman"/>
                <w:iCs/>
                <w:sz w:val="28"/>
                <w:szCs w:val="28"/>
                <w:lang w:eastAsia="ru-RU"/>
              </w:rPr>
              <w:lastRenderedPageBreak/>
              <w:t>приемов ТРКМ</w:t>
            </w:r>
          </w:p>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Наметили пути использования ТРКМ в собственной педагогической деятельности</w:t>
            </w:r>
            <w:proofErr w:type="gramStart"/>
            <w:r w:rsidRPr="004A2C96">
              <w:rPr>
                <w:rFonts w:ascii="Times New Roman" w:eastAsia="Times New Roman" w:hAnsi="Times New Roman"/>
                <w:iCs/>
                <w:sz w:val="28"/>
                <w:szCs w:val="28"/>
                <w:lang w:eastAsia="ru-RU"/>
              </w:rPr>
              <w:t xml:space="preserve">..  </w:t>
            </w:r>
            <w:proofErr w:type="gramEnd"/>
          </w:p>
        </w:tc>
        <w:tc>
          <w:tcPr>
            <w:tcW w:w="1736"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lastRenderedPageBreak/>
              <w:t>Карта понятия  «Критическое мышление»</w:t>
            </w:r>
          </w:p>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Эссе «Как научиться (</w:t>
            </w:r>
            <w:proofErr w:type="spellStart"/>
            <w:r w:rsidRPr="004A2C96">
              <w:rPr>
                <w:rFonts w:ascii="Times New Roman" w:eastAsia="Times New Roman" w:hAnsi="Times New Roman"/>
                <w:iCs/>
                <w:sz w:val="28"/>
                <w:szCs w:val="28"/>
                <w:lang w:eastAsia="ru-RU"/>
              </w:rPr>
              <w:t>ть</w:t>
            </w:r>
            <w:proofErr w:type="spellEnd"/>
            <w:r w:rsidRPr="004A2C96">
              <w:rPr>
                <w:rFonts w:ascii="Times New Roman" w:eastAsia="Times New Roman" w:hAnsi="Times New Roman"/>
                <w:iCs/>
                <w:sz w:val="28"/>
                <w:szCs w:val="28"/>
                <w:lang w:eastAsia="ru-RU"/>
              </w:rPr>
              <w:t>) критически мыслить?»</w:t>
            </w:r>
          </w:p>
        </w:tc>
        <w:tc>
          <w:tcPr>
            <w:tcW w:w="773"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Октябрь 2020</w:t>
            </w:r>
          </w:p>
        </w:tc>
      </w:tr>
      <w:tr w:rsidR="00B563E7" w:rsidRPr="004A2C96" w:rsidTr="00E06420">
        <w:tc>
          <w:tcPr>
            <w:tcW w:w="225"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
        </w:tc>
        <w:tc>
          <w:tcPr>
            <w:tcW w:w="1145"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Коучинг-сессия</w:t>
            </w:r>
            <w:proofErr w:type="spellEnd"/>
            <w:r w:rsidRPr="004A2C96">
              <w:rPr>
                <w:rFonts w:ascii="Times New Roman" w:eastAsia="Times New Roman" w:hAnsi="Times New Roman"/>
                <w:iCs/>
                <w:sz w:val="28"/>
                <w:szCs w:val="28"/>
                <w:lang w:eastAsia="ru-RU"/>
              </w:rPr>
              <w:t xml:space="preserve"> «Как применять оценивание для обучения?»</w:t>
            </w:r>
          </w:p>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 Цель: Знакомство с типами </w:t>
            </w:r>
            <w:proofErr w:type="spellStart"/>
            <w:r w:rsidRPr="004A2C96">
              <w:rPr>
                <w:rFonts w:ascii="Times New Roman" w:eastAsia="Times New Roman" w:hAnsi="Times New Roman"/>
                <w:iCs/>
                <w:sz w:val="28"/>
                <w:szCs w:val="28"/>
                <w:lang w:eastAsia="ru-RU"/>
              </w:rPr>
              <w:t>оценивания</w:t>
            </w:r>
            <w:proofErr w:type="gramStart"/>
            <w:r w:rsidRPr="004A2C96">
              <w:rPr>
                <w:rFonts w:ascii="Times New Roman" w:eastAsia="Times New Roman" w:hAnsi="Times New Roman"/>
                <w:iCs/>
                <w:sz w:val="28"/>
                <w:szCs w:val="28"/>
                <w:lang w:eastAsia="ru-RU"/>
              </w:rPr>
              <w:t>,с</w:t>
            </w:r>
            <w:proofErr w:type="gramEnd"/>
            <w:r w:rsidRPr="004A2C96">
              <w:rPr>
                <w:rFonts w:ascii="Times New Roman" w:eastAsia="Times New Roman" w:hAnsi="Times New Roman"/>
                <w:iCs/>
                <w:sz w:val="28"/>
                <w:szCs w:val="28"/>
                <w:lang w:eastAsia="ru-RU"/>
              </w:rPr>
              <w:t>пособами</w:t>
            </w:r>
            <w:proofErr w:type="spellEnd"/>
            <w:r w:rsidRPr="004A2C96">
              <w:rPr>
                <w:rFonts w:ascii="Times New Roman" w:eastAsia="Times New Roman" w:hAnsi="Times New Roman"/>
                <w:iCs/>
                <w:sz w:val="28"/>
                <w:szCs w:val="28"/>
                <w:lang w:eastAsia="ru-RU"/>
              </w:rPr>
              <w:t xml:space="preserve"> и формами </w:t>
            </w:r>
            <w:proofErr w:type="spellStart"/>
            <w:r w:rsidRPr="004A2C96">
              <w:rPr>
                <w:rFonts w:ascii="Times New Roman" w:eastAsia="Times New Roman" w:hAnsi="Times New Roman"/>
                <w:iCs/>
                <w:sz w:val="28"/>
                <w:szCs w:val="28"/>
                <w:lang w:eastAsia="ru-RU"/>
              </w:rPr>
              <w:t>формативного</w:t>
            </w:r>
            <w:proofErr w:type="spellEnd"/>
            <w:r w:rsidRPr="004A2C96">
              <w:rPr>
                <w:rFonts w:ascii="Times New Roman" w:eastAsia="Times New Roman" w:hAnsi="Times New Roman"/>
                <w:iCs/>
                <w:sz w:val="28"/>
                <w:szCs w:val="28"/>
                <w:lang w:eastAsia="ru-RU"/>
              </w:rPr>
              <w:t xml:space="preserve"> оценивания.</w:t>
            </w:r>
          </w:p>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
        </w:tc>
        <w:tc>
          <w:tcPr>
            <w:tcW w:w="1121"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Учителя знают определение и цели различных типов оценивания; имеют представление о </w:t>
            </w:r>
            <w:proofErr w:type="spellStart"/>
            <w:r w:rsidRPr="004A2C96">
              <w:rPr>
                <w:rFonts w:ascii="Times New Roman" w:eastAsia="Times New Roman" w:hAnsi="Times New Roman"/>
                <w:iCs/>
                <w:sz w:val="28"/>
                <w:szCs w:val="28"/>
                <w:lang w:eastAsia="ru-RU"/>
              </w:rPr>
              <w:t>критериальном</w:t>
            </w:r>
            <w:proofErr w:type="spellEnd"/>
            <w:r w:rsidRPr="004A2C96">
              <w:rPr>
                <w:rFonts w:ascii="Times New Roman" w:eastAsia="Times New Roman" w:hAnsi="Times New Roman"/>
                <w:iCs/>
                <w:sz w:val="28"/>
                <w:szCs w:val="28"/>
                <w:lang w:eastAsia="ru-RU"/>
              </w:rPr>
              <w:t xml:space="preserve"> оценивании; могут применить на практике методы </w:t>
            </w:r>
            <w:proofErr w:type="spellStart"/>
            <w:r w:rsidRPr="004A2C96">
              <w:rPr>
                <w:rFonts w:ascii="Times New Roman" w:eastAsia="Times New Roman" w:hAnsi="Times New Roman"/>
                <w:iCs/>
                <w:sz w:val="28"/>
                <w:szCs w:val="28"/>
                <w:lang w:eastAsia="ru-RU"/>
              </w:rPr>
              <w:t>формативного</w:t>
            </w:r>
            <w:proofErr w:type="spellEnd"/>
            <w:r w:rsidRPr="004A2C96">
              <w:rPr>
                <w:rFonts w:ascii="Times New Roman" w:eastAsia="Times New Roman" w:hAnsi="Times New Roman"/>
                <w:iCs/>
                <w:sz w:val="28"/>
                <w:szCs w:val="28"/>
                <w:lang w:eastAsia="ru-RU"/>
              </w:rPr>
              <w:t xml:space="preserve"> оценивания. </w:t>
            </w:r>
          </w:p>
        </w:tc>
        <w:tc>
          <w:tcPr>
            <w:tcW w:w="1736"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Сценарии эпизодов занятий с примером применения техник </w:t>
            </w:r>
            <w:proofErr w:type="spellStart"/>
            <w:r w:rsidRPr="004A2C96">
              <w:rPr>
                <w:rFonts w:ascii="Times New Roman" w:eastAsia="Times New Roman" w:hAnsi="Times New Roman"/>
                <w:iCs/>
                <w:sz w:val="28"/>
                <w:szCs w:val="28"/>
                <w:lang w:eastAsia="ru-RU"/>
              </w:rPr>
              <w:t>формативного</w:t>
            </w:r>
            <w:proofErr w:type="spellEnd"/>
            <w:r w:rsidRPr="004A2C96">
              <w:rPr>
                <w:rFonts w:ascii="Times New Roman" w:eastAsia="Times New Roman" w:hAnsi="Times New Roman"/>
                <w:iCs/>
                <w:sz w:val="28"/>
                <w:szCs w:val="28"/>
                <w:lang w:eastAsia="ru-RU"/>
              </w:rPr>
              <w:t xml:space="preserve"> оценивания на своих уроках</w:t>
            </w:r>
          </w:p>
        </w:tc>
        <w:tc>
          <w:tcPr>
            <w:tcW w:w="773"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Ноябрь 2020</w:t>
            </w:r>
          </w:p>
        </w:tc>
      </w:tr>
      <w:tr w:rsidR="00B563E7" w:rsidRPr="004A2C96" w:rsidTr="00E06420">
        <w:tc>
          <w:tcPr>
            <w:tcW w:w="225"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p>
        </w:tc>
        <w:tc>
          <w:tcPr>
            <w:tcW w:w="1145"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color w:val="000000"/>
                <w:sz w:val="28"/>
                <w:szCs w:val="28"/>
                <w:shd w:val="clear" w:color="auto" w:fill="FFFFFF"/>
                <w:lang w:eastAsia="ru-RU"/>
              </w:rPr>
            </w:pPr>
            <w:r w:rsidRPr="004A2C96">
              <w:rPr>
                <w:rFonts w:ascii="Times New Roman" w:eastAsia="Times New Roman" w:hAnsi="Times New Roman"/>
                <w:iCs/>
                <w:color w:val="000000"/>
                <w:sz w:val="28"/>
                <w:szCs w:val="28"/>
                <w:shd w:val="clear" w:color="auto" w:fill="FFFFFF"/>
                <w:lang w:eastAsia="ru-RU"/>
              </w:rPr>
              <w:br/>
            </w:r>
            <w:proofErr w:type="spellStart"/>
            <w:r w:rsidRPr="004A2C96">
              <w:rPr>
                <w:rFonts w:ascii="Times New Roman" w:eastAsia="Times New Roman" w:hAnsi="Times New Roman"/>
                <w:iCs/>
                <w:sz w:val="28"/>
                <w:szCs w:val="28"/>
                <w:lang w:eastAsia="ru-RU"/>
              </w:rPr>
              <w:t>Коучинг-сессия</w:t>
            </w:r>
            <w:proofErr w:type="spellEnd"/>
            <w:r w:rsidRPr="004A2C96">
              <w:rPr>
                <w:rFonts w:ascii="Times New Roman" w:eastAsia="Times New Roman" w:hAnsi="Times New Roman"/>
                <w:iCs/>
                <w:color w:val="000000"/>
                <w:sz w:val="28"/>
                <w:szCs w:val="28"/>
                <w:shd w:val="clear" w:color="auto" w:fill="FFFFFF"/>
                <w:lang w:eastAsia="ru-RU"/>
              </w:rPr>
              <w:t xml:space="preserve"> «Обратная связь в образовательном процессе»</w:t>
            </w:r>
          </w:p>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color w:val="000000"/>
                <w:sz w:val="28"/>
                <w:szCs w:val="28"/>
                <w:shd w:val="clear" w:color="auto" w:fill="FFFFFF"/>
                <w:lang w:eastAsia="ru-RU"/>
              </w:rPr>
              <w:t>Цель: Сформировать у учителей понятие об обратной связи, о методах и формах её осуществления.</w:t>
            </w:r>
          </w:p>
        </w:tc>
        <w:tc>
          <w:tcPr>
            <w:tcW w:w="1121"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Учителя будут иметь более широкое представление об обратной связи, ее видах и способах использования на уроках,  обретут навыки эффективного  применения  обратной связи на разных этапах урока. С помощью обратной связи смогут определять точку роста учащихся. Будут погружены в исследовательскую деятельность.</w:t>
            </w:r>
          </w:p>
        </w:tc>
        <w:tc>
          <w:tcPr>
            <w:tcW w:w="1736" w:type="pct"/>
            <w:vAlign w:val="center"/>
          </w:tcPr>
          <w:p w:rsidR="00B563E7" w:rsidRPr="004A2C96" w:rsidRDefault="00B563E7" w:rsidP="004C15B7">
            <w:pPr>
              <w:spacing w:before="100" w:beforeAutospacing="1" w:after="100" w:afterAutospacing="1" w:line="240" w:lineRule="auto"/>
              <w:rPr>
                <w:rFonts w:ascii="Times New Roman" w:eastAsia="Calibri" w:hAnsi="Times New Roman"/>
                <w:sz w:val="28"/>
                <w:szCs w:val="28"/>
                <w:lang w:eastAsia="ru-RU"/>
              </w:rPr>
            </w:pPr>
            <w:r w:rsidRPr="004A2C96">
              <w:rPr>
                <w:rFonts w:ascii="Times New Roman" w:eastAsia="Calibri" w:hAnsi="Times New Roman"/>
                <w:sz w:val="28"/>
                <w:szCs w:val="28"/>
                <w:lang w:eastAsia="ru-RU"/>
              </w:rPr>
              <w:t>Кейс »Приемы обратной связи «</w:t>
            </w:r>
          </w:p>
          <w:p w:rsidR="00B563E7" w:rsidRPr="004A2C96" w:rsidRDefault="00B563E7" w:rsidP="004C15B7">
            <w:pPr>
              <w:spacing w:before="100" w:beforeAutospacing="1" w:after="100" w:afterAutospacing="1" w:line="240" w:lineRule="auto"/>
              <w:rPr>
                <w:rFonts w:ascii="Times New Roman" w:eastAsia="Calibri" w:hAnsi="Times New Roman"/>
                <w:iCs/>
                <w:sz w:val="28"/>
                <w:szCs w:val="28"/>
                <w:lang w:eastAsia="en-US"/>
              </w:rPr>
            </w:pPr>
          </w:p>
        </w:tc>
        <w:tc>
          <w:tcPr>
            <w:tcW w:w="773" w:type="pct"/>
            <w:vAlign w:val="center"/>
          </w:tcPr>
          <w:p w:rsidR="00B563E7" w:rsidRPr="004A2C96" w:rsidRDefault="00B563E7" w:rsidP="004C15B7">
            <w:pPr>
              <w:spacing w:before="100" w:beforeAutospacing="1" w:after="100" w:afterAutospacing="1" w:line="240" w:lineRule="auto"/>
              <w:ind w:firstLine="34"/>
              <w:jc w:val="center"/>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Декабрь 2020</w:t>
            </w:r>
          </w:p>
        </w:tc>
      </w:tr>
      <w:tr w:rsidR="00B563E7" w:rsidRPr="004A2C96" w:rsidTr="00E06420">
        <w:tc>
          <w:tcPr>
            <w:tcW w:w="22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tc>
        <w:tc>
          <w:tcPr>
            <w:tcW w:w="1145" w:type="pct"/>
          </w:tcPr>
          <w:tbl>
            <w:tblPr>
              <w:tblW w:w="0" w:type="auto"/>
              <w:tblBorders>
                <w:top w:val="nil"/>
                <w:left w:val="nil"/>
                <w:bottom w:val="nil"/>
                <w:right w:val="nil"/>
              </w:tblBorders>
              <w:tblLayout w:type="fixed"/>
              <w:tblLook w:val="0000"/>
            </w:tblPr>
            <w:tblGrid>
              <w:gridCol w:w="2741"/>
            </w:tblGrid>
            <w:tr w:rsidR="00B563E7" w:rsidRPr="004A2C96" w:rsidTr="00E06420">
              <w:trPr>
                <w:trHeight w:val="288"/>
              </w:trPr>
              <w:tc>
                <w:tcPr>
                  <w:tcW w:w="2741" w:type="dxa"/>
                </w:tcPr>
                <w:p w:rsidR="00B563E7" w:rsidRPr="004A2C96" w:rsidRDefault="00B563E7" w:rsidP="004C15B7">
                  <w:pPr>
                    <w:autoSpaceDE w:val="0"/>
                    <w:autoSpaceDN w:val="0"/>
                    <w:adjustRightInd w:val="0"/>
                    <w:spacing w:before="100" w:beforeAutospacing="1" w:after="100" w:afterAutospacing="1" w:line="240" w:lineRule="auto"/>
                    <w:rPr>
                      <w:rFonts w:ascii="Times New Roman" w:eastAsia="Calibri" w:hAnsi="Times New Roman"/>
                      <w:iCs/>
                      <w:color w:val="000000"/>
                      <w:sz w:val="28"/>
                      <w:szCs w:val="28"/>
                      <w:lang w:eastAsia="en-US"/>
                    </w:rPr>
                  </w:pPr>
                  <w:proofErr w:type="spellStart"/>
                  <w:r w:rsidRPr="004A2C96">
                    <w:rPr>
                      <w:rFonts w:ascii="Times New Roman" w:eastAsia="Calibri" w:hAnsi="Times New Roman"/>
                      <w:iCs/>
                      <w:color w:val="000000"/>
                      <w:sz w:val="28"/>
                      <w:szCs w:val="28"/>
                      <w:lang w:eastAsia="en-US"/>
                    </w:rPr>
                    <w:t>Коучинг-сессия</w:t>
                  </w:r>
                  <w:proofErr w:type="spellEnd"/>
                  <w:r w:rsidRPr="004A2C96">
                    <w:rPr>
                      <w:rFonts w:ascii="Times New Roman" w:eastAsia="Calibri" w:hAnsi="Times New Roman"/>
                      <w:iCs/>
                      <w:color w:val="000000"/>
                      <w:sz w:val="28"/>
                      <w:szCs w:val="28"/>
                      <w:lang w:eastAsia="en-US"/>
                    </w:rPr>
                    <w:t xml:space="preserve"> «Влияние </w:t>
                  </w:r>
                  <w:proofErr w:type="spellStart"/>
                  <w:r w:rsidRPr="004A2C96">
                    <w:rPr>
                      <w:rFonts w:ascii="Times New Roman" w:eastAsia="Calibri" w:hAnsi="Times New Roman"/>
                      <w:iCs/>
                      <w:color w:val="000000"/>
                      <w:sz w:val="28"/>
                      <w:szCs w:val="28"/>
                      <w:lang w:eastAsia="en-US"/>
                    </w:rPr>
                    <w:t>LessonStudy</w:t>
                  </w:r>
                  <w:proofErr w:type="spellEnd"/>
                  <w:r w:rsidRPr="004A2C96">
                    <w:rPr>
                      <w:rFonts w:ascii="Times New Roman" w:eastAsia="Calibri" w:hAnsi="Times New Roman"/>
                      <w:iCs/>
                      <w:color w:val="000000"/>
                      <w:sz w:val="28"/>
                      <w:szCs w:val="28"/>
                      <w:lang w:eastAsia="en-US"/>
                    </w:rPr>
                    <w:t xml:space="preserve"> на профессиональное развитие учителя» </w:t>
                  </w:r>
                </w:p>
              </w:tc>
            </w:tr>
          </w:tbl>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Цель: оказать содействие участникам </w:t>
            </w:r>
            <w:proofErr w:type="spellStart"/>
            <w:r w:rsidRPr="004A2C96">
              <w:rPr>
                <w:rFonts w:ascii="Times New Roman" w:eastAsia="Times New Roman" w:hAnsi="Times New Roman"/>
                <w:iCs/>
                <w:sz w:val="28"/>
                <w:szCs w:val="28"/>
                <w:lang w:eastAsia="ru-RU"/>
              </w:rPr>
              <w:t>коучинг</w:t>
            </w:r>
            <w:proofErr w:type="spellEnd"/>
            <w:r w:rsidRPr="004A2C96">
              <w:rPr>
                <w:rFonts w:ascii="Times New Roman" w:eastAsia="Times New Roman" w:hAnsi="Times New Roman"/>
                <w:iCs/>
                <w:sz w:val="28"/>
                <w:szCs w:val="28"/>
                <w:lang w:eastAsia="ru-RU"/>
              </w:rPr>
              <w:t xml:space="preserve"> занятия в понимании подхода «</w:t>
            </w:r>
            <w:proofErr w:type="spellStart"/>
            <w:r w:rsidRPr="004A2C96">
              <w:rPr>
                <w:rFonts w:ascii="Times New Roman" w:eastAsia="Times New Roman" w:hAnsi="Times New Roman"/>
                <w:iCs/>
                <w:sz w:val="28"/>
                <w:szCs w:val="28"/>
                <w:lang w:eastAsia="ru-RU"/>
              </w:rPr>
              <w:t>LessonStudy</w:t>
            </w:r>
            <w:proofErr w:type="spellEnd"/>
            <w:r w:rsidRPr="004A2C96">
              <w:rPr>
                <w:rFonts w:ascii="Times New Roman" w:eastAsia="Times New Roman" w:hAnsi="Times New Roman"/>
                <w:iCs/>
                <w:sz w:val="28"/>
                <w:szCs w:val="28"/>
                <w:lang w:eastAsia="ru-RU"/>
              </w:rPr>
              <w:t>» и в применении данного метода в учебном процессе в целях улучшения практики преподавания</w:t>
            </w:r>
          </w:p>
        </w:tc>
        <w:tc>
          <w:tcPr>
            <w:tcW w:w="1121"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Получение новой информации по вопросам системного подхода к формированию функциональной грамотности;</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Освоение применения на практике видов работы с разными типами текстов; ознакомление с индикаторами функциональной грамотности </w:t>
            </w:r>
          </w:p>
          <w:tbl>
            <w:tblPr>
              <w:tblW w:w="0" w:type="auto"/>
              <w:tblBorders>
                <w:top w:val="nil"/>
                <w:left w:val="nil"/>
                <w:bottom w:val="nil"/>
                <w:right w:val="nil"/>
              </w:tblBorders>
              <w:tblLayout w:type="fixed"/>
              <w:tblLook w:val="0000"/>
            </w:tblPr>
            <w:tblGrid>
              <w:gridCol w:w="236"/>
              <w:gridCol w:w="2827"/>
            </w:tblGrid>
            <w:tr w:rsidR="00B563E7" w:rsidRPr="004A2C96" w:rsidTr="00E06420">
              <w:trPr>
                <w:trHeight w:val="450"/>
              </w:trPr>
              <w:tc>
                <w:tcPr>
                  <w:tcW w:w="3049" w:type="dxa"/>
                  <w:gridSpan w:val="2"/>
                </w:tcPr>
                <w:p w:rsidR="00B563E7" w:rsidRPr="004A2C96" w:rsidRDefault="00B563E7" w:rsidP="004C15B7">
                  <w:pPr>
                    <w:autoSpaceDE w:val="0"/>
                    <w:autoSpaceDN w:val="0"/>
                    <w:adjustRightInd w:val="0"/>
                    <w:spacing w:before="100" w:beforeAutospacing="1" w:after="100" w:afterAutospacing="1" w:line="240" w:lineRule="auto"/>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Участники </w:t>
                  </w:r>
                  <w:proofErr w:type="spellStart"/>
                  <w:r w:rsidRPr="004A2C96">
                    <w:rPr>
                      <w:rFonts w:ascii="Times New Roman" w:eastAsia="Calibri" w:hAnsi="Times New Roman"/>
                      <w:iCs/>
                      <w:color w:val="000000"/>
                      <w:sz w:val="28"/>
                      <w:szCs w:val="28"/>
                      <w:lang w:eastAsia="en-US"/>
                    </w:rPr>
                    <w:t>коучинга</w:t>
                  </w:r>
                  <w:proofErr w:type="spellEnd"/>
                  <w:r w:rsidRPr="004A2C96">
                    <w:rPr>
                      <w:rFonts w:ascii="Times New Roman" w:eastAsia="Calibri" w:hAnsi="Times New Roman"/>
                      <w:iCs/>
                      <w:color w:val="000000"/>
                      <w:sz w:val="28"/>
                      <w:szCs w:val="28"/>
                      <w:lang w:eastAsia="en-US"/>
                    </w:rPr>
                    <w:t xml:space="preserve"> понимают и знают сущность подхода </w:t>
                  </w:r>
                  <w:proofErr w:type="spellStart"/>
                  <w:r w:rsidRPr="004A2C96">
                    <w:rPr>
                      <w:rFonts w:ascii="Times New Roman" w:eastAsia="Calibri" w:hAnsi="Times New Roman"/>
                      <w:iCs/>
                      <w:color w:val="000000"/>
                      <w:sz w:val="28"/>
                      <w:szCs w:val="28"/>
                      <w:lang w:eastAsia="en-US"/>
                    </w:rPr>
                    <w:t>LessonStudy</w:t>
                  </w:r>
                  <w:proofErr w:type="spellEnd"/>
                  <w:r w:rsidRPr="004A2C96">
                    <w:rPr>
                      <w:rFonts w:ascii="Times New Roman" w:eastAsia="Calibri" w:hAnsi="Times New Roman"/>
                      <w:iCs/>
                      <w:color w:val="000000"/>
                      <w:sz w:val="28"/>
                      <w:szCs w:val="28"/>
                      <w:lang w:eastAsia="en-US"/>
                    </w:rPr>
                    <w:t xml:space="preserve">; готовы применить подход </w:t>
                  </w:r>
                  <w:proofErr w:type="spellStart"/>
                  <w:r w:rsidRPr="004A2C96">
                    <w:rPr>
                      <w:rFonts w:ascii="Times New Roman" w:eastAsia="Calibri" w:hAnsi="Times New Roman"/>
                      <w:iCs/>
                      <w:color w:val="000000"/>
                      <w:sz w:val="28"/>
                      <w:szCs w:val="28"/>
                      <w:lang w:eastAsia="en-US"/>
                    </w:rPr>
                    <w:t>LessonStudy</w:t>
                  </w:r>
                  <w:proofErr w:type="spellEnd"/>
                  <w:r w:rsidRPr="004A2C96">
                    <w:rPr>
                      <w:rFonts w:ascii="Times New Roman" w:eastAsia="Calibri" w:hAnsi="Times New Roman"/>
                      <w:iCs/>
                      <w:color w:val="000000"/>
                      <w:sz w:val="28"/>
                      <w:szCs w:val="28"/>
                      <w:lang w:eastAsia="en-US"/>
                    </w:rPr>
                    <w:t xml:space="preserve"> на практике; </w:t>
                  </w:r>
                </w:p>
              </w:tc>
            </w:tr>
            <w:tr w:rsidR="00B563E7" w:rsidRPr="004A2C96" w:rsidTr="00E06420">
              <w:trPr>
                <w:trHeight w:val="772"/>
              </w:trPr>
              <w:tc>
                <w:tcPr>
                  <w:tcW w:w="222" w:type="dxa"/>
                </w:tcPr>
                <w:p w:rsidR="00B563E7" w:rsidRPr="004A2C96" w:rsidRDefault="00B563E7" w:rsidP="004C15B7">
                  <w:pPr>
                    <w:autoSpaceDE w:val="0"/>
                    <w:autoSpaceDN w:val="0"/>
                    <w:adjustRightInd w:val="0"/>
                    <w:spacing w:before="100" w:beforeAutospacing="1" w:after="100" w:afterAutospacing="1" w:line="240" w:lineRule="auto"/>
                    <w:rPr>
                      <w:rFonts w:ascii="Times New Roman" w:eastAsia="Calibri" w:hAnsi="Times New Roman"/>
                      <w:iCs/>
                      <w:color w:val="000000"/>
                      <w:sz w:val="28"/>
                      <w:szCs w:val="28"/>
                      <w:lang w:eastAsia="en-US"/>
                    </w:rPr>
                  </w:pPr>
                </w:p>
              </w:tc>
              <w:tc>
                <w:tcPr>
                  <w:tcW w:w="2827" w:type="dxa"/>
                </w:tcPr>
                <w:p w:rsidR="00B563E7" w:rsidRPr="004A2C96" w:rsidRDefault="00B563E7" w:rsidP="004C15B7">
                  <w:pPr>
                    <w:autoSpaceDE w:val="0"/>
                    <w:autoSpaceDN w:val="0"/>
                    <w:adjustRightInd w:val="0"/>
                    <w:spacing w:before="100" w:beforeAutospacing="1" w:after="100" w:afterAutospacing="1" w:line="240" w:lineRule="auto"/>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Учителя умеют: </w:t>
                  </w:r>
                </w:p>
                <w:p w:rsidR="00B563E7" w:rsidRPr="004A2C96" w:rsidRDefault="00B563E7" w:rsidP="004C15B7">
                  <w:pPr>
                    <w:autoSpaceDE w:val="0"/>
                    <w:autoSpaceDN w:val="0"/>
                    <w:adjustRightInd w:val="0"/>
                    <w:spacing w:before="100" w:beforeAutospacing="1" w:after="100" w:afterAutospacing="1" w:line="240" w:lineRule="auto"/>
                    <w:rPr>
                      <w:rFonts w:ascii="Times New Roman" w:eastAsia="Calibri" w:hAnsi="Times New Roman"/>
                      <w:iCs/>
                      <w:color w:val="000000"/>
                      <w:sz w:val="28"/>
                      <w:szCs w:val="28"/>
                      <w:lang w:eastAsia="en-US"/>
                    </w:rPr>
                  </w:pPr>
                  <w:r w:rsidRPr="004A2C96">
                    <w:rPr>
                      <w:rFonts w:ascii="Times New Roman" w:eastAsia="Calibri" w:hAnsi="Times New Roman"/>
                      <w:iCs/>
                      <w:color w:val="000000"/>
                      <w:sz w:val="28"/>
                      <w:szCs w:val="28"/>
                      <w:lang w:eastAsia="en-US"/>
                    </w:rPr>
                    <w:t xml:space="preserve">ставить цели урока, определять содержание, прогнозировать ожидаемый результат; соотносить цели урока и ожидаемый результат; учителя смогут научить учеников ставить собственные цели на уроке </w:t>
                  </w:r>
                </w:p>
              </w:tc>
            </w:tr>
          </w:tbl>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tc>
        <w:tc>
          <w:tcPr>
            <w:tcW w:w="1736"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lessonstudy</w:t>
            </w:r>
            <w:proofErr w:type="spellEnd"/>
            <w:r w:rsidRPr="004A2C96">
              <w:rPr>
                <w:rFonts w:ascii="Times New Roman" w:eastAsia="Times New Roman" w:hAnsi="Times New Roman"/>
                <w:iCs/>
                <w:sz w:val="28"/>
                <w:szCs w:val="28"/>
                <w:lang w:eastAsia="ru-RU"/>
              </w:rPr>
              <w:t xml:space="preserve"> «Учимся читать</w:t>
            </w:r>
            <w:proofErr w:type="gramStart"/>
            <w:r w:rsidRPr="004A2C96">
              <w:rPr>
                <w:rFonts w:ascii="Times New Roman" w:eastAsia="Times New Roman" w:hAnsi="Times New Roman"/>
                <w:iCs/>
                <w:sz w:val="28"/>
                <w:szCs w:val="28"/>
                <w:lang w:eastAsia="ru-RU"/>
              </w:rPr>
              <w:t>»(</w:t>
            </w:r>
            <w:proofErr w:type="gramEnd"/>
            <w:r w:rsidRPr="004A2C96">
              <w:rPr>
                <w:rFonts w:ascii="Times New Roman" w:eastAsia="Times New Roman" w:hAnsi="Times New Roman"/>
                <w:iCs/>
                <w:sz w:val="28"/>
                <w:szCs w:val="28"/>
                <w:lang w:eastAsia="ru-RU"/>
              </w:rPr>
              <w:t xml:space="preserve">разработка сценария занятия для подгруппы 5-6 класса с низким уровнем </w:t>
            </w:r>
            <w:proofErr w:type="spellStart"/>
            <w:r w:rsidRPr="004A2C96">
              <w:rPr>
                <w:rFonts w:ascii="Times New Roman" w:eastAsia="Times New Roman" w:hAnsi="Times New Roman"/>
                <w:iCs/>
                <w:sz w:val="28"/>
                <w:szCs w:val="28"/>
                <w:lang w:eastAsia="ru-RU"/>
              </w:rPr>
              <w:t>подготовки,проведение</w:t>
            </w:r>
            <w:proofErr w:type="spellEnd"/>
            <w:r w:rsidRPr="004A2C96">
              <w:rPr>
                <w:rFonts w:ascii="Times New Roman" w:eastAsia="Times New Roman" w:hAnsi="Times New Roman"/>
                <w:iCs/>
                <w:sz w:val="28"/>
                <w:szCs w:val="28"/>
                <w:lang w:eastAsia="ru-RU"/>
              </w:rPr>
              <w:t xml:space="preserve"> и анализ занятия)</w:t>
            </w:r>
          </w:p>
        </w:tc>
        <w:tc>
          <w:tcPr>
            <w:tcW w:w="773"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Январь 2021</w:t>
            </w:r>
          </w:p>
        </w:tc>
      </w:tr>
      <w:tr w:rsidR="00B563E7" w:rsidRPr="004A2C96" w:rsidTr="00E06420">
        <w:tc>
          <w:tcPr>
            <w:tcW w:w="22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tc>
        <w:tc>
          <w:tcPr>
            <w:tcW w:w="114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Коучинг-сессия</w:t>
            </w:r>
            <w:proofErr w:type="spellEnd"/>
            <w:r w:rsidRPr="004A2C96">
              <w:rPr>
                <w:rFonts w:ascii="Times New Roman" w:eastAsia="Times New Roman" w:hAnsi="Times New Roman"/>
                <w:iCs/>
                <w:sz w:val="28"/>
                <w:szCs w:val="28"/>
                <w:lang w:eastAsia="ru-RU"/>
              </w:rPr>
              <w:t xml:space="preserve"> «Как правильно поставить цель </w:t>
            </w:r>
            <w:r w:rsidRPr="004A2C96">
              <w:rPr>
                <w:rFonts w:ascii="Times New Roman" w:eastAsia="Times New Roman" w:hAnsi="Times New Roman"/>
                <w:iCs/>
                <w:sz w:val="28"/>
                <w:szCs w:val="28"/>
                <w:lang w:eastAsia="ru-RU"/>
              </w:rPr>
              <w:lastRenderedPageBreak/>
              <w:t>занятия (урока): SMART- цель».</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Цель</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Актуализировать умение учителей правильно ставить цели урока, соотносить цели урока и ожидаемый результат.</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Задачи</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Выявить уровень знаний и практических умений учителей по данной проблеме постановки целей урока.</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Показать актуальность данной проблемы в контексте изменения подходов к преподаванию и обучению в современной школе.</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 Содействовать пониманию учителями того, что каждый этап, каждая минута урока должны быть подчинены продвижению к тому результату, который запланирован в </w:t>
            </w:r>
            <w:r w:rsidRPr="004A2C96">
              <w:rPr>
                <w:rFonts w:ascii="Times New Roman" w:eastAsia="Times New Roman" w:hAnsi="Times New Roman"/>
                <w:iCs/>
                <w:sz w:val="28"/>
                <w:szCs w:val="28"/>
                <w:lang w:eastAsia="ru-RU"/>
              </w:rPr>
              <w:lastRenderedPageBreak/>
              <w:t>основной цели</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Способствовать развитию коммуникативных навыков и повышению профессионального уровня педагогов школы.</w:t>
            </w:r>
          </w:p>
        </w:tc>
        <w:tc>
          <w:tcPr>
            <w:tcW w:w="1121"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lastRenderedPageBreak/>
              <w:t>Учителя умеют:</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ставить цели </w:t>
            </w:r>
            <w:r w:rsidRPr="004A2C96">
              <w:rPr>
                <w:rFonts w:ascii="Times New Roman" w:eastAsia="Times New Roman" w:hAnsi="Times New Roman"/>
                <w:iCs/>
                <w:sz w:val="28"/>
                <w:szCs w:val="28"/>
                <w:lang w:eastAsia="ru-RU"/>
              </w:rPr>
              <w:lastRenderedPageBreak/>
              <w:t>урока, определять содержание, прогнозировать ожидаемый результат; соотносить цели урока и ожидаемый результат; учителя смогут научить учеников ставить собственные цели на урок</w:t>
            </w:r>
          </w:p>
        </w:tc>
        <w:tc>
          <w:tcPr>
            <w:tcW w:w="1736"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lastRenderedPageBreak/>
              <w:t>«Шпаргалка для учителя»</w:t>
            </w:r>
          </w:p>
        </w:tc>
        <w:tc>
          <w:tcPr>
            <w:tcW w:w="773"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Февраль 2021</w:t>
            </w:r>
          </w:p>
        </w:tc>
      </w:tr>
      <w:tr w:rsidR="00B563E7" w:rsidRPr="004A2C96" w:rsidTr="00E06420">
        <w:tc>
          <w:tcPr>
            <w:tcW w:w="22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tc>
        <w:tc>
          <w:tcPr>
            <w:tcW w:w="114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Коучинг-сессия</w:t>
            </w:r>
            <w:proofErr w:type="spellEnd"/>
            <w:r w:rsidRPr="004A2C96">
              <w:rPr>
                <w:rFonts w:ascii="Times New Roman" w:eastAsia="Times New Roman" w:hAnsi="Times New Roman"/>
                <w:iCs/>
                <w:sz w:val="28"/>
                <w:szCs w:val="28"/>
                <w:lang w:eastAsia="ru-RU"/>
              </w:rPr>
              <w:t xml:space="preserve"> «Какие стратегии организации групповой работы могут помочь эффективной работе на уроке?»</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Цель</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Познакомить участников </w:t>
            </w:r>
            <w:proofErr w:type="spellStart"/>
            <w:r w:rsidRPr="004A2C96">
              <w:rPr>
                <w:rFonts w:ascii="Times New Roman" w:eastAsia="Times New Roman" w:hAnsi="Times New Roman"/>
                <w:iCs/>
                <w:sz w:val="28"/>
                <w:szCs w:val="28"/>
                <w:lang w:eastAsia="ru-RU"/>
              </w:rPr>
              <w:t>коучинг</w:t>
            </w:r>
            <w:proofErr w:type="spellEnd"/>
            <w:r w:rsidRPr="004A2C96">
              <w:rPr>
                <w:rFonts w:ascii="Times New Roman" w:eastAsia="Times New Roman" w:hAnsi="Times New Roman"/>
                <w:iCs/>
                <w:sz w:val="28"/>
                <w:szCs w:val="28"/>
                <w:lang w:eastAsia="ru-RU"/>
              </w:rPr>
              <w:t xml:space="preserve"> - сессии с новыми стратегиями в организации обучения, их характеристиками, целями и значимостью их применения для эффективного обучения.</w:t>
            </w:r>
          </w:p>
        </w:tc>
        <w:tc>
          <w:tcPr>
            <w:tcW w:w="1121"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roofErr w:type="gramStart"/>
            <w:r w:rsidRPr="004A2C96">
              <w:rPr>
                <w:rFonts w:ascii="Times New Roman" w:eastAsia="Times New Roman" w:hAnsi="Times New Roman"/>
                <w:iCs/>
                <w:sz w:val="28"/>
                <w:szCs w:val="28"/>
                <w:lang w:eastAsia="ru-RU"/>
              </w:rPr>
              <w:t>Узнали</w:t>
            </w:r>
            <w:proofErr w:type="gramEnd"/>
            <w:r w:rsidRPr="004A2C96">
              <w:rPr>
                <w:rFonts w:ascii="Times New Roman" w:eastAsia="Times New Roman" w:hAnsi="Times New Roman"/>
                <w:iCs/>
                <w:sz w:val="28"/>
                <w:szCs w:val="28"/>
                <w:lang w:eastAsia="ru-RU"/>
              </w:rPr>
              <w:t xml:space="preserve"> как организовать групповую работу на уроках, и правила работы учеников в группах.</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Выявили плюсы и минусы групповой работы на уроках.</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roofErr w:type="gramStart"/>
            <w:r w:rsidRPr="004A2C96">
              <w:rPr>
                <w:rFonts w:ascii="Times New Roman" w:eastAsia="Times New Roman" w:hAnsi="Times New Roman"/>
                <w:iCs/>
                <w:sz w:val="28"/>
                <w:szCs w:val="28"/>
                <w:lang w:eastAsia="ru-RU"/>
              </w:rPr>
              <w:t>Узнали</w:t>
            </w:r>
            <w:proofErr w:type="gramEnd"/>
            <w:r w:rsidRPr="004A2C96">
              <w:rPr>
                <w:rFonts w:ascii="Times New Roman" w:eastAsia="Times New Roman" w:hAnsi="Times New Roman"/>
                <w:iCs/>
                <w:sz w:val="28"/>
                <w:szCs w:val="28"/>
                <w:lang w:eastAsia="ru-RU"/>
              </w:rPr>
              <w:t xml:space="preserve"> как применять различные стратегии групповой работы для достижения целей, поставленные на уроке.</w:t>
            </w:r>
          </w:p>
        </w:tc>
        <w:tc>
          <w:tcPr>
            <w:tcW w:w="1736"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Сценарий занятия с организацией  групповой работы при …изучении </w:t>
            </w:r>
            <w:proofErr w:type="spellStart"/>
            <w:r w:rsidRPr="004A2C96">
              <w:rPr>
                <w:rFonts w:ascii="Times New Roman" w:eastAsia="Times New Roman" w:hAnsi="Times New Roman"/>
                <w:iCs/>
                <w:sz w:val="28"/>
                <w:szCs w:val="28"/>
                <w:lang w:eastAsia="ru-RU"/>
              </w:rPr>
              <w:t>нового</w:t>
            </w:r>
            <w:proofErr w:type="gramStart"/>
            <w:r w:rsidRPr="004A2C96">
              <w:rPr>
                <w:rFonts w:ascii="Times New Roman" w:eastAsia="Times New Roman" w:hAnsi="Times New Roman"/>
                <w:iCs/>
                <w:sz w:val="28"/>
                <w:szCs w:val="28"/>
                <w:lang w:eastAsia="ru-RU"/>
              </w:rPr>
              <w:t>,п</w:t>
            </w:r>
            <w:proofErr w:type="gramEnd"/>
            <w:r w:rsidRPr="004A2C96">
              <w:rPr>
                <w:rFonts w:ascii="Times New Roman" w:eastAsia="Times New Roman" w:hAnsi="Times New Roman"/>
                <w:iCs/>
                <w:sz w:val="28"/>
                <w:szCs w:val="28"/>
                <w:lang w:eastAsia="ru-RU"/>
              </w:rPr>
              <w:t>овторении,контроле</w:t>
            </w:r>
            <w:proofErr w:type="spellEnd"/>
            <w:r w:rsidRPr="004A2C96">
              <w:rPr>
                <w:rFonts w:ascii="Times New Roman" w:eastAsia="Times New Roman" w:hAnsi="Times New Roman"/>
                <w:iCs/>
                <w:sz w:val="28"/>
                <w:szCs w:val="28"/>
                <w:lang w:eastAsia="ru-RU"/>
              </w:rPr>
              <w:t>.</w:t>
            </w:r>
          </w:p>
        </w:tc>
        <w:tc>
          <w:tcPr>
            <w:tcW w:w="773"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Март 2021</w:t>
            </w:r>
          </w:p>
        </w:tc>
      </w:tr>
      <w:tr w:rsidR="00B563E7" w:rsidRPr="004A2C96" w:rsidTr="00E06420">
        <w:tc>
          <w:tcPr>
            <w:tcW w:w="22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tc>
        <w:tc>
          <w:tcPr>
            <w:tcW w:w="114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Коучинг-сессия</w:t>
            </w:r>
            <w:proofErr w:type="spellEnd"/>
            <w:r w:rsidRPr="004A2C96">
              <w:rPr>
                <w:rFonts w:ascii="Times New Roman" w:eastAsia="Times New Roman" w:hAnsi="Times New Roman"/>
                <w:iCs/>
                <w:sz w:val="28"/>
                <w:szCs w:val="28"/>
                <w:lang w:eastAsia="ru-RU"/>
              </w:rPr>
              <w:t xml:space="preserve"> «Как диалогическое обучение влияет на познавательную активность учащихся?»</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Цель: Показать, как посредством применения бесед диалогического обучения можно активизировать </w:t>
            </w:r>
            <w:r w:rsidRPr="004A2C96">
              <w:rPr>
                <w:rFonts w:ascii="Times New Roman" w:eastAsia="Times New Roman" w:hAnsi="Times New Roman"/>
                <w:iCs/>
                <w:sz w:val="28"/>
                <w:szCs w:val="28"/>
                <w:lang w:eastAsia="ru-RU"/>
              </w:rPr>
              <w:lastRenderedPageBreak/>
              <w:t>познавательную деятельность учащихся на уроке</w:t>
            </w:r>
          </w:p>
        </w:tc>
        <w:tc>
          <w:tcPr>
            <w:tcW w:w="1121"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lastRenderedPageBreak/>
              <w:t xml:space="preserve">Участники </w:t>
            </w:r>
            <w:proofErr w:type="spellStart"/>
            <w:r w:rsidRPr="004A2C96">
              <w:rPr>
                <w:rFonts w:ascii="Times New Roman" w:eastAsia="Times New Roman" w:hAnsi="Times New Roman"/>
                <w:iCs/>
                <w:sz w:val="28"/>
                <w:szCs w:val="28"/>
                <w:lang w:eastAsia="ru-RU"/>
              </w:rPr>
              <w:t>коучинга</w:t>
            </w:r>
            <w:proofErr w:type="spellEnd"/>
            <w:r w:rsidRPr="004A2C96">
              <w:rPr>
                <w:rFonts w:ascii="Times New Roman" w:eastAsia="Times New Roman" w:hAnsi="Times New Roman"/>
                <w:iCs/>
                <w:sz w:val="28"/>
                <w:szCs w:val="28"/>
                <w:lang w:eastAsia="ru-RU"/>
              </w:rPr>
              <w:t xml:space="preserve"> понимают сущность диалогического обучения;</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 определяют типы бесед по </w:t>
            </w:r>
            <w:proofErr w:type="spellStart"/>
            <w:r w:rsidRPr="004A2C96">
              <w:rPr>
                <w:rFonts w:ascii="Times New Roman" w:eastAsia="Times New Roman" w:hAnsi="Times New Roman"/>
                <w:iCs/>
                <w:sz w:val="28"/>
                <w:szCs w:val="28"/>
                <w:lang w:eastAsia="ru-RU"/>
              </w:rPr>
              <w:t>Мерсеру</w:t>
            </w:r>
            <w:proofErr w:type="spellEnd"/>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 применяют методы и приемы диалогического </w:t>
            </w:r>
            <w:r w:rsidRPr="004A2C96">
              <w:rPr>
                <w:rFonts w:ascii="Times New Roman" w:eastAsia="Times New Roman" w:hAnsi="Times New Roman"/>
                <w:iCs/>
                <w:sz w:val="28"/>
                <w:szCs w:val="28"/>
                <w:lang w:eastAsia="ru-RU"/>
              </w:rPr>
              <w:lastRenderedPageBreak/>
              <w:t>обучения;</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 </w:t>
            </w:r>
            <w:proofErr w:type="gramStart"/>
            <w:r w:rsidRPr="004A2C96">
              <w:rPr>
                <w:rFonts w:ascii="Times New Roman" w:eastAsia="Times New Roman" w:hAnsi="Times New Roman"/>
                <w:iCs/>
                <w:sz w:val="28"/>
                <w:szCs w:val="28"/>
                <w:lang w:eastAsia="ru-RU"/>
              </w:rPr>
              <w:t>готовы</w:t>
            </w:r>
            <w:proofErr w:type="gramEnd"/>
            <w:r w:rsidRPr="004A2C96">
              <w:rPr>
                <w:rFonts w:ascii="Times New Roman" w:eastAsia="Times New Roman" w:hAnsi="Times New Roman"/>
                <w:iCs/>
                <w:sz w:val="28"/>
                <w:szCs w:val="28"/>
                <w:lang w:eastAsia="ru-RU"/>
              </w:rPr>
              <w:t xml:space="preserve"> применить диалогическое обучение на практике;</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-учителя умеют задавать открытые и закрытые вопросы при проведении различных типов бесед</w:t>
            </w:r>
          </w:p>
        </w:tc>
        <w:tc>
          <w:tcPr>
            <w:tcW w:w="1736"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lastRenderedPageBreak/>
              <w:t>Кластер "Диалогическое обучение"</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Сценарий занятия </w:t>
            </w:r>
          </w:p>
        </w:tc>
        <w:tc>
          <w:tcPr>
            <w:tcW w:w="773"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Апрель2021</w:t>
            </w:r>
          </w:p>
        </w:tc>
      </w:tr>
      <w:tr w:rsidR="00B563E7" w:rsidRPr="004A2C96" w:rsidTr="00E06420">
        <w:tc>
          <w:tcPr>
            <w:tcW w:w="22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tc>
        <w:tc>
          <w:tcPr>
            <w:tcW w:w="114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Коучинг-сессия</w:t>
            </w:r>
            <w:proofErr w:type="spellEnd"/>
            <w:r w:rsidRPr="004A2C96">
              <w:rPr>
                <w:rFonts w:ascii="Times New Roman" w:eastAsia="Times New Roman" w:hAnsi="Times New Roman"/>
                <w:iCs/>
                <w:sz w:val="28"/>
                <w:szCs w:val="28"/>
                <w:lang w:eastAsia="ru-RU"/>
              </w:rPr>
              <w:t xml:space="preserve"> «Как средства ИКТ влияют на учебную мотивацию учащихся?»</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Цель: Повышение эффективности преподавания с использованием ИКТ, исходя из интересов и потребностей учащихся</w:t>
            </w:r>
          </w:p>
        </w:tc>
        <w:tc>
          <w:tcPr>
            <w:tcW w:w="1121"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Присвоение  понятия « креативное мышление». Ознакомление с методами развития креативного мышления с использованием ИКТ.</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Освоение приемов работы на сайте </w:t>
            </w:r>
            <w:hyperlink r:id="rId10" w:history="1">
              <w:r w:rsidRPr="004A2C96">
                <w:rPr>
                  <w:rFonts w:ascii="Times New Roman" w:eastAsia="Times New Roman" w:hAnsi="Times New Roman"/>
                  <w:iCs/>
                  <w:color w:val="0000FF"/>
                  <w:sz w:val="28"/>
                  <w:szCs w:val="28"/>
                  <w:u w:val="single"/>
                  <w:lang w:eastAsia="ru-RU"/>
                </w:rPr>
                <w:t>https://www.learnis.ru/</w:t>
              </w:r>
            </w:hyperlink>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Создание </w:t>
            </w:r>
            <w:proofErr w:type="gramStart"/>
            <w:r w:rsidRPr="004A2C96">
              <w:rPr>
                <w:rFonts w:ascii="Times New Roman" w:eastAsia="Times New Roman" w:hAnsi="Times New Roman"/>
                <w:iCs/>
                <w:sz w:val="28"/>
                <w:szCs w:val="28"/>
                <w:lang w:eastAsia="ru-RU"/>
              </w:rPr>
              <w:t>простых</w:t>
            </w:r>
            <w:proofErr w:type="gramEnd"/>
            <w:r w:rsidRPr="004A2C96">
              <w:rPr>
                <w:rFonts w:ascii="Times New Roman" w:eastAsia="Times New Roman" w:hAnsi="Times New Roman"/>
                <w:iCs/>
                <w:sz w:val="28"/>
                <w:szCs w:val="28"/>
                <w:lang w:eastAsia="ru-RU"/>
              </w:rPr>
              <w:t xml:space="preserve"> </w:t>
            </w:r>
            <w:proofErr w:type="spellStart"/>
            <w:r w:rsidRPr="004A2C96">
              <w:rPr>
                <w:rFonts w:ascii="Times New Roman" w:eastAsia="Times New Roman" w:hAnsi="Times New Roman"/>
                <w:iCs/>
                <w:sz w:val="28"/>
                <w:szCs w:val="28"/>
                <w:lang w:eastAsia="ru-RU"/>
              </w:rPr>
              <w:t>веб-квестов</w:t>
            </w:r>
            <w:proofErr w:type="spellEnd"/>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tc>
        <w:tc>
          <w:tcPr>
            <w:tcW w:w="1736"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roofErr w:type="spellStart"/>
            <w:r w:rsidRPr="004A2C96">
              <w:rPr>
                <w:rFonts w:ascii="Times New Roman" w:eastAsia="Times New Roman" w:hAnsi="Times New Roman"/>
                <w:iCs/>
                <w:sz w:val="28"/>
                <w:szCs w:val="28"/>
                <w:lang w:eastAsia="ru-RU"/>
              </w:rPr>
              <w:t>Веб-квест</w:t>
            </w:r>
            <w:proofErr w:type="spellEnd"/>
            <w:r w:rsidRPr="004A2C96">
              <w:rPr>
                <w:rFonts w:ascii="Times New Roman" w:eastAsia="Times New Roman" w:hAnsi="Times New Roman"/>
                <w:iCs/>
                <w:sz w:val="28"/>
                <w:szCs w:val="28"/>
                <w:lang w:eastAsia="ru-RU"/>
              </w:rPr>
              <w:t xml:space="preserve"> по теме по индивидуальному выбору</w:t>
            </w:r>
          </w:p>
        </w:tc>
        <w:tc>
          <w:tcPr>
            <w:tcW w:w="773"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Май 2021</w:t>
            </w:r>
          </w:p>
        </w:tc>
      </w:tr>
      <w:tr w:rsidR="00B563E7" w:rsidRPr="004A2C96" w:rsidTr="00E06420">
        <w:tc>
          <w:tcPr>
            <w:tcW w:w="22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p>
        </w:tc>
        <w:tc>
          <w:tcPr>
            <w:tcW w:w="1145"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Подведение итогов учебного года</w:t>
            </w:r>
          </w:p>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Цель: анализ деятельности </w:t>
            </w:r>
            <w:proofErr w:type="spellStart"/>
            <w:r w:rsidRPr="004A2C96">
              <w:rPr>
                <w:rFonts w:ascii="Times New Roman" w:eastAsia="Times New Roman" w:hAnsi="Times New Roman"/>
                <w:iCs/>
                <w:sz w:val="28"/>
                <w:szCs w:val="28"/>
                <w:lang w:eastAsia="ru-RU"/>
              </w:rPr>
              <w:t>КОУЧа</w:t>
            </w:r>
            <w:proofErr w:type="spellEnd"/>
          </w:p>
        </w:tc>
        <w:tc>
          <w:tcPr>
            <w:tcW w:w="1121"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Проанализирована работа </w:t>
            </w:r>
            <w:proofErr w:type="spellStart"/>
            <w:r w:rsidRPr="004A2C96">
              <w:rPr>
                <w:rFonts w:ascii="Times New Roman" w:eastAsia="Times New Roman" w:hAnsi="Times New Roman"/>
                <w:iCs/>
                <w:sz w:val="28"/>
                <w:szCs w:val="28"/>
                <w:lang w:eastAsia="ru-RU"/>
              </w:rPr>
              <w:t>КОУЧа</w:t>
            </w:r>
            <w:proofErr w:type="gramStart"/>
            <w:r w:rsidRPr="004A2C96">
              <w:rPr>
                <w:rFonts w:ascii="Times New Roman" w:eastAsia="Times New Roman" w:hAnsi="Times New Roman"/>
                <w:iCs/>
                <w:sz w:val="28"/>
                <w:szCs w:val="28"/>
                <w:lang w:eastAsia="ru-RU"/>
              </w:rPr>
              <w:t>,в</w:t>
            </w:r>
            <w:proofErr w:type="gramEnd"/>
            <w:r w:rsidRPr="004A2C96">
              <w:rPr>
                <w:rFonts w:ascii="Times New Roman" w:eastAsia="Times New Roman" w:hAnsi="Times New Roman"/>
                <w:iCs/>
                <w:sz w:val="28"/>
                <w:szCs w:val="28"/>
                <w:lang w:eastAsia="ru-RU"/>
              </w:rPr>
              <w:t>ыявлены</w:t>
            </w:r>
            <w:proofErr w:type="spellEnd"/>
            <w:r w:rsidRPr="004A2C96">
              <w:rPr>
                <w:rFonts w:ascii="Times New Roman" w:eastAsia="Times New Roman" w:hAnsi="Times New Roman"/>
                <w:iCs/>
                <w:sz w:val="28"/>
                <w:szCs w:val="28"/>
                <w:lang w:eastAsia="ru-RU"/>
              </w:rPr>
              <w:t xml:space="preserve"> + и -,определены дальнейшие задачи.</w:t>
            </w:r>
          </w:p>
        </w:tc>
        <w:tc>
          <w:tcPr>
            <w:tcW w:w="1736"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 xml:space="preserve">Самоанализ работы </w:t>
            </w:r>
            <w:proofErr w:type="spellStart"/>
            <w:r w:rsidRPr="004A2C96">
              <w:rPr>
                <w:rFonts w:ascii="Times New Roman" w:eastAsia="Times New Roman" w:hAnsi="Times New Roman"/>
                <w:iCs/>
                <w:sz w:val="28"/>
                <w:szCs w:val="28"/>
                <w:lang w:eastAsia="ru-RU"/>
              </w:rPr>
              <w:t>КОУЧа</w:t>
            </w:r>
            <w:proofErr w:type="spellEnd"/>
          </w:p>
        </w:tc>
        <w:tc>
          <w:tcPr>
            <w:tcW w:w="773" w:type="pct"/>
          </w:tcPr>
          <w:p w:rsidR="00B563E7" w:rsidRPr="004A2C96" w:rsidRDefault="00B563E7" w:rsidP="004C15B7">
            <w:pPr>
              <w:spacing w:before="100" w:beforeAutospacing="1" w:after="100" w:afterAutospacing="1" w:line="240" w:lineRule="auto"/>
              <w:ind w:firstLine="34"/>
              <w:jc w:val="both"/>
              <w:rPr>
                <w:rFonts w:ascii="Times New Roman" w:eastAsia="Times New Roman" w:hAnsi="Times New Roman"/>
                <w:iCs/>
                <w:sz w:val="28"/>
                <w:szCs w:val="28"/>
                <w:lang w:eastAsia="ru-RU"/>
              </w:rPr>
            </w:pPr>
            <w:r w:rsidRPr="004A2C96">
              <w:rPr>
                <w:rFonts w:ascii="Times New Roman" w:eastAsia="Times New Roman" w:hAnsi="Times New Roman"/>
                <w:iCs/>
                <w:sz w:val="28"/>
                <w:szCs w:val="28"/>
                <w:lang w:eastAsia="ru-RU"/>
              </w:rPr>
              <w:t>Июнь 2021</w:t>
            </w:r>
          </w:p>
        </w:tc>
      </w:tr>
    </w:tbl>
    <w:tbl>
      <w:tblPr>
        <w:tblpPr w:leftFromText="180" w:rightFromText="180" w:vertAnchor="text" w:horzAnchor="margin" w:tblpY="13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17"/>
        <w:gridCol w:w="2552"/>
        <w:gridCol w:w="3470"/>
        <w:gridCol w:w="1916"/>
      </w:tblGrid>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E06420" w:rsidP="00E06420">
            <w:pPr>
              <w:spacing w:before="100" w:beforeAutospacing="1" w:after="100" w:afterAutospacing="1" w:line="240" w:lineRule="auto"/>
              <w:rPr>
                <w:rFonts w:ascii="Times New Roman" w:hAnsi="Times New Roman"/>
                <w:sz w:val="28"/>
                <w:szCs w:val="28"/>
              </w:rPr>
            </w:pPr>
            <w:r w:rsidRPr="00E06420">
              <w:rPr>
                <w:rFonts w:ascii="Times New Roman" w:hAnsi="Times New Roman"/>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margin-left:27.35pt;margin-top:-87.35pt;width:485.65pt;height:64.3pt;z-index:251660288;mso-height-percent:200;mso-position-horizontal-relative:text;mso-position-vertical-relative:text;mso-height-percent:200;mso-width-relative:margin;mso-height-relative:margin">
                  <v:textbox style="mso-fit-shape-to-text:t">
                    <w:txbxContent>
                      <w:p w:rsidR="00E06420" w:rsidRPr="00337EA1" w:rsidRDefault="00337EA1" w:rsidP="00337EA1">
                        <w:pPr>
                          <w:jc w:val="right"/>
                          <w:rPr>
                            <w:rFonts w:ascii="Times New Roman" w:hAnsi="Times New Roman"/>
                            <w:sz w:val="28"/>
                            <w:szCs w:val="28"/>
                          </w:rPr>
                        </w:pPr>
                        <w:r w:rsidRPr="00337EA1">
                          <w:rPr>
                            <w:rFonts w:ascii="Times New Roman" w:hAnsi="Times New Roman"/>
                            <w:sz w:val="28"/>
                            <w:szCs w:val="28"/>
                          </w:rPr>
                          <w:t>Приложение 3</w:t>
                        </w:r>
                      </w:p>
                      <w:p w:rsidR="00337EA1" w:rsidRPr="00337EA1" w:rsidRDefault="00337EA1" w:rsidP="00337EA1">
                        <w:pPr>
                          <w:jc w:val="center"/>
                          <w:rPr>
                            <w:rFonts w:ascii="Times New Roman" w:hAnsi="Times New Roman"/>
                            <w:b/>
                            <w:sz w:val="28"/>
                            <w:szCs w:val="28"/>
                          </w:rPr>
                        </w:pPr>
                        <w:r w:rsidRPr="00337EA1">
                          <w:rPr>
                            <w:rFonts w:ascii="Times New Roman" w:hAnsi="Times New Roman"/>
                            <w:b/>
                            <w:sz w:val="28"/>
                            <w:szCs w:val="28"/>
                          </w:rPr>
                          <w:t>План работы родительского клуба на 2020-2021 год</w:t>
                        </w:r>
                      </w:p>
                    </w:txbxContent>
                  </v:textbox>
                </v:shape>
              </w:pict>
            </w:r>
            <w:r w:rsidR="00C3630D" w:rsidRPr="004A2C96">
              <w:rPr>
                <w:rFonts w:ascii="Times New Roman" w:hAnsi="Times New Roman"/>
                <w:sz w:val="28"/>
                <w:szCs w:val="28"/>
              </w:rPr>
              <w:t>02.09.2020г.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p w:rsidR="00C3630D" w:rsidRPr="004A2C96" w:rsidRDefault="00C3630D" w:rsidP="00E06420">
            <w:pPr>
              <w:spacing w:before="100" w:beforeAutospacing="1" w:after="100" w:afterAutospacing="1"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Прежде </w:t>
            </w:r>
            <w:proofErr w:type="gramStart"/>
            <w:r w:rsidRPr="004A2C96">
              <w:rPr>
                <w:rFonts w:ascii="Times New Roman" w:hAnsi="Times New Roman"/>
                <w:sz w:val="28"/>
                <w:szCs w:val="28"/>
              </w:rPr>
              <w:t>всего</w:t>
            </w:r>
            <w:proofErr w:type="gramEnd"/>
            <w:r w:rsidRPr="004A2C96">
              <w:rPr>
                <w:rFonts w:ascii="Times New Roman" w:hAnsi="Times New Roman"/>
                <w:sz w:val="28"/>
                <w:szCs w:val="28"/>
              </w:rPr>
              <w:t xml:space="preserve"> мы – родители!</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Круглый стол о важности и значимости развития функциональной грамотности</w:t>
            </w:r>
          </w:p>
        </w:tc>
        <w:tc>
          <w:tcPr>
            <w:tcW w:w="1916" w:type="dxa"/>
            <w:tcBorders>
              <w:top w:val="single" w:sz="4" w:space="0" w:color="auto"/>
              <w:left w:val="single" w:sz="4" w:space="0" w:color="auto"/>
              <w:bottom w:val="single" w:sz="4" w:space="0" w:color="auto"/>
              <w:right w:val="single" w:sz="4" w:space="0" w:color="auto"/>
            </w:tcBorders>
            <w:hideMark/>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Родители 5-6 классов</w:t>
            </w:r>
          </w:p>
        </w:tc>
      </w:tr>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09.10.2020г.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Я и мой ребёнок: поиск взаимопонимания</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Семинар-практикум</w:t>
            </w:r>
          </w:p>
        </w:tc>
        <w:tc>
          <w:tcPr>
            <w:tcW w:w="1916" w:type="dxa"/>
            <w:tcBorders>
              <w:top w:val="single" w:sz="4" w:space="0" w:color="auto"/>
              <w:left w:val="single" w:sz="4" w:space="0" w:color="auto"/>
              <w:bottom w:val="single" w:sz="4" w:space="0" w:color="auto"/>
              <w:right w:val="single" w:sz="4" w:space="0" w:color="auto"/>
            </w:tcBorders>
            <w:hideMark/>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Родители 5-6 классов</w:t>
            </w:r>
          </w:p>
        </w:tc>
      </w:tr>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23.11.2020г.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Формирование у детей ответственности</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Брифинг (анализ трудных ситуаций – диалог)</w:t>
            </w:r>
          </w:p>
          <w:p w:rsidR="00C3630D" w:rsidRPr="004A2C96" w:rsidRDefault="00C3630D" w:rsidP="00E06420">
            <w:pPr>
              <w:spacing w:before="100" w:beforeAutospacing="1" w:after="100" w:afterAutospacing="1" w:line="240" w:lineRule="auto"/>
              <w:rPr>
                <w:rFonts w:ascii="Times New Roman" w:hAnsi="Times New Roman"/>
                <w:sz w:val="28"/>
                <w:szCs w:val="28"/>
              </w:rPr>
            </w:pPr>
          </w:p>
          <w:p w:rsidR="00C3630D" w:rsidRPr="004A2C96" w:rsidRDefault="00C3630D" w:rsidP="00E06420">
            <w:pPr>
              <w:spacing w:before="100" w:beforeAutospacing="1" w:after="100" w:afterAutospacing="1" w:line="240" w:lineRule="auto"/>
              <w:rPr>
                <w:rFonts w:ascii="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hideMark/>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Родители 5-6 классов</w:t>
            </w:r>
          </w:p>
        </w:tc>
      </w:tr>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07.10.2020г.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p w:rsidR="00C3630D" w:rsidRPr="004A2C96" w:rsidRDefault="00C3630D" w:rsidP="00E06420">
            <w:pPr>
              <w:spacing w:before="100" w:beforeAutospacing="1" w:after="100" w:afterAutospacing="1"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Помощь родителейкакой она должна быть?</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Брифинг </w:t>
            </w:r>
            <w:proofErr w:type="gramStart"/>
            <w:r w:rsidRPr="004A2C96">
              <w:rPr>
                <w:rFonts w:ascii="Times New Roman" w:hAnsi="Times New Roman"/>
                <w:sz w:val="28"/>
                <w:szCs w:val="28"/>
              </w:rPr>
              <w:t xml:space="preserve">( </w:t>
            </w:r>
            <w:proofErr w:type="gramEnd"/>
            <w:r w:rsidRPr="004A2C96">
              <w:rPr>
                <w:rFonts w:ascii="Times New Roman" w:hAnsi="Times New Roman"/>
                <w:sz w:val="28"/>
                <w:szCs w:val="28"/>
              </w:rPr>
              <w:t>анализ трудных ситуаций – диалог)</w:t>
            </w:r>
          </w:p>
        </w:tc>
        <w:tc>
          <w:tcPr>
            <w:tcW w:w="1916" w:type="dxa"/>
            <w:tcBorders>
              <w:top w:val="single" w:sz="4" w:space="0" w:color="auto"/>
              <w:left w:val="single" w:sz="4" w:space="0" w:color="auto"/>
              <w:bottom w:val="single" w:sz="4" w:space="0" w:color="auto"/>
              <w:right w:val="single" w:sz="4" w:space="0" w:color="auto"/>
            </w:tcBorders>
            <w:hideMark/>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Родители 5-6 классов</w:t>
            </w:r>
          </w:p>
        </w:tc>
      </w:tr>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17.01.2021г.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p w:rsidR="00C3630D" w:rsidRPr="004A2C96" w:rsidRDefault="00C3630D" w:rsidP="00E06420">
            <w:pPr>
              <w:spacing w:before="100" w:beforeAutospacing="1" w:after="100" w:afterAutospacing="1" w:line="240" w:lineRule="auto"/>
              <w:rPr>
                <w:rFonts w:ascii="Times New Roman" w:hAnsi="Times New Roman"/>
                <w:sz w:val="28"/>
                <w:szCs w:val="28"/>
              </w:rPr>
            </w:pPr>
          </w:p>
          <w:p w:rsidR="00C3630D" w:rsidRPr="004A2C96" w:rsidRDefault="00C3630D" w:rsidP="00E06420">
            <w:pPr>
              <w:spacing w:before="100" w:beforeAutospacing="1" w:after="100" w:afterAutospacing="1"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Как найти путь к бесконфликтной дисциплине?</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Брифинг </w:t>
            </w:r>
            <w:proofErr w:type="gramStart"/>
            <w:r w:rsidRPr="004A2C96">
              <w:rPr>
                <w:rFonts w:ascii="Times New Roman" w:hAnsi="Times New Roman"/>
                <w:sz w:val="28"/>
                <w:szCs w:val="28"/>
              </w:rPr>
              <w:t xml:space="preserve">( </w:t>
            </w:r>
            <w:proofErr w:type="gramEnd"/>
            <w:r w:rsidRPr="004A2C96">
              <w:rPr>
                <w:rFonts w:ascii="Times New Roman" w:hAnsi="Times New Roman"/>
                <w:sz w:val="28"/>
                <w:szCs w:val="28"/>
              </w:rPr>
              <w:t>анализ трудных ситуаций – диалог)</w:t>
            </w:r>
          </w:p>
        </w:tc>
        <w:tc>
          <w:tcPr>
            <w:tcW w:w="1916" w:type="dxa"/>
            <w:tcBorders>
              <w:top w:val="single" w:sz="4" w:space="0" w:color="auto"/>
              <w:left w:val="single" w:sz="4" w:space="0" w:color="auto"/>
              <w:bottom w:val="single" w:sz="4" w:space="0" w:color="auto"/>
              <w:right w:val="single" w:sz="4" w:space="0" w:color="auto"/>
            </w:tcBorders>
            <w:hideMark/>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Родители 5-6 классов</w:t>
            </w:r>
          </w:p>
        </w:tc>
      </w:tr>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04.02.2021г.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Как правильно выражать</w:t>
            </w:r>
          </w:p>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 xml:space="preserve"> чувства.</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Тренинг по формированию конструктивного  взаимодействия между родителями и детьми</w:t>
            </w:r>
          </w:p>
        </w:tc>
        <w:tc>
          <w:tcPr>
            <w:tcW w:w="191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Родители 5-6 классов</w:t>
            </w:r>
          </w:p>
        </w:tc>
      </w:tr>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18.09.2021г.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Поощрение хорошего поведения</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Тренинг по формированию конструктивного  взаимодействия между родителями и детьми</w:t>
            </w:r>
          </w:p>
        </w:tc>
        <w:tc>
          <w:tcPr>
            <w:tcW w:w="191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Родители 5-6 классов</w:t>
            </w:r>
          </w:p>
        </w:tc>
      </w:tr>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02.04.2021г.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Научите ребенка общению</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Тренинг по формированию конструктивного  взаимодей</w:t>
            </w:r>
            <w:bookmarkStart w:id="14" w:name="_GoBack"/>
            <w:bookmarkEnd w:id="14"/>
            <w:r w:rsidRPr="004A2C96">
              <w:rPr>
                <w:rFonts w:ascii="Times New Roman" w:hAnsi="Times New Roman"/>
                <w:sz w:val="28"/>
                <w:szCs w:val="28"/>
              </w:rPr>
              <w:t>ствия между родителями и детьми</w:t>
            </w:r>
          </w:p>
        </w:tc>
        <w:tc>
          <w:tcPr>
            <w:tcW w:w="191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Родители 5-6 классов</w:t>
            </w:r>
          </w:p>
        </w:tc>
      </w:tr>
      <w:tr w:rsidR="00C3630D" w:rsidRPr="004A2C96" w:rsidTr="00E06420">
        <w:tc>
          <w:tcPr>
            <w:tcW w:w="152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16.05.2021г.</w:t>
            </w:r>
          </w:p>
        </w:tc>
        <w:tc>
          <w:tcPr>
            <w:tcW w:w="1417"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16.00-17.00</w:t>
            </w:r>
          </w:p>
        </w:tc>
        <w:tc>
          <w:tcPr>
            <w:tcW w:w="2552"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t>«Страничка Радости»</w:t>
            </w:r>
          </w:p>
        </w:tc>
        <w:tc>
          <w:tcPr>
            <w:tcW w:w="3470"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shd w:val="clear" w:color="auto" w:fill="FFFFFF"/>
              </w:rPr>
              <w:t>Круглый стол</w:t>
            </w:r>
            <w:r w:rsidRPr="004A2C96">
              <w:rPr>
                <w:rFonts w:ascii="Times New Roman" w:hAnsi="Times New Roman"/>
                <w:sz w:val="28"/>
                <w:szCs w:val="28"/>
              </w:rPr>
              <w:t xml:space="preserve"> о результатах и достижениях детей, посещающих курсы внеурочной деятельности по развитию </w:t>
            </w:r>
            <w:r w:rsidRPr="004A2C96">
              <w:rPr>
                <w:rFonts w:ascii="Times New Roman" w:hAnsi="Times New Roman"/>
                <w:sz w:val="28"/>
                <w:szCs w:val="28"/>
              </w:rPr>
              <w:lastRenderedPageBreak/>
              <w:t>функциональной грамотности.</w:t>
            </w:r>
          </w:p>
        </w:tc>
        <w:tc>
          <w:tcPr>
            <w:tcW w:w="1916" w:type="dxa"/>
            <w:tcBorders>
              <w:top w:val="single" w:sz="4" w:space="0" w:color="auto"/>
              <w:left w:val="single" w:sz="4" w:space="0" w:color="auto"/>
              <w:bottom w:val="single" w:sz="4" w:space="0" w:color="auto"/>
              <w:right w:val="single" w:sz="4" w:space="0" w:color="auto"/>
            </w:tcBorders>
          </w:tcPr>
          <w:p w:rsidR="00C3630D" w:rsidRPr="004A2C96" w:rsidRDefault="00C3630D" w:rsidP="00E06420">
            <w:pPr>
              <w:spacing w:before="100" w:beforeAutospacing="1" w:after="100" w:afterAutospacing="1" w:line="240" w:lineRule="auto"/>
              <w:rPr>
                <w:rFonts w:ascii="Times New Roman" w:hAnsi="Times New Roman"/>
                <w:sz w:val="28"/>
                <w:szCs w:val="28"/>
              </w:rPr>
            </w:pPr>
            <w:r w:rsidRPr="004A2C96">
              <w:rPr>
                <w:rFonts w:ascii="Times New Roman" w:hAnsi="Times New Roman"/>
                <w:sz w:val="28"/>
                <w:szCs w:val="28"/>
              </w:rPr>
              <w:lastRenderedPageBreak/>
              <w:t>Родители 5-6 классов</w:t>
            </w:r>
          </w:p>
        </w:tc>
      </w:tr>
    </w:tbl>
    <w:p w:rsidR="00C3630D" w:rsidRPr="004A2C96" w:rsidRDefault="00C3630D" w:rsidP="004C15B7">
      <w:pPr>
        <w:spacing w:before="100" w:beforeAutospacing="1" w:after="100" w:afterAutospacing="1" w:line="240" w:lineRule="auto"/>
        <w:rPr>
          <w:rFonts w:ascii="Times New Roman" w:hAnsi="Times New Roman"/>
          <w:sz w:val="28"/>
          <w:szCs w:val="28"/>
        </w:rPr>
      </w:pPr>
    </w:p>
    <w:sectPr w:rsidR="00C3630D" w:rsidRPr="004A2C96" w:rsidSect="00300E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yandex-sans">
    <w:altName w:val="Segoe Print"/>
    <w:charset w:val="00"/>
    <w:family w:val="auto"/>
    <w:pitch w:val="default"/>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A9243EB"/>
    <w:multiLevelType w:val="hybridMultilevel"/>
    <w:tmpl w:val="C7E66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647CD"/>
    <w:multiLevelType w:val="hybridMultilevel"/>
    <w:tmpl w:val="496C0EA6"/>
    <w:lvl w:ilvl="0" w:tplc="457864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93EF5"/>
    <w:multiLevelType w:val="hybridMultilevel"/>
    <w:tmpl w:val="226CD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72667"/>
    <w:multiLevelType w:val="hybridMultilevel"/>
    <w:tmpl w:val="F282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425F5"/>
    <w:multiLevelType w:val="hybridMultilevel"/>
    <w:tmpl w:val="9F88A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0344C"/>
    <w:multiLevelType w:val="hybridMultilevel"/>
    <w:tmpl w:val="0F32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03F65"/>
    <w:multiLevelType w:val="hybridMultilevel"/>
    <w:tmpl w:val="7C3A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66A75"/>
    <w:multiLevelType w:val="hybridMultilevel"/>
    <w:tmpl w:val="6322A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964532"/>
    <w:multiLevelType w:val="hybridMultilevel"/>
    <w:tmpl w:val="9B52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421DB"/>
    <w:multiLevelType w:val="hybridMultilevel"/>
    <w:tmpl w:val="F57C171C"/>
    <w:lvl w:ilvl="0" w:tplc="DD22D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E94BE8"/>
    <w:multiLevelType w:val="hybridMultilevel"/>
    <w:tmpl w:val="478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879F0"/>
    <w:multiLevelType w:val="hybridMultilevel"/>
    <w:tmpl w:val="0F32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20515"/>
    <w:multiLevelType w:val="hybridMultilevel"/>
    <w:tmpl w:val="699C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339B0"/>
    <w:multiLevelType w:val="hybridMultilevel"/>
    <w:tmpl w:val="CAB403D8"/>
    <w:lvl w:ilvl="0" w:tplc="4C2487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CE7DED"/>
    <w:multiLevelType w:val="hybridMultilevel"/>
    <w:tmpl w:val="7DF8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05192F"/>
    <w:multiLevelType w:val="hybridMultilevel"/>
    <w:tmpl w:val="0F32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50355"/>
    <w:multiLevelType w:val="hybridMultilevel"/>
    <w:tmpl w:val="EDCE8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F6418"/>
    <w:multiLevelType w:val="hybridMultilevel"/>
    <w:tmpl w:val="6E029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B54069"/>
    <w:multiLevelType w:val="hybridMultilevel"/>
    <w:tmpl w:val="9DB46EB6"/>
    <w:lvl w:ilvl="0" w:tplc="DB06F5E4">
      <w:start w:val="1"/>
      <w:numFmt w:val="decimal"/>
      <w:lvlText w:val="%1."/>
      <w:lvlJc w:val="left"/>
      <w:pPr>
        <w:ind w:left="3904" w:hanging="360"/>
      </w:pPr>
      <w:rPr>
        <w:rFonts w:hint="default"/>
        <w:b w:val="0"/>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20">
    <w:nsid w:val="63D70096"/>
    <w:multiLevelType w:val="hybridMultilevel"/>
    <w:tmpl w:val="56BA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010DA9"/>
    <w:multiLevelType w:val="hybridMultilevel"/>
    <w:tmpl w:val="B5F4BEAC"/>
    <w:lvl w:ilvl="0" w:tplc="EE5CE8C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77725"/>
    <w:multiLevelType w:val="multilevel"/>
    <w:tmpl w:val="1E9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CE7A88"/>
    <w:multiLevelType w:val="hybridMultilevel"/>
    <w:tmpl w:val="172E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10"/>
  </w:num>
  <w:num w:numId="5">
    <w:abstractNumId w:val="17"/>
  </w:num>
  <w:num w:numId="6">
    <w:abstractNumId w:val="15"/>
  </w:num>
  <w:num w:numId="7">
    <w:abstractNumId w:val="1"/>
  </w:num>
  <w:num w:numId="8">
    <w:abstractNumId w:val="7"/>
  </w:num>
  <w:num w:numId="9">
    <w:abstractNumId w:val="13"/>
  </w:num>
  <w:num w:numId="10">
    <w:abstractNumId w:val="18"/>
  </w:num>
  <w:num w:numId="11">
    <w:abstractNumId w:val="9"/>
  </w:num>
  <w:num w:numId="12">
    <w:abstractNumId w:val="5"/>
  </w:num>
  <w:num w:numId="13">
    <w:abstractNumId w:val="14"/>
  </w:num>
  <w:num w:numId="14">
    <w:abstractNumId w:val="23"/>
  </w:num>
  <w:num w:numId="15">
    <w:abstractNumId w:val="11"/>
  </w:num>
  <w:num w:numId="16">
    <w:abstractNumId w:val="20"/>
  </w:num>
  <w:num w:numId="17">
    <w:abstractNumId w:val="21"/>
  </w:num>
  <w:num w:numId="18">
    <w:abstractNumId w:val="3"/>
  </w:num>
  <w:num w:numId="19">
    <w:abstractNumId w:val="4"/>
  </w:num>
  <w:num w:numId="20">
    <w:abstractNumId w:val="6"/>
  </w:num>
  <w:num w:numId="21">
    <w:abstractNumId w:val="2"/>
  </w:num>
  <w:num w:numId="22">
    <w:abstractNumId w:val="12"/>
  </w:num>
  <w:num w:numId="23">
    <w:abstractNumId w:val="16"/>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C2100"/>
    <w:rsid w:val="00006E4B"/>
    <w:rsid w:val="00010407"/>
    <w:rsid w:val="00011EF8"/>
    <w:rsid w:val="000260C2"/>
    <w:rsid w:val="00033EBF"/>
    <w:rsid w:val="00044AB5"/>
    <w:rsid w:val="00045293"/>
    <w:rsid w:val="000467B2"/>
    <w:rsid w:val="000E4C11"/>
    <w:rsid w:val="000F3723"/>
    <w:rsid w:val="000F7BB3"/>
    <w:rsid w:val="00100408"/>
    <w:rsid w:val="00105746"/>
    <w:rsid w:val="00106B71"/>
    <w:rsid w:val="00120F5F"/>
    <w:rsid w:val="0012434F"/>
    <w:rsid w:val="001275A5"/>
    <w:rsid w:val="001326FE"/>
    <w:rsid w:val="00135BCF"/>
    <w:rsid w:val="001414CD"/>
    <w:rsid w:val="00171804"/>
    <w:rsid w:val="001D74F7"/>
    <w:rsid w:val="001E06E0"/>
    <w:rsid w:val="001E7A27"/>
    <w:rsid w:val="00220BE6"/>
    <w:rsid w:val="00255E3A"/>
    <w:rsid w:val="00262F74"/>
    <w:rsid w:val="00264E48"/>
    <w:rsid w:val="00293246"/>
    <w:rsid w:val="00300E44"/>
    <w:rsid w:val="00320B49"/>
    <w:rsid w:val="00337EA1"/>
    <w:rsid w:val="00366821"/>
    <w:rsid w:val="003903D4"/>
    <w:rsid w:val="003B3C06"/>
    <w:rsid w:val="003D5794"/>
    <w:rsid w:val="00432E2A"/>
    <w:rsid w:val="00444214"/>
    <w:rsid w:val="00491D73"/>
    <w:rsid w:val="004A2C96"/>
    <w:rsid w:val="004A5C06"/>
    <w:rsid w:val="004C15B7"/>
    <w:rsid w:val="004C5120"/>
    <w:rsid w:val="004E39B7"/>
    <w:rsid w:val="00503C3A"/>
    <w:rsid w:val="00526992"/>
    <w:rsid w:val="00535017"/>
    <w:rsid w:val="00542D3D"/>
    <w:rsid w:val="0055131C"/>
    <w:rsid w:val="00577552"/>
    <w:rsid w:val="005C01B6"/>
    <w:rsid w:val="005C2100"/>
    <w:rsid w:val="005C73F5"/>
    <w:rsid w:val="005D789A"/>
    <w:rsid w:val="005E25D4"/>
    <w:rsid w:val="00607069"/>
    <w:rsid w:val="006100FB"/>
    <w:rsid w:val="00634DE2"/>
    <w:rsid w:val="00650C71"/>
    <w:rsid w:val="00652B71"/>
    <w:rsid w:val="00665130"/>
    <w:rsid w:val="006A3B36"/>
    <w:rsid w:val="006D682D"/>
    <w:rsid w:val="006E6359"/>
    <w:rsid w:val="00730675"/>
    <w:rsid w:val="007426DE"/>
    <w:rsid w:val="007669E7"/>
    <w:rsid w:val="0077297E"/>
    <w:rsid w:val="00876952"/>
    <w:rsid w:val="008A7F94"/>
    <w:rsid w:val="008B1D0B"/>
    <w:rsid w:val="008E307A"/>
    <w:rsid w:val="0090434D"/>
    <w:rsid w:val="00925768"/>
    <w:rsid w:val="0093779F"/>
    <w:rsid w:val="009472AA"/>
    <w:rsid w:val="00947C9D"/>
    <w:rsid w:val="00990526"/>
    <w:rsid w:val="009B0138"/>
    <w:rsid w:val="009B7AB2"/>
    <w:rsid w:val="009D67F7"/>
    <w:rsid w:val="009F2360"/>
    <w:rsid w:val="009F3E6E"/>
    <w:rsid w:val="00A01007"/>
    <w:rsid w:val="00A22DA9"/>
    <w:rsid w:val="00A27209"/>
    <w:rsid w:val="00A549BF"/>
    <w:rsid w:val="00A84FBD"/>
    <w:rsid w:val="00AB00F6"/>
    <w:rsid w:val="00AB5151"/>
    <w:rsid w:val="00B048BD"/>
    <w:rsid w:val="00B33CAE"/>
    <w:rsid w:val="00B37C7A"/>
    <w:rsid w:val="00B519C2"/>
    <w:rsid w:val="00B563E7"/>
    <w:rsid w:val="00B74649"/>
    <w:rsid w:val="00B80EE1"/>
    <w:rsid w:val="00B93B5C"/>
    <w:rsid w:val="00BB3362"/>
    <w:rsid w:val="00BB72A7"/>
    <w:rsid w:val="00BC27F5"/>
    <w:rsid w:val="00C30D7B"/>
    <w:rsid w:val="00C3630D"/>
    <w:rsid w:val="00C53674"/>
    <w:rsid w:val="00C57D6C"/>
    <w:rsid w:val="00C72C31"/>
    <w:rsid w:val="00CE0B50"/>
    <w:rsid w:val="00D028A9"/>
    <w:rsid w:val="00D04643"/>
    <w:rsid w:val="00D605FA"/>
    <w:rsid w:val="00D91DA8"/>
    <w:rsid w:val="00DB409C"/>
    <w:rsid w:val="00DD591B"/>
    <w:rsid w:val="00E0580A"/>
    <w:rsid w:val="00E06420"/>
    <w:rsid w:val="00E64733"/>
    <w:rsid w:val="00E86553"/>
    <w:rsid w:val="00E963E6"/>
    <w:rsid w:val="00EA21FC"/>
    <w:rsid w:val="00EA7B8A"/>
    <w:rsid w:val="00EC3426"/>
    <w:rsid w:val="00EC4428"/>
    <w:rsid w:val="00ED7181"/>
    <w:rsid w:val="00EF73DE"/>
    <w:rsid w:val="00F524E3"/>
    <w:rsid w:val="00F5634D"/>
    <w:rsid w:val="00F95EC4"/>
    <w:rsid w:val="00FC3E6A"/>
    <w:rsid w:val="00FC6700"/>
    <w:rsid w:val="00FD0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00"/>
    <w:pPr>
      <w:spacing w:after="200" w:line="276" w:lineRule="auto"/>
    </w:pPr>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C2100"/>
    <w:pPr>
      <w:ind w:left="720"/>
      <w:contextualSpacing/>
    </w:pPr>
    <w:rPr>
      <w:rFonts w:eastAsia="Calibri"/>
      <w:lang w:eastAsia="en-US"/>
    </w:rPr>
  </w:style>
  <w:style w:type="character" w:customStyle="1" w:styleId="c7">
    <w:name w:val="c7"/>
    <w:basedOn w:val="a0"/>
    <w:rsid w:val="005C2100"/>
  </w:style>
  <w:style w:type="paragraph" w:customStyle="1" w:styleId="1">
    <w:name w:val="Без интервала1"/>
    <w:link w:val="NoSpacingChar"/>
    <w:rsid w:val="005C2100"/>
    <w:pPr>
      <w:spacing w:after="0" w:line="240" w:lineRule="auto"/>
    </w:pPr>
    <w:rPr>
      <w:rFonts w:ascii="Calibri" w:eastAsia="Calibri" w:hAnsi="Calibri" w:cs="Times New Roman"/>
      <w:lang w:eastAsia="ru-RU"/>
    </w:rPr>
  </w:style>
  <w:style w:type="character" w:customStyle="1" w:styleId="NoSpacingChar">
    <w:name w:val="No Spacing Char"/>
    <w:link w:val="1"/>
    <w:locked/>
    <w:rsid w:val="005C2100"/>
    <w:rPr>
      <w:rFonts w:ascii="Calibri" w:eastAsia="Calibri" w:hAnsi="Calibri" w:cs="Times New Roman"/>
      <w:lang w:eastAsia="ru-RU"/>
    </w:rPr>
  </w:style>
  <w:style w:type="paragraph" w:customStyle="1" w:styleId="2">
    <w:name w:val="Абзац списка2"/>
    <w:basedOn w:val="a"/>
    <w:rsid w:val="005C2100"/>
    <w:pPr>
      <w:ind w:left="720"/>
      <w:contextualSpacing/>
    </w:pPr>
    <w:rPr>
      <w:rFonts w:eastAsia="Calibri"/>
      <w:lang w:eastAsia="ru-RU"/>
    </w:rPr>
  </w:style>
  <w:style w:type="character" w:customStyle="1" w:styleId="a4">
    <w:name w:val="Абзац списка Знак"/>
    <w:basedOn w:val="a0"/>
    <w:link w:val="a3"/>
    <w:uiPriority w:val="34"/>
    <w:rsid w:val="005C2100"/>
    <w:rPr>
      <w:rFonts w:ascii="Calibri" w:eastAsia="Calibri" w:hAnsi="Calibri" w:cs="Times New Roman"/>
    </w:rPr>
  </w:style>
  <w:style w:type="paragraph" w:customStyle="1" w:styleId="Default">
    <w:name w:val="Default"/>
    <w:rsid w:val="0087695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D02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B1D0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D5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794"/>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00"/>
    <w:pPr>
      <w:spacing w:after="200" w:line="276" w:lineRule="auto"/>
    </w:pPr>
    <w:rPr>
      <w:rFonts w:ascii="Calibri" w:eastAsia="MS Mincho" w:hAnsi="Calibri"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C2100"/>
    <w:pPr>
      <w:ind w:left="720"/>
      <w:contextualSpacing/>
    </w:pPr>
    <w:rPr>
      <w:rFonts w:eastAsia="Calibri"/>
      <w:lang w:eastAsia="en-US"/>
    </w:rPr>
  </w:style>
  <w:style w:type="character" w:customStyle="1" w:styleId="c7">
    <w:name w:val="c7"/>
    <w:basedOn w:val="a0"/>
    <w:rsid w:val="005C2100"/>
  </w:style>
  <w:style w:type="paragraph" w:customStyle="1" w:styleId="1">
    <w:name w:val="Без интервала1"/>
    <w:link w:val="NoSpacingChar"/>
    <w:rsid w:val="005C2100"/>
    <w:pPr>
      <w:spacing w:after="0" w:line="240" w:lineRule="auto"/>
    </w:pPr>
    <w:rPr>
      <w:rFonts w:ascii="Calibri" w:eastAsia="Calibri" w:hAnsi="Calibri" w:cs="Times New Roman"/>
      <w:lang w:eastAsia="ru-RU"/>
    </w:rPr>
  </w:style>
  <w:style w:type="character" w:customStyle="1" w:styleId="NoSpacingChar">
    <w:name w:val="No Spacing Char"/>
    <w:link w:val="1"/>
    <w:locked/>
    <w:rsid w:val="005C2100"/>
    <w:rPr>
      <w:rFonts w:ascii="Calibri" w:eastAsia="Calibri" w:hAnsi="Calibri" w:cs="Times New Roman"/>
      <w:lang w:eastAsia="ru-RU"/>
    </w:rPr>
  </w:style>
  <w:style w:type="paragraph" w:customStyle="1" w:styleId="2">
    <w:name w:val="Абзац списка2"/>
    <w:basedOn w:val="a"/>
    <w:rsid w:val="005C2100"/>
    <w:pPr>
      <w:ind w:left="720"/>
      <w:contextualSpacing/>
    </w:pPr>
    <w:rPr>
      <w:rFonts w:eastAsia="Calibri"/>
      <w:lang w:eastAsia="ru-RU"/>
    </w:rPr>
  </w:style>
  <w:style w:type="character" w:customStyle="1" w:styleId="a4">
    <w:name w:val="Абзац списка Знак"/>
    <w:basedOn w:val="a0"/>
    <w:link w:val="a3"/>
    <w:uiPriority w:val="34"/>
    <w:rsid w:val="005C2100"/>
    <w:rPr>
      <w:rFonts w:ascii="Calibri" w:eastAsia="Calibri" w:hAnsi="Calibri" w:cs="Times New Roman"/>
    </w:rPr>
  </w:style>
  <w:style w:type="paragraph" w:customStyle="1" w:styleId="Default">
    <w:name w:val="Default"/>
    <w:rsid w:val="0087695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D02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B1D0B"/>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D5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794"/>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94594185">
      <w:bodyDiv w:val="1"/>
      <w:marLeft w:val="0"/>
      <w:marRight w:val="0"/>
      <w:marTop w:val="0"/>
      <w:marBottom w:val="0"/>
      <w:divBdr>
        <w:top w:val="none" w:sz="0" w:space="0" w:color="auto"/>
        <w:left w:val="none" w:sz="0" w:space="0" w:color="auto"/>
        <w:bottom w:val="none" w:sz="0" w:space="0" w:color="auto"/>
        <w:right w:val="none" w:sz="0" w:space="0" w:color="auto"/>
      </w:divBdr>
    </w:div>
    <w:div w:id="562181043">
      <w:bodyDiv w:val="1"/>
      <w:marLeft w:val="0"/>
      <w:marRight w:val="0"/>
      <w:marTop w:val="0"/>
      <w:marBottom w:val="0"/>
      <w:divBdr>
        <w:top w:val="none" w:sz="0" w:space="0" w:color="auto"/>
        <w:left w:val="none" w:sz="0" w:space="0" w:color="auto"/>
        <w:bottom w:val="none" w:sz="0" w:space="0" w:color="auto"/>
        <w:right w:val="none" w:sz="0" w:space="0" w:color="auto"/>
      </w:divBdr>
    </w:div>
    <w:div w:id="1105423555">
      <w:bodyDiv w:val="1"/>
      <w:marLeft w:val="0"/>
      <w:marRight w:val="0"/>
      <w:marTop w:val="0"/>
      <w:marBottom w:val="0"/>
      <w:divBdr>
        <w:top w:val="none" w:sz="0" w:space="0" w:color="auto"/>
        <w:left w:val="none" w:sz="0" w:space="0" w:color="auto"/>
        <w:bottom w:val="none" w:sz="0" w:space="0" w:color="auto"/>
        <w:right w:val="none" w:sz="0" w:space="0" w:color="auto"/>
      </w:divBdr>
    </w:div>
    <w:div w:id="1117528628">
      <w:bodyDiv w:val="1"/>
      <w:marLeft w:val="0"/>
      <w:marRight w:val="0"/>
      <w:marTop w:val="0"/>
      <w:marBottom w:val="0"/>
      <w:divBdr>
        <w:top w:val="none" w:sz="0" w:space="0" w:color="auto"/>
        <w:left w:val="none" w:sz="0" w:space="0" w:color="auto"/>
        <w:bottom w:val="none" w:sz="0" w:space="0" w:color="auto"/>
        <w:right w:val="none" w:sz="0" w:space="0" w:color="auto"/>
      </w:divBdr>
    </w:div>
    <w:div w:id="1158959081">
      <w:bodyDiv w:val="1"/>
      <w:marLeft w:val="0"/>
      <w:marRight w:val="0"/>
      <w:marTop w:val="0"/>
      <w:marBottom w:val="0"/>
      <w:divBdr>
        <w:top w:val="none" w:sz="0" w:space="0" w:color="auto"/>
        <w:left w:val="none" w:sz="0" w:space="0" w:color="auto"/>
        <w:bottom w:val="none" w:sz="0" w:space="0" w:color="auto"/>
        <w:right w:val="none" w:sz="0" w:space="0" w:color="auto"/>
      </w:divBdr>
    </w:div>
    <w:div w:id="1440448004">
      <w:bodyDiv w:val="1"/>
      <w:marLeft w:val="0"/>
      <w:marRight w:val="0"/>
      <w:marTop w:val="0"/>
      <w:marBottom w:val="0"/>
      <w:divBdr>
        <w:top w:val="none" w:sz="0" w:space="0" w:color="auto"/>
        <w:left w:val="none" w:sz="0" w:space="0" w:color="auto"/>
        <w:bottom w:val="none" w:sz="0" w:space="0" w:color="auto"/>
        <w:right w:val="none" w:sz="0" w:space="0" w:color="auto"/>
      </w:divBdr>
    </w:div>
    <w:div w:id="1962684795">
      <w:bodyDiv w:val="1"/>
      <w:marLeft w:val="0"/>
      <w:marRight w:val="0"/>
      <w:marTop w:val="0"/>
      <w:marBottom w:val="0"/>
      <w:divBdr>
        <w:top w:val="none" w:sz="0" w:space="0" w:color="auto"/>
        <w:left w:val="none" w:sz="0" w:space="0" w:color="auto"/>
        <w:bottom w:val="none" w:sz="0" w:space="0" w:color="auto"/>
        <w:right w:val="none" w:sz="0" w:space="0" w:color="auto"/>
      </w:divBdr>
    </w:div>
    <w:div w:id="1979265955">
      <w:bodyDiv w:val="1"/>
      <w:marLeft w:val="0"/>
      <w:marRight w:val="0"/>
      <w:marTop w:val="0"/>
      <w:marBottom w:val="0"/>
      <w:divBdr>
        <w:top w:val="none" w:sz="0" w:space="0" w:color="auto"/>
        <w:left w:val="none" w:sz="0" w:space="0" w:color="auto"/>
        <w:bottom w:val="none" w:sz="0" w:space="0" w:color="auto"/>
        <w:right w:val="none" w:sz="0" w:space="0" w:color="auto"/>
      </w:divBdr>
    </w:div>
    <w:div w:id="20174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yar.ru/fileadmin/iro/rsoko/111_01-04.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iro.yar.ru/fileadmin/iro/rsoko/81_01-04.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o.yar.ru/fileadmin/iro/rsoko/491_01-03.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arnis.ru/" TargetMode="External"/><Relationship Id="rId4" Type="http://schemas.openxmlformats.org/officeDocument/2006/relationships/settings" Target="settings.xml"/><Relationship Id="rId9" Type="http://schemas.openxmlformats.org/officeDocument/2006/relationships/hyperlink" Target="http://www.iro.yar.ru/fileadmin/iro/project/shnor-shnsu/prikaz-o-sozdanii-region-konsultac-centr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D517-E6FA-4512-8370-78E99AB6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81</Pages>
  <Words>15468</Words>
  <Characters>88171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Notebook</cp:lastModifiedBy>
  <cp:revision>4</cp:revision>
  <cp:lastPrinted>2020-09-24T06:02:00Z</cp:lastPrinted>
  <dcterms:created xsi:type="dcterms:W3CDTF">2020-09-28T12:36:00Z</dcterms:created>
  <dcterms:modified xsi:type="dcterms:W3CDTF">2020-09-29T07:33:00Z</dcterms:modified>
</cp:coreProperties>
</file>