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7" w:rsidRDefault="00582917" w:rsidP="00274C03">
      <w:pPr>
        <w:spacing w:before="280"/>
        <w:jc w:val="center"/>
        <w:rPr>
          <w:szCs w:val="32"/>
          <w:lang w:val="ru-RU"/>
        </w:rPr>
      </w:pPr>
      <w:r>
        <w:rPr>
          <w:noProof/>
          <w:szCs w:val="32"/>
          <w:lang w:val="ru-RU" w:eastAsia="ru-RU"/>
        </w:rPr>
        <w:drawing>
          <wp:inline distT="0" distB="0" distL="0" distR="0">
            <wp:extent cx="8667750" cy="5686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4E" w:rsidRPr="00A62D40" w:rsidRDefault="006F4C4E" w:rsidP="006F4C4E">
      <w:pPr>
        <w:spacing w:before="280"/>
        <w:jc w:val="center"/>
        <w:rPr>
          <w:lang w:val="ru-RU"/>
        </w:rPr>
      </w:pPr>
      <w:r w:rsidRPr="00A62D40">
        <w:rPr>
          <w:lang w:val="ru-RU"/>
        </w:rPr>
        <w:lastRenderedPageBreak/>
        <w:t>Содержание</w:t>
      </w:r>
    </w:p>
    <w:p w:rsidR="006F4C4E" w:rsidRPr="00A62D40" w:rsidRDefault="006F4C4E" w:rsidP="006F4C4E">
      <w:pPr>
        <w:spacing w:before="280"/>
        <w:jc w:val="center"/>
        <w:rPr>
          <w:lang w:val="ru-RU"/>
        </w:rPr>
      </w:pPr>
    </w:p>
    <w:p w:rsidR="006F4C4E" w:rsidRPr="004F3F0B" w:rsidRDefault="006F4C4E" w:rsidP="006F4C4E">
      <w:pPr>
        <w:rPr>
          <w:lang w:val="ru-RU"/>
        </w:rPr>
      </w:pPr>
      <w:r w:rsidRPr="00797E2A">
        <w:rPr>
          <w:szCs w:val="28"/>
        </w:rPr>
        <w:t>I</w:t>
      </w:r>
      <w:r w:rsidRPr="00A62D40">
        <w:rPr>
          <w:szCs w:val="28"/>
          <w:lang w:val="ru-RU"/>
        </w:rPr>
        <w:t xml:space="preserve">. </w:t>
      </w:r>
      <w:r w:rsidRPr="00A62D40">
        <w:rPr>
          <w:kern w:val="2"/>
          <w:szCs w:val="32"/>
          <w:lang w:val="ru-RU"/>
        </w:rPr>
        <w:t xml:space="preserve">Отчёт о результатах </w:t>
      </w:r>
      <w:proofErr w:type="spellStart"/>
      <w:proofErr w:type="gramStart"/>
      <w:r w:rsidRPr="00A62D40">
        <w:rPr>
          <w:kern w:val="2"/>
          <w:szCs w:val="32"/>
          <w:lang w:val="ru-RU"/>
        </w:rPr>
        <w:t>самообследования</w:t>
      </w:r>
      <w:proofErr w:type="spellEnd"/>
      <w:r w:rsidRPr="00A62D40">
        <w:rPr>
          <w:kern w:val="2"/>
          <w:szCs w:val="32"/>
          <w:lang w:val="ru-RU"/>
        </w:rPr>
        <w:t xml:space="preserve">  начального</w:t>
      </w:r>
      <w:proofErr w:type="gramEnd"/>
      <w:r w:rsidRPr="00A62D40">
        <w:rPr>
          <w:kern w:val="2"/>
          <w:szCs w:val="32"/>
          <w:lang w:val="ru-RU"/>
        </w:rPr>
        <w:t xml:space="preserve"> общего, основного общего, среднего общего  образования</w:t>
      </w:r>
      <w:r w:rsidRPr="00A62D40">
        <w:rPr>
          <w:szCs w:val="32"/>
          <w:lang w:val="ru-RU"/>
        </w:rPr>
        <w:t xml:space="preserve"> МОУ </w:t>
      </w:r>
      <w:proofErr w:type="spellStart"/>
      <w:r w:rsidRPr="00A62D40">
        <w:rPr>
          <w:szCs w:val="32"/>
          <w:lang w:val="ru-RU"/>
        </w:rPr>
        <w:t>Улейминской</w:t>
      </w:r>
      <w:proofErr w:type="spellEnd"/>
      <w:r w:rsidRPr="00A62D40">
        <w:rPr>
          <w:szCs w:val="32"/>
          <w:lang w:val="ru-RU"/>
        </w:rPr>
        <w:t xml:space="preserve"> </w:t>
      </w:r>
      <w:proofErr w:type="spellStart"/>
      <w:r w:rsidRPr="00A62D40">
        <w:rPr>
          <w:szCs w:val="32"/>
          <w:lang w:val="ru-RU"/>
        </w:rPr>
        <w:t>сош</w:t>
      </w:r>
      <w:proofErr w:type="spellEnd"/>
      <w:r w:rsidRPr="00A62D40">
        <w:rPr>
          <w:szCs w:val="32"/>
          <w:lang w:val="ru-RU"/>
        </w:rPr>
        <w:t xml:space="preserve"> им. Героя Советского Союза </w:t>
      </w:r>
      <w:proofErr w:type="spellStart"/>
      <w:r w:rsidRPr="00A62D40">
        <w:rPr>
          <w:szCs w:val="32"/>
          <w:lang w:val="ru-RU"/>
        </w:rPr>
        <w:t>Дерюгина</w:t>
      </w:r>
      <w:proofErr w:type="spellEnd"/>
      <w:r w:rsidR="004F3F0B">
        <w:rPr>
          <w:szCs w:val="32"/>
          <w:lang w:val="ru-RU"/>
        </w:rPr>
        <w:t xml:space="preserve"> </w:t>
      </w:r>
      <w:r w:rsidRPr="00A62D40">
        <w:rPr>
          <w:szCs w:val="32"/>
          <w:lang w:val="ru-RU"/>
        </w:rPr>
        <w:t>А.В.за 202</w:t>
      </w:r>
      <w:r>
        <w:rPr>
          <w:szCs w:val="32"/>
          <w:lang w:val="ru-RU"/>
        </w:rPr>
        <w:t>3</w:t>
      </w:r>
      <w:r w:rsidRPr="00A62D40">
        <w:rPr>
          <w:szCs w:val="32"/>
          <w:lang w:val="ru-RU"/>
        </w:rPr>
        <w:t xml:space="preserve"> год</w:t>
      </w:r>
      <w:proofErr w:type="gramStart"/>
      <w:r w:rsidRPr="00A62D40">
        <w:rPr>
          <w:szCs w:val="32"/>
          <w:lang w:val="ru-RU"/>
        </w:rPr>
        <w:t xml:space="preserve"> </w:t>
      </w:r>
      <w:r w:rsidRPr="004F3F0B">
        <w:rPr>
          <w:szCs w:val="32"/>
          <w:lang w:val="ru-RU"/>
        </w:rPr>
        <w:t>..................................................................................................................................................</w:t>
      </w:r>
      <w:r w:rsidR="001310A2" w:rsidRPr="004F3F0B">
        <w:rPr>
          <w:szCs w:val="32"/>
          <w:lang w:val="ru-RU"/>
        </w:rPr>
        <w:t>.......................</w:t>
      </w:r>
      <w:proofErr w:type="gramEnd"/>
      <w:r w:rsidRPr="004F3F0B">
        <w:rPr>
          <w:szCs w:val="32"/>
          <w:lang w:val="ru-RU"/>
        </w:rPr>
        <w:t>с.3</w:t>
      </w:r>
    </w:p>
    <w:p w:rsidR="006F4C4E" w:rsidRPr="004F3F0B" w:rsidRDefault="006F4C4E" w:rsidP="006F4C4E">
      <w:pPr>
        <w:spacing w:before="280"/>
        <w:rPr>
          <w:lang w:val="ru-RU"/>
        </w:rPr>
      </w:pPr>
      <w:r w:rsidRPr="004F3F0B">
        <w:rPr>
          <w:kern w:val="2"/>
          <w:szCs w:val="32"/>
        </w:rPr>
        <w:t>II</w:t>
      </w:r>
      <w:r w:rsidRPr="004F3F0B">
        <w:rPr>
          <w:kern w:val="2"/>
          <w:szCs w:val="32"/>
          <w:lang w:val="ru-RU"/>
        </w:rPr>
        <w:t xml:space="preserve">. </w:t>
      </w:r>
      <w:r w:rsidRPr="004F3F0B">
        <w:rPr>
          <w:lang w:val="ru-RU"/>
        </w:rPr>
        <w:t xml:space="preserve">Отчет о результатах </w:t>
      </w:r>
      <w:proofErr w:type="spellStart"/>
      <w:r w:rsidRPr="004F3F0B">
        <w:rPr>
          <w:lang w:val="ru-RU"/>
        </w:rPr>
        <w:t>самообследования</w:t>
      </w:r>
      <w:proofErr w:type="spellEnd"/>
      <w:r w:rsidRPr="004F3F0B">
        <w:rPr>
          <w:lang w:val="ru-RU"/>
        </w:rPr>
        <w:t xml:space="preserve"> дошкольной группы за 2023 год..................................................................................................................</w:t>
      </w:r>
      <w:r w:rsidR="001310A2" w:rsidRPr="004F3F0B">
        <w:rPr>
          <w:lang w:val="ru-RU"/>
        </w:rPr>
        <w:t>...</w:t>
      </w:r>
      <w:r w:rsidR="004F3F0B" w:rsidRPr="004F3F0B">
        <w:rPr>
          <w:lang w:val="ru-RU"/>
        </w:rPr>
        <w:t>с. 19</w:t>
      </w: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C4E" w:rsidRDefault="006F4C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0A2" w:rsidRDefault="001310A2" w:rsidP="001310A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13D6E">
        <w:rPr>
          <w:b/>
          <w:bCs/>
          <w:color w:val="000000"/>
          <w:sz w:val="24"/>
          <w:szCs w:val="24"/>
          <w:lang w:val="ru-RU"/>
        </w:rPr>
        <w:lastRenderedPageBreak/>
        <w:t>Отчет о</w:t>
      </w:r>
      <w:r>
        <w:rPr>
          <w:b/>
          <w:bCs/>
          <w:color w:val="000000"/>
          <w:sz w:val="24"/>
          <w:szCs w:val="24"/>
        </w:rPr>
        <w:t> </w:t>
      </w:r>
      <w:r w:rsidRPr="00313D6E">
        <w:rPr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313D6E">
        <w:rPr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13D6E">
        <w:rPr>
          <w:lang w:val="ru-RU"/>
        </w:rPr>
        <w:br/>
      </w:r>
      <w:r w:rsidRPr="00313D6E">
        <w:rPr>
          <w:sz w:val="24"/>
          <w:szCs w:val="24"/>
          <w:lang w:val="ru-RU"/>
        </w:rPr>
        <w:t xml:space="preserve">дошкольной группы </w:t>
      </w:r>
    </w:p>
    <w:p w:rsidR="001310A2" w:rsidRPr="00313D6E" w:rsidRDefault="001310A2" w:rsidP="001310A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13D6E">
        <w:rPr>
          <w:sz w:val="24"/>
          <w:szCs w:val="24"/>
          <w:lang w:val="ru-RU"/>
        </w:rPr>
        <w:t xml:space="preserve">МОУ </w:t>
      </w:r>
      <w:proofErr w:type="spellStart"/>
      <w:r w:rsidRPr="00313D6E">
        <w:rPr>
          <w:sz w:val="24"/>
          <w:szCs w:val="24"/>
          <w:lang w:val="ru-RU"/>
        </w:rPr>
        <w:t>Улейминскойсошим</w:t>
      </w:r>
      <w:proofErr w:type="gramStart"/>
      <w:r w:rsidRPr="00313D6E">
        <w:rPr>
          <w:sz w:val="24"/>
          <w:szCs w:val="24"/>
          <w:lang w:val="ru-RU"/>
        </w:rPr>
        <w:t>.Г</w:t>
      </w:r>
      <w:proofErr w:type="gramEnd"/>
      <w:r w:rsidRPr="00313D6E">
        <w:rPr>
          <w:sz w:val="24"/>
          <w:szCs w:val="24"/>
          <w:lang w:val="ru-RU"/>
        </w:rPr>
        <w:t>ероя</w:t>
      </w:r>
      <w:proofErr w:type="spellEnd"/>
      <w:r w:rsidRPr="00313D6E">
        <w:rPr>
          <w:sz w:val="24"/>
          <w:szCs w:val="24"/>
          <w:lang w:val="ru-RU"/>
        </w:rPr>
        <w:t xml:space="preserve"> Советского Союза </w:t>
      </w:r>
      <w:proofErr w:type="spellStart"/>
      <w:r w:rsidRPr="00313D6E">
        <w:rPr>
          <w:sz w:val="24"/>
          <w:szCs w:val="24"/>
          <w:lang w:val="ru-RU"/>
        </w:rPr>
        <w:t>Дерюгина</w:t>
      </w:r>
      <w:proofErr w:type="spellEnd"/>
      <w:r w:rsidRPr="00313D6E">
        <w:rPr>
          <w:sz w:val="24"/>
          <w:szCs w:val="24"/>
          <w:lang w:val="ru-RU"/>
        </w:rPr>
        <w:t xml:space="preserve"> А.В. за 202</w:t>
      </w:r>
      <w:r>
        <w:rPr>
          <w:sz w:val="24"/>
          <w:szCs w:val="24"/>
          <w:lang w:val="ru-RU"/>
        </w:rPr>
        <w:t>3</w:t>
      </w:r>
      <w:r w:rsidRPr="00313D6E">
        <w:rPr>
          <w:sz w:val="24"/>
          <w:szCs w:val="24"/>
          <w:lang w:val="ru-RU"/>
        </w:rPr>
        <w:t xml:space="preserve"> год</w:t>
      </w:r>
    </w:p>
    <w:p w:rsidR="001310A2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Общиесведенияоб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2"/>
        <w:gridCol w:w="10017"/>
      </w:tblGrid>
      <w:tr w:rsidR="001310A2" w:rsidRPr="004F3F0B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sz w:val="24"/>
                <w:szCs w:val="24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313D6E">
              <w:rPr>
                <w:sz w:val="24"/>
                <w:szCs w:val="24"/>
                <w:lang w:val="ru-RU"/>
              </w:rPr>
              <w:t>Улейминская</w:t>
            </w:r>
            <w:proofErr w:type="spellEnd"/>
            <w:r w:rsidRPr="00313D6E">
              <w:rPr>
                <w:sz w:val="24"/>
                <w:szCs w:val="24"/>
                <w:lang w:val="ru-RU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313D6E">
              <w:rPr>
                <w:sz w:val="24"/>
                <w:szCs w:val="24"/>
                <w:lang w:val="ru-RU"/>
              </w:rPr>
              <w:t>Дерюгина</w:t>
            </w:r>
            <w:proofErr w:type="spellEnd"/>
            <w:r w:rsidRPr="00313D6E">
              <w:rPr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Казанская Анна Евгеньевна</w:t>
            </w:r>
          </w:p>
        </w:tc>
      </w:tr>
      <w:tr w:rsidR="001310A2" w:rsidRPr="004F3F0B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C28EB" w:rsidRDefault="001310A2" w:rsidP="005933B9">
            <w:pPr>
              <w:shd w:val="clear" w:color="auto" w:fill="FFFFFF"/>
              <w:spacing w:before="150" w:after="150"/>
              <w:jc w:val="both"/>
              <w:rPr>
                <w:sz w:val="24"/>
                <w:szCs w:val="24"/>
              </w:rPr>
            </w:pPr>
            <w:proofErr w:type="spellStart"/>
            <w:r w:rsidRPr="004C28EB">
              <w:rPr>
                <w:sz w:val="24"/>
                <w:szCs w:val="24"/>
              </w:rPr>
              <w:t>Юридическийадрес</w:t>
            </w:r>
            <w:proofErr w:type="spellEnd"/>
          </w:p>
          <w:p w:rsidR="001310A2" w:rsidRDefault="001310A2" w:rsidP="005933B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sz w:val="24"/>
                <w:szCs w:val="24"/>
                <w:lang w:val="ru-RU"/>
              </w:rPr>
              <w:t xml:space="preserve">152632 Ярославская область, </w:t>
            </w:r>
            <w:proofErr w:type="spellStart"/>
            <w:r w:rsidRPr="00313D6E">
              <w:rPr>
                <w:sz w:val="24"/>
                <w:szCs w:val="24"/>
                <w:lang w:val="ru-RU"/>
              </w:rPr>
              <w:t>Угличский</w:t>
            </w:r>
            <w:proofErr w:type="spellEnd"/>
            <w:r w:rsidRPr="00313D6E">
              <w:rPr>
                <w:sz w:val="24"/>
                <w:szCs w:val="24"/>
                <w:lang w:val="ru-RU"/>
              </w:rPr>
              <w:t xml:space="preserve"> муниципальный район, с. </w:t>
            </w:r>
            <w:proofErr w:type="spellStart"/>
            <w:r w:rsidRPr="00313D6E">
              <w:rPr>
                <w:sz w:val="24"/>
                <w:szCs w:val="24"/>
                <w:lang w:val="ru-RU"/>
              </w:rPr>
              <w:t>Улейма</w:t>
            </w:r>
            <w:proofErr w:type="spellEnd"/>
            <w:r w:rsidRPr="00313D6E">
              <w:rPr>
                <w:sz w:val="24"/>
                <w:szCs w:val="24"/>
                <w:lang w:val="ru-RU"/>
              </w:rPr>
              <w:t xml:space="preserve">  ул</w:t>
            </w:r>
            <w:proofErr w:type="gramStart"/>
            <w:r w:rsidRPr="00313D6E">
              <w:rPr>
                <w:sz w:val="24"/>
                <w:szCs w:val="24"/>
                <w:lang w:val="ru-RU"/>
              </w:rPr>
              <w:t>.</w:t>
            </w:r>
            <w:r w:rsidRPr="001310A2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1310A2">
              <w:rPr>
                <w:sz w:val="24"/>
                <w:szCs w:val="24"/>
                <w:lang w:val="ru-RU"/>
              </w:rPr>
              <w:t>кольная,  д. 3.</w:t>
            </w:r>
          </w:p>
        </w:tc>
      </w:tr>
      <w:tr w:rsidR="001310A2" w:rsidRPr="004F3F0B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C28EB" w:rsidRDefault="001310A2" w:rsidP="005933B9">
            <w:pPr>
              <w:shd w:val="clear" w:color="auto" w:fill="FFFFFF"/>
              <w:suppressAutoHyphens/>
              <w:spacing w:before="150" w:after="150"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4C28EB">
              <w:rPr>
                <w:sz w:val="24"/>
                <w:szCs w:val="24"/>
                <w:lang w:eastAsia="zh-CN"/>
              </w:rPr>
              <w:t>Фактическийадресдошкольнойгруппы</w:t>
            </w:r>
            <w:proofErr w:type="spellEnd"/>
          </w:p>
          <w:p w:rsidR="001310A2" w:rsidRDefault="001310A2" w:rsidP="005933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sz w:val="24"/>
                <w:szCs w:val="24"/>
                <w:lang w:val="ru-RU" w:eastAsia="zh-CN"/>
              </w:rPr>
              <w:t xml:space="preserve">152632 Ярославская область, </w:t>
            </w:r>
            <w:proofErr w:type="spellStart"/>
            <w:r w:rsidRPr="00313D6E">
              <w:rPr>
                <w:sz w:val="24"/>
                <w:szCs w:val="24"/>
                <w:lang w:val="ru-RU" w:eastAsia="zh-CN"/>
              </w:rPr>
              <w:t>Угличский</w:t>
            </w:r>
            <w:proofErr w:type="spellEnd"/>
            <w:r w:rsidRPr="00313D6E">
              <w:rPr>
                <w:sz w:val="24"/>
                <w:szCs w:val="24"/>
                <w:lang w:val="ru-RU" w:eastAsia="zh-CN"/>
              </w:rPr>
              <w:t xml:space="preserve"> муниципальный район, с. </w:t>
            </w:r>
            <w:proofErr w:type="spellStart"/>
            <w:r w:rsidRPr="00313D6E">
              <w:rPr>
                <w:sz w:val="24"/>
                <w:szCs w:val="24"/>
                <w:lang w:val="ru-RU" w:eastAsia="zh-CN"/>
              </w:rPr>
              <w:t>Улейма</w:t>
            </w:r>
            <w:proofErr w:type="spellEnd"/>
            <w:r w:rsidRPr="00313D6E">
              <w:rPr>
                <w:sz w:val="24"/>
                <w:szCs w:val="24"/>
                <w:lang w:val="ru-RU" w:eastAsia="zh-CN"/>
              </w:rPr>
              <w:t xml:space="preserve">  </w:t>
            </w:r>
            <w:proofErr w:type="spellStart"/>
            <w:r w:rsidRPr="00313D6E">
              <w:rPr>
                <w:sz w:val="24"/>
                <w:szCs w:val="24"/>
                <w:lang w:val="ru-RU" w:eastAsia="zh-CN"/>
              </w:rPr>
              <w:t>ул</w:t>
            </w:r>
            <w:proofErr w:type="gramStart"/>
            <w:r w:rsidRPr="00313D6E">
              <w:rPr>
                <w:sz w:val="24"/>
                <w:szCs w:val="24"/>
                <w:lang w:val="ru-RU" w:eastAsia="zh-CN"/>
              </w:rPr>
              <w:t>.</w:t>
            </w:r>
            <w:r w:rsidRPr="001310A2">
              <w:rPr>
                <w:sz w:val="24"/>
                <w:szCs w:val="24"/>
                <w:lang w:val="ru-RU" w:eastAsia="zh-CN"/>
              </w:rPr>
              <w:t>Д</w:t>
            </w:r>
            <w:proofErr w:type="gramEnd"/>
            <w:r w:rsidRPr="001310A2">
              <w:rPr>
                <w:sz w:val="24"/>
                <w:szCs w:val="24"/>
                <w:lang w:val="ru-RU" w:eastAsia="zh-CN"/>
              </w:rPr>
              <w:t>ерюгина</w:t>
            </w:r>
            <w:proofErr w:type="spellEnd"/>
            <w:r w:rsidRPr="001310A2">
              <w:rPr>
                <w:sz w:val="24"/>
                <w:szCs w:val="24"/>
                <w:lang w:val="ru-RU" w:eastAsia="zh-CN"/>
              </w:rPr>
              <w:t>,  д. 1.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 w:rsidRPr="004C28EB">
              <w:rPr>
                <w:sz w:val="24"/>
                <w:szCs w:val="24"/>
                <w:lang w:eastAsia="zh-CN"/>
              </w:rPr>
              <w:t>8(48532) 4-74-22/ 4-74-84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 w:rsidRPr="00313D6E">
              <w:t>uleimasch.uglich@yarregion.ru</w:t>
            </w:r>
          </w:p>
        </w:tc>
      </w:tr>
      <w:tr w:rsidR="001310A2" w:rsidRPr="004F3F0B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lang w:val="ru-RU"/>
              </w:rPr>
              <w:t>Управление образования Администрации Угличского муниципального района</w:t>
            </w:r>
          </w:p>
        </w:tc>
      </w:tr>
      <w:tr w:rsidR="001310A2" w:rsidRPr="00313D6E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26 апреля 2019 №26/19 серия 76Л02 № 0001612</w:t>
            </w:r>
          </w:p>
        </w:tc>
      </w:tr>
    </w:tbl>
    <w:p w:rsidR="001310A2" w:rsidRDefault="001310A2" w:rsidP="001310A2">
      <w:pPr>
        <w:jc w:val="center"/>
        <w:rPr>
          <w:sz w:val="24"/>
          <w:szCs w:val="24"/>
          <w:lang w:val="ru-RU"/>
        </w:rPr>
      </w:pPr>
    </w:p>
    <w:p w:rsidR="001310A2" w:rsidRDefault="001310A2" w:rsidP="001310A2">
      <w:pPr>
        <w:jc w:val="center"/>
        <w:rPr>
          <w:sz w:val="24"/>
          <w:szCs w:val="24"/>
          <w:lang w:val="ru-RU"/>
        </w:rPr>
      </w:pPr>
    </w:p>
    <w:p w:rsidR="001310A2" w:rsidRDefault="001310A2" w:rsidP="001310A2">
      <w:pPr>
        <w:jc w:val="center"/>
        <w:rPr>
          <w:sz w:val="24"/>
          <w:szCs w:val="24"/>
          <w:lang w:val="ru-RU"/>
        </w:rPr>
      </w:pPr>
    </w:p>
    <w:p w:rsidR="001310A2" w:rsidRDefault="001310A2" w:rsidP="001310A2">
      <w:pPr>
        <w:jc w:val="center"/>
        <w:rPr>
          <w:sz w:val="24"/>
          <w:szCs w:val="24"/>
          <w:lang w:val="ru-RU"/>
        </w:rPr>
      </w:pPr>
    </w:p>
    <w:p w:rsidR="001310A2" w:rsidRDefault="001310A2" w:rsidP="001310A2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Д</w:t>
      </w:r>
      <w:r w:rsidRPr="00313D6E">
        <w:rPr>
          <w:color w:val="000000"/>
          <w:sz w:val="24"/>
          <w:szCs w:val="24"/>
          <w:lang w:val="ru-RU"/>
        </w:rPr>
        <w:t xml:space="preserve">ошкольная группа </w:t>
      </w:r>
      <w:r w:rsidRPr="00313D6E">
        <w:rPr>
          <w:sz w:val="24"/>
          <w:szCs w:val="24"/>
          <w:lang w:val="ru-RU"/>
        </w:rPr>
        <w:t xml:space="preserve">МОУ </w:t>
      </w:r>
      <w:proofErr w:type="spellStart"/>
      <w:r w:rsidRPr="00313D6E">
        <w:rPr>
          <w:sz w:val="24"/>
          <w:szCs w:val="24"/>
          <w:lang w:val="ru-RU"/>
        </w:rPr>
        <w:t>Улейминск</w:t>
      </w:r>
      <w:r>
        <w:rPr>
          <w:sz w:val="24"/>
          <w:szCs w:val="24"/>
          <w:lang w:val="ru-RU"/>
        </w:rPr>
        <w:t>ой</w:t>
      </w:r>
      <w:proofErr w:type="spellEnd"/>
      <w:r w:rsidRPr="00313D6E">
        <w:rPr>
          <w:sz w:val="24"/>
          <w:szCs w:val="24"/>
          <w:lang w:val="ru-RU"/>
        </w:rPr>
        <w:t xml:space="preserve"> СОШ им. Героя Советского Союза </w:t>
      </w:r>
      <w:proofErr w:type="spellStart"/>
      <w:r w:rsidRPr="00313D6E">
        <w:rPr>
          <w:sz w:val="24"/>
          <w:szCs w:val="24"/>
          <w:lang w:val="ru-RU"/>
        </w:rPr>
        <w:t>Дерюгина</w:t>
      </w:r>
      <w:proofErr w:type="spellEnd"/>
      <w:r w:rsidRPr="00313D6E">
        <w:rPr>
          <w:sz w:val="24"/>
          <w:szCs w:val="24"/>
          <w:lang w:val="ru-RU"/>
        </w:rPr>
        <w:t xml:space="preserve"> А.В. </w:t>
      </w:r>
      <w:r>
        <w:rPr>
          <w:color w:val="000000"/>
          <w:sz w:val="24"/>
          <w:szCs w:val="24"/>
          <w:lang w:val="ru-RU"/>
        </w:rPr>
        <w:t xml:space="preserve">расположена в кирпичном здании, в центре с. </w:t>
      </w:r>
      <w:proofErr w:type="spellStart"/>
      <w:r>
        <w:rPr>
          <w:color w:val="000000"/>
          <w:sz w:val="24"/>
          <w:szCs w:val="24"/>
          <w:lang w:val="ru-RU"/>
        </w:rPr>
        <w:t>Улейма</w:t>
      </w:r>
      <w:proofErr w:type="spellEnd"/>
      <w:r>
        <w:rPr>
          <w:color w:val="000000"/>
          <w:sz w:val="24"/>
          <w:szCs w:val="24"/>
          <w:lang w:val="ru-RU"/>
        </w:rPr>
        <w:t xml:space="preserve">, вдали от производящих предприятий. Здание дошкольной группы построено по типовому проекту, имеет газовое отопление, водопровод, канализацию. Общая площадь здания797,7 кв.м.,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y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же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посредственно для нужд образовательного процесса,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1310A2" w:rsidRPr="00313D6E" w:rsidRDefault="001310A2" w:rsidP="001310A2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313D6E">
        <w:rPr>
          <w:color w:val="000000"/>
          <w:sz w:val="24"/>
          <w:szCs w:val="24"/>
          <w:lang w:val="ru-RU"/>
        </w:rPr>
        <w:t>Цель деятельности дошкольной группы</w:t>
      </w:r>
      <w:r>
        <w:rPr>
          <w:color w:val="000000"/>
          <w:sz w:val="24"/>
          <w:szCs w:val="24"/>
        </w:rPr>
        <w:t> </w:t>
      </w:r>
      <w:r w:rsidRPr="00313D6E">
        <w:rPr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1310A2" w:rsidRPr="00313D6E" w:rsidRDefault="001310A2" w:rsidP="001310A2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313D6E">
        <w:rPr>
          <w:color w:val="000000"/>
          <w:sz w:val="24"/>
          <w:szCs w:val="24"/>
          <w:lang w:val="ru-RU"/>
        </w:rPr>
        <w:t>Предметом деятельности дошкольной группы</w:t>
      </w:r>
      <w:r w:rsidRPr="005F2881">
        <w:rPr>
          <w:color w:val="000000"/>
          <w:sz w:val="24"/>
          <w:szCs w:val="24"/>
          <w:lang w:val="ru-RU"/>
        </w:rPr>
        <w:t xml:space="preserve"> является</w:t>
      </w:r>
      <w:r w:rsidRPr="00313D6E">
        <w:rPr>
          <w:color w:val="000000"/>
          <w:sz w:val="24"/>
          <w:szCs w:val="24"/>
          <w:lang w:val="ru-RU"/>
        </w:rPr>
        <w:t xml:space="preserve"> формирование общей культуры, развитие физических, интеллектуальных, нравственных, эстетических и</w:t>
      </w:r>
      <w:r>
        <w:rPr>
          <w:color w:val="000000"/>
          <w:sz w:val="24"/>
          <w:szCs w:val="24"/>
        </w:rPr>
        <w:t> </w:t>
      </w:r>
      <w:r w:rsidRPr="00313D6E">
        <w:rPr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color w:val="000000"/>
          <w:sz w:val="24"/>
          <w:szCs w:val="24"/>
        </w:rPr>
        <w:t> </w:t>
      </w:r>
      <w:r w:rsidRPr="00313D6E">
        <w:rPr>
          <w:color w:val="000000"/>
          <w:sz w:val="24"/>
          <w:szCs w:val="24"/>
          <w:lang w:val="ru-RU"/>
        </w:rPr>
        <w:t>укрепление здоровья воспитанников.</w:t>
      </w:r>
    </w:p>
    <w:p w:rsidR="001310A2" w:rsidRPr="00313D6E" w:rsidRDefault="001310A2" w:rsidP="001310A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1310A2" w:rsidRPr="001D7AEB" w:rsidRDefault="001310A2" w:rsidP="001310A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13D6E">
        <w:rPr>
          <w:sz w:val="24"/>
          <w:szCs w:val="24"/>
          <w:lang w:val="ru-RU"/>
        </w:rPr>
        <w:t>Нерабочие дни: суббота, воскресение, праздничные дни</w:t>
      </w: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сФедеральным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Улейминскойсош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им. Героя Советского Союза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Дерюгина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1310A2" w:rsidRPr="00313D6E" w:rsidRDefault="001310A2" w:rsidP="001310A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371-ФЗ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организационнымероприятия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1310A2" w:rsidRPr="00B76D70" w:rsidRDefault="001310A2" w:rsidP="001310A2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6D70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 w:rsidRPr="00B76D70">
        <w:rPr>
          <w:rFonts w:hAnsi="Times New Roman" w:cs="Times New Roman"/>
          <w:color w:val="000000"/>
          <w:sz w:val="24"/>
          <w:szCs w:val="24"/>
        </w:rPr>
        <w:t> </w:t>
      </w:r>
      <w:r w:rsidRPr="00B76D70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 w:rsidRPr="00B76D70">
        <w:rPr>
          <w:rFonts w:hAnsi="Times New Roman" w:cs="Times New Roman"/>
          <w:color w:val="000000"/>
          <w:sz w:val="24"/>
          <w:szCs w:val="24"/>
        </w:rPr>
        <w:t> </w:t>
      </w:r>
      <w:r w:rsidRPr="00B76D70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 w:rsidRPr="00B76D70">
        <w:rPr>
          <w:rFonts w:hAnsi="Times New Roman" w:cs="Times New Roman"/>
          <w:color w:val="000000"/>
          <w:sz w:val="24"/>
          <w:szCs w:val="24"/>
        </w:rPr>
        <w:t> </w:t>
      </w:r>
      <w:r w:rsidRPr="00B76D70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 w:rsidRPr="00B76D7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6D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76D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0A2" w:rsidRPr="00313D6E" w:rsidRDefault="001310A2" w:rsidP="001310A2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1310A2" w:rsidRDefault="001310A2" w:rsidP="001310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воспитанник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группе </w:t>
      </w: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разновозрастные группы</w:t>
      </w:r>
      <w:r w:rsidRPr="002F7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705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1310A2" w:rsidRPr="00F01F09" w:rsidRDefault="001310A2" w:rsidP="001310A2">
      <w:pPr>
        <w:pStyle w:val="a4"/>
        <w:numPr>
          <w:ilvl w:val="0"/>
          <w:numId w:val="4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Младшая разновозрастная – 12 детей;</w:t>
      </w:r>
    </w:p>
    <w:p w:rsidR="001310A2" w:rsidRDefault="001310A2" w:rsidP="001310A2">
      <w:pPr>
        <w:pStyle w:val="a4"/>
        <w:numPr>
          <w:ilvl w:val="0"/>
          <w:numId w:val="4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proofErr w:type="gramEnd"/>
      <w:r w:rsidRPr="00F01F0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разновозрастная – 19 детей.</w:t>
      </w:r>
    </w:p>
    <w:p w:rsidR="001310A2" w:rsidRPr="00F01F09" w:rsidRDefault="001310A2" w:rsidP="001310A2">
      <w:pPr>
        <w:pStyle w:val="a4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1дошкольная группа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образовательной программы дошкольного образования.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проводить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 совместных мероприятий с детьми и родителями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310A2" w:rsidRPr="00313D6E" w:rsidRDefault="001310A2" w:rsidP="001310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1310A2" w:rsidRDefault="001310A2" w:rsidP="001310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Характеристикасемейпо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1"/>
        <w:gridCol w:w="2011"/>
        <w:gridCol w:w="5595"/>
      </w:tblGrid>
      <w:tr w:rsidR="001310A2" w:rsidRPr="004F3F0B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B76D70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B76D70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16%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B76D70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B76D70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</w:tbl>
    <w:p w:rsidR="001310A2" w:rsidRDefault="001310A2" w:rsidP="001310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3"/>
        <w:gridCol w:w="2011"/>
        <w:gridCol w:w="5595"/>
      </w:tblGrid>
      <w:tr w:rsidR="001310A2" w:rsidRPr="004F3F0B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32%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32%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503D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36%</w:t>
            </w:r>
          </w:p>
        </w:tc>
      </w:tr>
    </w:tbl>
    <w:p w:rsidR="001310A2" w:rsidRPr="00313D6E" w:rsidRDefault="001310A2" w:rsidP="001310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A2" w:rsidRPr="00313D6E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дошкольнойгруппой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9"/>
        <w:gridCol w:w="11350"/>
      </w:tblGrid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310A2" w:rsidRPr="004F3F0B" w:rsidTr="005933B9">
        <w:trPr>
          <w:trHeight w:val="1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группой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310A2" w:rsidRDefault="001310A2" w:rsidP="001310A2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0A2" w:rsidRDefault="001310A2" w:rsidP="001310A2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0A2" w:rsidRDefault="001310A2" w:rsidP="001310A2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дошкольной 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1310A2" w:rsidRDefault="001310A2" w:rsidP="001310A2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0A2" w:rsidRDefault="001310A2" w:rsidP="001310A2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0A2" w:rsidRDefault="001310A2" w:rsidP="001310A2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10A2" w:rsidRPr="00313D6E" w:rsidRDefault="001310A2" w:rsidP="001310A2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310A2" w:rsidRPr="00313D6E" w:rsidRDefault="001310A2" w:rsidP="001310A2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1310A2" w:rsidRPr="00313D6E" w:rsidRDefault="001310A2" w:rsidP="001310A2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1310A2" w:rsidRDefault="001310A2" w:rsidP="001310A2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1310A2" w:rsidRPr="004F3F0B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310A2" w:rsidRPr="00313D6E" w:rsidRDefault="001310A2" w:rsidP="001310A2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310A2" w:rsidRPr="00313D6E" w:rsidRDefault="001310A2" w:rsidP="001310A2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310A2" w:rsidRPr="00313D6E" w:rsidRDefault="001310A2" w:rsidP="001310A2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310A2" w:rsidRPr="00313D6E" w:rsidRDefault="001310A2" w:rsidP="001310A2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310A2" w:rsidRPr="00313D6E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A2" w:rsidRPr="00313D6E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310A2" w:rsidRDefault="001310A2" w:rsidP="001310A2">
      <w:pPr>
        <w:rPr>
          <w:rFonts w:hAnsi="Times New Roman" w:cs="Times New Roman"/>
          <w:color w:val="000000"/>
          <w:sz w:val="24"/>
          <w:szCs w:val="24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Формыпроведениядиагностики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0A2" w:rsidRPr="00313D6E" w:rsidRDefault="001310A2" w:rsidP="001310A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1310A2" w:rsidRDefault="001310A2" w:rsidP="001310A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0A2" w:rsidRDefault="001310A2" w:rsidP="001310A2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10A2" w:rsidRDefault="001310A2" w:rsidP="001310A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ОП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ОП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9376" w:type="dxa"/>
        <w:tblInd w:w="108" w:type="dxa"/>
        <w:tblLayout w:type="fixed"/>
        <w:tblLook w:val="0000"/>
      </w:tblPr>
      <w:tblGrid>
        <w:gridCol w:w="4111"/>
        <w:gridCol w:w="1418"/>
        <w:gridCol w:w="1842"/>
        <w:gridCol w:w="2005"/>
      </w:tblGrid>
      <w:tr w:rsidR="001310A2" w:rsidRPr="00096E33" w:rsidTr="005933B9">
        <w:trPr>
          <w:trHeight w:val="2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C735A">
              <w:rPr>
                <w:b/>
                <w:bCs/>
                <w:sz w:val="24"/>
                <w:szCs w:val="24"/>
              </w:rPr>
              <w:t>Направленияразвитияребенка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widowControl w:val="0"/>
              <w:autoSpaceDE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C735A">
              <w:rPr>
                <w:b/>
                <w:bCs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C735A">
              <w:rPr>
                <w:b/>
                <w:bCs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C735A">
              <w:rPr>
                <w:b/>
                <w:bCs/>
                <w:sz w:val="24"/>
                <w:szCs w:val="24"/>
              </w:rPr>
              <w:t>Низкий</w:t>
            </w:r>
            <w:proofErr w:type="spellEnd"/>
          </w:p>
        </w:tc>
      </w:tr>
      <w:tr w:rsidR="001310A2" w:rsidRPr="00096E33" w:rsidTr="005933B9">
        <w:trPr>
          <w:trHeight w:val="2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pStyle w:val="Style3"/>
              <w:widowControl/>
              <w:spacing w:line="240" w:lineRule="auto"/>
              <w:ind w:firstLine="0"/>
            </w:pPr>
            <w:r w:rsidRPr="006C735A">
              <w:rPr>
                <w:rStyle w:val="FontStyle83"/>
                <w:lang w:eastAsia="en-US"/>
              </w:rPr>
              <w:t>Социально-коммуникативное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15%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35%</w:t>
            </w:r>
          </w:p>
        </w:tc>
      </w:tr>
      <w:tr w:rsidR="001310A2" w:rsidRPr="00096E33" w:rsidTr="005933B9">
        <w:trPr>
          <w:trHeight w:val="2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pStyle w:val="Style3"/>
              <w:widowControl/>
              <w:spacing w:line="240" w:lineRule="auto"/>
              <w:ind w:firstLine="0"/>
            </w:pPr>
            <w:r w:rsidRPr="006C735A">
              <w:rPr>
                <w:rStyle w:val="FontStyle83"/>
                <w:lang w:eastAsia="en-US"/>
              </w:rPr>
              <w:t>Познавательное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15%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55%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30%</w:t>
            </w:r>
          </w:p>
        </w:tc>
      </w:tr>
      <w:tr w:rsidR="001310A2" w:rsidRPr="00096E33" w:rsidTr="005933B9">
        <w:trPr>
          <w:trHeight w:val="2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pStyle w:val="Style3"/>
              <w:widowControl/>
              <w:spacing w:line="240" w:lineRule="auto"/>
              <w:ind w:firstLine="0"/>
            </w:pPr>
            <w:r w:rsidRPr="006C735A">
              <w:rPr>
                <w:rStyle w:val="FontStyle83"/>
                <w:lang w:eastAsia="en-US"/>
              </w:rPr>
              <w:t>Речевое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10%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60%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30%</w:t>
            </w:r>
          </w:p>
        </w:tc>
      </w:tr>
      <w:tr w:rsidR="001310A2" w:rsidRPr="00096E33" w:rsidTr="005933B9">
        <w:trPr>
          <w:trHeight w:val="2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pStyle w:val="Style3"/>
              <w:widowControl/>
              <w:spacing w:line="240" w:lineRule="auto"/>
              <w:ind w:firstLine="0"/>
            </w:pPr>
            <w:r w:rsidRPr="006C735A">
              <w:rPr>
                <w:rStyle w:val="FontStyle83"/>
                <w:lang w:eastAsia="en-US"/>
              </w:rPr>
              <w:t>Художественно-эстетическое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20%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60%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20%</w:t>
            </w:r>
          </w:p>
        </w:tc>
      </w:tr>
      <w:tr w:rsidR="001310A2" w:rsidRPr="004C28EB" w:rsidTr="005933B9">
        <w:trPr>
          <w:trHeight w:val="2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pStyle w:val="Style3"/>
              <w:widowControl/>
              <w:spacing w:line="240" w:lineRule="auto"/>
              <w:ind w:firstLine="0"/>
            </w:pPr>
            <w:r w:rsidRPr="006C735A">
              <w:rPr>
                <w:rStyle w:val="FontStyle83"/>
                <w:lang w:eastAsia="en-US"/>
              </w:rPr>
              <w:t>Физическое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30%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70%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0A2" w:rsidRPr="006C735A" w:rsidRDefault="001310A2" w:rsidP="005933B9">
            <w:pPr>
              <w:jc w:val="both"/>
              <w:rPr>
                <w:sz w:val="24"/>
                <w:szCs w:val="24"/>
              </w:rPr>
            </w:pPr>
            <w:r w:rsidRPr="006C735A">
              <w:rPr>
                <w:sz w:val="24"/>
                <w:szCs w:val="24"/>
              </w:rPr>
              <w:t>0%</w:t>
            </w:r>
          </w:p>
        </w:tc>
      </w:tr>
    </w:tbl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</w:t>
      </w:r>
      <w:r w:rsidRPr="00784ECF">
        <w:rPr>
          <w:color w:val="000000"/>
          <w:sz w:val="24"/>
          <w:szCs w:val="24"/>
          <w:lang w:val="ru-RU"/>
        </w:rPr>
        <w:t>педагог - психолог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1310A2" w:rsidRPr="00313D6E" w:rsidRDefault="001310A2" w:rsidP="001310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группе.</w:t>
      </w:r>
    </w:p>
    <w:p w:rsidR="001310A2" w:rsidRPr="00313D6E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1310A2" w:rsidRPr="00313D6E" w:rsidRDefault="001310A2" w:rsidP="001310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1310A2" w:rsidRPr="00313D6E" w:rsidRDefault="001310A2" w:rsidP="001310A2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1310A2" w:rsidRPr="00313D6E" w:rsidRDefault="001310A2" w:rsidP="001310A2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1310A2" w:rsidRDefault="001310A2" w:rsidP="001310A2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ПродолжительностьзанятийсоответствуетСанПиН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0A2" w:rsidRPr="00313D6E" w:rsidRDefault="001310A2" w:rsidP="001310A2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1310A2" w:rsidRPr="00313D6E" w:rsidRDefault="001310A2" w:rsidP="001310A2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1310A2" w:rsidRPr="00313D6E" w:rsidRDefault="001310A2" w:rsidP="001310A2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1310A2" w:rsidRPr="00313D6E" w:rsidRDefault="001310A2" w:rsidP="001310A2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1310A2" w:rsidRPr="00313D6E" w:rsidRDefault="001310A2" w:rsidP="001310A2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1310A2" w:rsidRPr="00313D6E" w:rsidRDefault="001310A2" w:rsidP="001310A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1310A2" w:rsidRPr="00313D6E" w:rsidRDefault="001310A2" w:rsidP="001310A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1310A2" w:rsidRPr="00313D6E" w:rsidRDefault="001310A2" w:rsidP="001310A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1310A2" w:rsidRPr="003F44A5" w:rsidRDefault="001310A2" w:rsidP="001310A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310A2" w:rsidRPr="00313D6E" w:rsidRDefault="001310A2" w:rsidP="001310A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едагогический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 педагогов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1310A2" w:rsidRPr="00FE1785" w:rsidRDefault="001310A2" w:rsidP="001310A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>
        <w:rPr>
          <w:rFonts w:hAnsi="Times New Roman" w:cs="Times New Roman"/>
          <w:color w:val="000000"/>
          <w:sz w:val="24"/>
          <w:szCs w:val="24"/>
        </w:rPr>
        <w:t>/1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A2" w:rsidRDefault="001310A2" w:rsidP="001310A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0A2" w:rsidRPr="00313D6E" w:rsidRDefault="001310A2" w:rsidP="001310A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прошли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 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них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 и 1 педагог- психолог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A2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1310A2" w:rsidRPr="00263721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10A2" w:rsidRDefault="001310A2" w:rsidP="001310A2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 посещают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активно участвуют в конкурсах различного уровня.</w:t>
      </w:r>
    </w:p>
    <w:p w:rsidR="001310A2" w:rsidRDefault="001310A2" w:rsidP="001310A2">
      <w:pPr>
        <w:pStyle w:val="a4"/>
        <w:numPr>
          <w:ilvl w:val="0"/>
          <w:numId w:val="4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A62">
        <w:rPr>
          <w:rFonts w:hAnsi="Times New Roman" w:cs="Times New Roman"/>
          <w:color w:val="000000"/>
          <w:sz w:val="24"/>
          <w:szCs w:val="24"/>
          <w:lang w:val="ru-RU"/>
        </w:rPr>
        <w:t>1 место в муниципальном конкурсе «Лучший виртуальный музей для детей дошкольного возраста на сайте ОО»</w:t>
      </w:r>
    </w:p>
    <w:p w:rsidR="001310A2" w:rsidRPr="00586A62" w:rsidRDefault="001310A2" w:rsidP="001310A2">
      <w:pPr>
        <w:pStyle w:val="a4"/>
        <w:numPr>
          <w:ilvl w:val="0"/>
          <w:numId w:val="4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A6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Муниципальная акция «В лесу родилась елочка» номинация «Новогодняя </w:t>
      </w:r>
      <w:proofErr w:type="spellStart"/>
      <w:r w:rsidRPr="00586A62">
        <w:rPr>
          <w:rFonts w:hAnsi="Times New Roman" w:cs="Times New Roman"/>
          <w:color w:val="000000"/>
          <w:sz w:val="24"/>
          <w:szCs w:val="24"/>
          <w:lang w:val="ru-RU"/>
        </w:rPr>
        <w:t>фотозона</w:t>
      </w:r>
      <w:proofErr w:type="spellEnd"/>
      <w:r w:rsidRPr="00586A6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313D6E">
        <w:rPr>
          <w:lang w:val="ru-RU"/>
        </w:rPr>
        <w:br/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кабинетах 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в дошкольных группах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образовательным областям общеобразовательной программы, детской художественной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ОП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достаточно для реализации образовательных программ. 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в результате повторного планового мониторинга инфраструктуры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 пожелания со стороны воспитателей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:rsidR="001310A2" w:rsidRPr="00313D6E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310A2" w:rsidRPr="001F5BE0" w:rsidRDefault="001310A2" w:rsidP="001310A2">
      <w:pPr>
        <w:ind w:firstLine="720"/>
        <w:jc w:val="both"/>
        <w:rPr>
          <w:sz w:val="24"/>
          <w:szCs w:val="24"/>
          <w:lang w:val="ru-RU"/>
        </w:rPr>
      </w:pPr>
      <w:r w:rsidRPr="001F5BE0">
        <w:rPr>
          <w:sz w:val="24"/>
          <w:szCs w:val="24"/>
          <w:lang w:val="ru-RU"/>
        </w:rPr>
        <w:t xml:space="preserve">В дошкольной группе сформирована материально-техническая база для реализации образовательных программ, жизнеобеспечения и развития детей. </w:t>
      </w:r>
    </w:p>
    <w:p w:rsidR="001310A2" w:rsidRPr="004C28EB" w:rsidRDefault="001310A2" w:rsidP="001310A2">
      <w:pPr>
        <w:jc w:val="both"/>
        <w:rPr>
          <w:sz w:val="24"/>
          <w:szCs w:val="24"/>
        </w:rPr>
      </w:pPr>
      <w:r w:rsidRPr="004C28EB">
        <w:rPr>
          <w:sz w:val="24"/>
          <w:szCs w:val="24"/>
        </w:rPr>
        <w:t xml:space="preserve">В ДОУ </w:t>
      </w:r>
      <w:proofErr w:type="spellStart"/>
      <w:r w:rsidRPr="004C28EB">
        <w:rPr>
          <w:sz w:val="24"/>
          <w:szCs w:val="24"/>
        </w:rPr>
        <w:t>оборудованыпомещения</w:t>
      </w:r>
      <w:proofErr w:type="spellEnd"/>
      <w:r w:rsidRPr="004C28EB">
        <w:rPr>
          <w:sz w:val="24"/>
          <w:szCs w:val="24"/>
        </w:rPr>
        <w:t xml:space="preserve">: </w:t>
      </w:r>
    </w:p>
    <w:p w:rsidR="001310A2" w:rsidRPr="004C28EB" w:rsidRDefault="001310A2" w:rsidP="001310A2">
      <w:pPr>
        <w:pStyle w:val="a4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групповыепомещения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- 2; </w:t>
      </w:r>
    </w:p>
    <w:p w:rsidR="001310A2" w:rsidRPr="004C28EB" w:rsidRDefault="001310A2" w:rsidP="001310A2">
      <w:pPr>
        <w:pStyle w:val="a4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методическийкабинет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 </w:t>
      </w:r>
    </w:p>
    <w:p w:rsidR="001310A2" w:rsidRPr="004C28EB" w:rsidRDefault="001310A2" w:rsidP="001310A2">
      <w:pPr>
        <w:pStyle w:val="a4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 </w:t>
      </w:r>
    </w:p>
    <w:p w:rsidR="001310A2" w:rsidRPr="004C28EB" w:rsidRDefault="001310A2" w:rsidP="001310A2">
      <w:pPr>
        <w:pStyle w:val="a4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 </w:t>
      </w:r>
    </w:p>
    <w:p w:rsidR="001310A2" w:rsidRPr="004C28EB" w:rsidRDefault="001310A2" w:rsidP="001310A2">
      <w:pPr>
        <w:pStyle w:val="a4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медицинскийкабинет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</w:t>
      </w:r>
    </w:p>
    <w:p w:rsidR="001310A2" w:rsidRPr="004C28EB" w:rsidRDefault="001310A2" w:rsidP="001310A2">
      <w:pPr>
        <w:pStyle w:val="a4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музыкальныйзал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 xml:space="preserve"> - 1;</w:t>
      </w:r>
    </w:p>
    <w:p w:rsidR="001310A2" w:rsidRPr="004C28EB" w:rsidRDefault="001310A2" w:rsidP="001310A2">
      <w:pPr>
        <w:pStyle w:val="a4"/>
        <w:numPr>
          <w:ilvl w:val="0"/>
          <w:numId w:val="44"/>
        </w:numPr>
        <w:suppressAutoHyphens/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8EB">
        <w:rPr>
          <w:rFonts w:ascii="Times New Roman" w:hAnsi="Times New Roman" w:cs="Times New Roman"/>
          <w:sz w:val="24"/>
          <w:szCs w:val="24"/>
        </w:rPr>
        <w:t>кабинетлогопеда</w:t>
      </w:r>
      <w:proofErr w:type="spellEnd"/>
      <w:r w:rsidRPr="004C2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28EB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  <w:proofErr w:type="gramEnd"/>
      <w:r w:rsidRPr="004C28EB">
        <w:rPr>
          <w:rFonts w:ascii="Times New Roman" w:hAnsi="Times New Roman" w:cs="Times New Roman"/>
          <w:sz w:val="24"/>
          <w:szCs w:val="24"/>
        </w:rPr>
        <w:t xml:space="preserve"> - 1.</w:t>
      </w:r>
    </w:p>
    <w:p w:rsidR="001310A2" w:rsidRPr="00313D6E" w:rsidRDefault="001310A2" w:rsidP="001310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310A2" w:rsidRPr="00313D6E" w:rsidRDefault="001310A2" w:rsidP="001310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Материально-техническое состояние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1310A2" w:rsidRPr="00313D6E" w:rsidRDefault="001310A2" w:rsidP="001310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плана-графика проведения мониторинга инфраструктуры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 год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, была проведена первичная оценка степени соответствия РППС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ФОП ДО и рекомендациям </w:t>
      </w:r>
      <w:proofErr w:type="spell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, направленным в письме от 13.02.2023 № ТВ-413/03. По итогам выявлено: РППС учитывает особенности реализуемой ОП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проведен повторный плановый мониторинг. Результаты показывают хорошую степень соответствия РППС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группы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 и потребностям воспитанников.</w:t>
      </w:r>
    </w:p>
    <w:p w:rsidR="001310A2" w:rsidRPr="00313D6E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310A2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№01/02 – 112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05675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proofErr w:type="gramEnd"/>
      <w:r w:rsidRPr="00005675">
        <w:rPr>
          <w:rFonts w:hAnsi="Times New Roman" w:cs="Times New Roman"/>
          <w:color w:val="000000"/>
          <w:sz w:val="24"/>
          <w:szCs w:val="24"/>
          <w:lang w:val="ru-RU"/>
        </w:rPr>
        <w:t>елью организации внутренней системы оценки качества образования является анализ исполнения законодательства в области образования, качественная оценка образовательной деятельности, условий реализации образовательной программы, результаты освоения образовательной программы дошкольного образования и выполнения комплексного плана контроля для определения факторов и своевременное выявление изменений, влияющих на качество образования в дошкольной группе.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1310A2" w:rsidRDefault="001310A2" w:rsidP="001310A2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85%</w:t>
      </w:r>
      <w:r w:rsidRPr="001310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средние и высокие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1310A2" w:rsidRDefault="001310A2" w:rsidP="001310A2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  <w:noProof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 место </w:t>
      </w:r>
      <w:r w:rsidRPr="001E3A51">
        <w:rPr>
          <w:bCs/>
          <w:noProof/>
          <w:sz w:val="24"/>
          <w:szCs w:val="24"/>
          <w:lang w:val="ru-RU"/>
        </w:rPr>
        <w:t xml:space="preserve">Конкурс «Лучшая виртуальная выставка рисунков «Профессии наших родителей» для воспитанников ДОУ </w:t>
      </w:r>
    </w:p>
    <w:p w:rsidR="001310A2" w:rsidRDefault="001310A2" w:rsidP="001310A2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  <w:noProof/>
          <w:sz w:val="24"/>
          <w:szCs w:val="24"/>
          <w:lang w:val="ru-RU"/>
        </w:rPr>
      </w:pPr>
      <w:r>
        <w:rPr>
          <w:bCs/>
          <w:noProof/>
          <w:sz w:val="24"/>
          <w:szCs w:val="24"/>
          <w:lang w:val="ru-RU"/>
        </w:rPr>
        <w:t>2 место Муниципальный конкурс рисунков и аппликаций ко Дню автомобилиста</w:t>
      </w:r>
    </w:p>
    <w:p w:rsidR="001310A2" w:rsidRPr="00586A62" w:rsidRDefault="001310A2" w:rsidP="001310A2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  <w:noProof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сертификат участника </w:t>
      </w:r>
      <w:r w:rsidRPr="001E3A51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ого</w:t>
      </w:r>
      <w:r w:rsidRPr="001E3A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дистанционн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ого</w:t>
      </w:r>
      <w:r w:rsidRPr="001E3A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фотоконкурс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1E3A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«Мама – мой проводник в безопасность».</w:t>
      </w:r>
    </w:p>
    <w:p w:rsidR="001310A2" w:rsidRDefault="001310A2" w:rsidP="001310A2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сертификат участника </w:t>
      </w:r>
      <w:r w:rsidRPr="00586A62">
        <w:rPr>
          <w:bCs/>
          <w:noProof/>
          <w:sz w:val="24"/>
          <w:szCs w:val="24"/>
          <w:lang w:val="ru-RU"/>
        </w:rPr>
        <w:t>муниципальный творческий конкурс «Открытка Победы», посвящённогопразднованию 78-й годовщины Победы в Великой Отечественной войне 1941-1945 г.г</w:t>
      </w:r>
      <w:r>
        <w:rPr>
          <w:bCs/>
          <w:noProof/>
          <w:sz w:val="24"/>
          <w:szCs w:val="24"/>
          <w:lang w:val="ru-RU"/>
        </w:rPr>
        <w:t>.</w:t>
      </w:r>
    </w:p>
    <w:p w:rsidR="001310A2" w:rsidRDefault="001310A2" w:rsidP="001310A2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сертификат участника </w:t>
      </w:r>
      <w:r w:rsidRPr="00586A62">
        <w:rPr>
          <w:bCs/>
          <w:noProof/>
          <w:sz w:val="24"/>
          <w:szCs w:val="24"/>
          <w:lang w:val="ru-RU"/>
        </w:rPr>
        <w:t>муниципального фестиваля детского творчества«Талантливые дошколята -2023</w:t>
      </w:r>
    </w:p>
    <w:p w:rsidR="001310A2" w:rsidRPr="00586A62" w:rsidRDefault="001310A2" w:rsidP="001310A2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  <w:noProof/>
          <w:sz w:val="24"/>
          <w:szCs w:val="24"/>
          <w:lang w:val="ru-RU"/>
        </w:rPr>
      </w:pPr>
      <w:r>
        <w:rPr>
          <w:bCs/>
          <w:noProof/>
          <w:sz w:val="24"/>
          <w:szCs w:val="24"/>
          <w:lang w:val="ru-RU"/>
        </w:rPr>
        <w:t>муниципальный этап регионального конкурса детского творчества «ГТО глазами детей» .</w:t>
      </w:r>
    </w:p>
    <w:p w:rsidR="001310A2" w:rsidRPr="00313D6E" w:rsidRDefault="001310A2" w:rsidP="001310A2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.2023 проводилось 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Из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 приняли 25 человек. П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олучены следующие результаты:</w:t>
      </w:r>
    </w:p>
    <w:p w:rsidR="001310A2" w:rsidRPr="00313D6E" w:rsidRDefault="001310A2" w:rsidP="001310A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0A2" w:rsidRPr="00313D6E" w:rsidRDefault="001310A2" w:rsidP="001310A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1310A2" w:rsidRPr="00313D6E" w:rsidRDefault="001310A2" w:rsidP="001310A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0A2" w:rsidRPr="00313D6E" w:rsidRDefault="001310A2" w:rsidP="001310A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0A2" w:rsidRPr="00313D6E" w:rsidRDefault="001310A2" w:rsidP="001310A2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доля получателей услуг, </w:t>
      </w:r>
      <w:r w:rsidRPr="001025A3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1025A3">
        <w:rPr>
          <w:rFonts w:ascii="Roboto" w:hAnsi="Roboto"/>
          <w:color w:val="202124"/>
          <w:spacing w:val="3"/>
          <w:shd w:val="clear" w:color="auto" w:fill="FFFFFF"/>
        </w:rPr>
        <w:t> </w:t>
      </w:r>
      <w:r w:rsidRPr="001025A3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>санитарно-гигиеническими условиями содержания ребенка в детском саду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A2" w:rsidRPr="00313D6E" w:rsidRDefault="001310A2" w:rsidP="001310A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1310A2" w:rsidRPr="00313D6E" w:rsidRDefault="001310A2" w:rsidP="001310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310A2" w:rsidRPr="00313D6E" w:rsidRDefault="001310A2" w:rsidP="001310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310A2" w:rsidTr="005933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proofErr w:type="gram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4A24A8" w:rsidRDefault="001310A2" w:rsidP="0059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</w:rPr>
              <w:t>6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FF5527" w:rsidRDefault="001310A2" w:rsidP="0059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FF5527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FF5527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FF5527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10A2" w:rsidTr="005933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13D6E">
              <w:rPr>
                <w:lang w:val="ru-RU"/>
              </w:rPr>
              <w:br/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FF5527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6,19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FF5527" w:rsidRDefault="001310A2" w:rsidP="0059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0A2" w:rsidTr="005933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FF5527" w:rsidRDefault="001310A2" w:rsidP="005933B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10A2" w:rsidTr="005933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rPr>
                <w:lang w:val="ru-RU"/>
              </w:rPr>
            </w:pP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Pr="00313D6E" w:rsidRDefault="001310A2" w:rsidP="00593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0A2" w:rsidRDefault="001310A2" w:rsidP="005933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1310A2" w:rsidRPr="00313D6E" w:rsidRDefault="001310A2" w:rsidP="001310A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proofErr w:type="spellEnd"/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D6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1310A2" w:rsidRDefault="001310A2" w:rsidP="006F4C4E">
      <w:pPr>
        <w:jc w:val="center"/>
        <w:rPr>
          <w:b/>
          <w:kern w:val="2"/>
          <w:sz w:val="24"/>
          <w:szCs w:val="32"/>
          <w:lang w:val="ru-RU"/>
        </w:rPr>
      </w:pPr>
    </w:p>
    <w:p w:rsidR="001310A2" w:rsidRDefault="001310A2" w:rsidP="006F4C4E">
      <w:pPr>
        <w:jc w:val="center"/>
        <w:rPr>
          <w:b/>
          <w:kern w:val="2"/>
          <w:sz w:val="24"/>
          <w:szCs w:val="32"/>
          <w:lang w:val="ru-RU"/>
        </w:rPr>
      </w:pPr>
    </w:p>
    <w:p w:rsidR="001310A2" w:rsidRDefault="001310A2" w:rsidP="006F4C4E">
      <w:pPr>
        <w:jc w:val="center"/>
        <w:rPr>
          <w:b/>
          <w:kern w:val="2"/>
          <w:sz w:val="24"/>
          <w:szCs w:val="32"/>
          <w:lang w:val="ru-RU"/>
        </w:rPr>
      </w:pPr>
    </w:p>
    <w:p w:rsidR="001310A2" w:rsidRDefault="001310A2" w:rsidP="006F4C4E">
      <w:pPr>
        <w:jc w:val="center"/>
        <w:rPr>
          <w:b/>
          <w:kern w:val="2"/>
          <w:sz w:val="24"/>
          <w:szCs w:val="32"/>
          <w:lang w:val="ru-RU"/>
        </w:rPr>
      </w:pPr>
    </w:p>
    <w:p w:rsidR="006F4C4E" w:rsidRPr="002900B6" w:rsidRDefault="006F4C4E" w:rsidP="006F4C4E">
      <w:pPr>
        <w:jc w:val="center"/>
        <w:rPr>
          <w:b/>
          <w:i/>
          <w:sz w:val="24"/>
          <w:lang w:val="ru-RU"/>
        </w:rPr>
      </w:pPr>
      <w:r w:rsidRPr="002900B6">
        <w:rPr>
          <w:b/>
          <w:kern w:val="2"/>
          <w:sz w:val="24"/>
          <w:szCs w:val="32"/>
          <w:lang w:val="ru-RU"/>
        </w:rPr>
        <w:lastRenderedPageBreak/>
        <w:t xml:space="preserve">Отчёт о результатах </w:t>
      </w:r>
      <w:proofErr w:type="spellStart"/>
      <w:r w:rsidRPr="002900B6">
        <w:rPr>
          <w:b/>
          <w:kern w:val="2"/>
          <w:sz w:val="24"/>
          <w:szCs w:val="32"/>
          <w:lang w:val="ru-RU"/>
        </w:rPr>
        <w:t>самообследования</w:t>
      </w:r>
      <w:proofErr w:type="spellEnd"/>
      <w:r w:rsidRPr="002900B6">
        <w:rPr>
          <w:b/>
          <w:kern w:val="2"/>
          <w:sz w:val="24"/>
          <w:szCs w:val="32"/>
          <w:lang w:val="ru-RU"/>
        </w:rPr>
        <w:t xml:space="preserve">  начального общего, основного общего, среднего общего  образования</w:t>
      </w:r>
      <w:r w:rsidRPr="002900B6">
        <w:rPr>
          <w:b/>
          <w:sz w:val="24"/>
          <w:szCs w:val="32"/>
          <w:lang w:val="ru-RU"/>
        </w:rPr>
        <w:t xml:space="preserve"> МОУ </w:t>
      </w:r>
      <w:proofErr w:type="spellStart"/>
      <w:r w:rsidRPr="002900B6">
        <w:rPr>
          <w:b/>
          <w:sz w:val="24"/>
          <w:szCs w:val="32"/>
          <w:lang w:val="ru-RU"/>
        </w:rPr>
        <w:t>Улейминской</w:t>
      </w:r>
      <w:proofErr w:type="spellEnd"/>
      <w:r w:rsidRPr="002900B6">
        <w:rPr>
          <w:b/>
          <w:sz w:val="24"/>
          <w:szCs w:val="32"/>
          <w:lang w:val="ru-RU"/>
        </w:rPr>
        <w:t xml:space="preserve"> </w:t>
      </w:r>
      <w:proofErr w:type="spellStart"/>
      <w:r w:rsidRPr="002900B6">
        <w:rPr>
          <w:b/>
          <w:sz w:val="24"/>
          <w:szCs w:val="32"/>
          <w:lang w:val="ru-RU"/>
        </w:rPr>
        <w:t>сош</w:t>
      </w:r>
      <w:proofErr w:type="spellEnd"/>
      <w:r w:rsidRPr="002900B6">
        <w:rPr>
          <w:b/>
          <w:sz w:val="24"/>
          <w:szCs w:val="32"/>
          <w:lang w:val="ru-RU"/>
        </w:rPr>
        <w:t xml:space="preserve"> им. Героя Советского Союза </w:t>
      </w:r>
      <w:proofErr w:type="spellStart"/>
      <w:r w:rsidRPr="002900B6">
        <w:rPr>
          <w:b/>
          <w:sz w:val="24"/>
          <w:szCs w:val="32"/>
          <w:lang w:val="ru-RU"/>
        </w:rPr>
        <w:t>ДерюгинаА.В.за</w:t>
      </w:r>
      <w:proofErr w:type="spellEnd"/>
      <w:r w:rsidRPr="002900B6">
        <w:rPr>
          <w:b/>
          <w:sz w:val="24"/>
          <w:szCs w:val="32"/>
          <w:lang w:val="ru-RU"/>
        </w:rPr>
        <w:t xml:space="preserve"> 202</w:t>
      </w:r>
      <w:r>
        <w:rPr>
          <w:b/>
          <w:sz w:val="24"/>
          <w:szCs w:val="32"/>
          <w:lang w:val="ru-RU"/>
        </w:rPr>
        <w:t>3</w:t>
      </w:r>
      <w:r w:rsidRPr="002900B6">
        <w:rPr>
          <w:b/>
          <w:sz w:val="24"/>
          <w:szCs w:val="32"/>
          <w:lang w:val="ru-RU"/>
        </w:rPr>
        <w:t xml:space="preserve"> год</w:t>
      </w:r>
    </w:p>
    <w:p w:rsidR="006F4C4E" w:rsidRPr="00A62D40" w:rsidRDefault="006F4C4E" w:rsidP="006F4C4E">
      <w:pPr>
        <w:rPr>
          <w:b/>
          <w:lang w:val="ru-RU"/>
        </w:rPr>
      </w:pPr>
      <w:r w:rsidRPr="00A62D40">
        <w:rPr>
          <w:b/>
          <w:i/>
          <w:lang w:val="ru-RU"/>
        </w:rPr>
        <w:t>Раздел 1. Общие сведения об образовательной организации  и  организационно-правовом обеспечении ее деятельности</w:t>
      </w:r>
      <w:r w:rsidRPr="00A62D40">
        <w:rPr>
          <w:b/>
          <w:lang w:val="ru-RU"/>
        </w:rPr>
        <w:t>.</w:t>
      </w:r>
    </w:p>
    <w:p w:rsidR="006F4C4E" w:rsidRPr="00797E2A" w:rsidRDefault="006F4C4E" w:rsidP="006F4C4E">
      <w:pPr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A62D40">
        <w:rPr>
          <w:b/>
          <w:lang w:val="ru-RU"/>
        </w:rPr>
        <w:t xml:space="preserve">Полное и сокращенное наименование ОО  в  соответствии  с  уставом: </w:t>
      </w:r>
      <w:r w:rsidRPr="00A62D40">
        <w:rPr>
          <w:u w:val="single"/>
          <w:lang w:val="ru-RU"/>
        </w:rPr>
        <w:t xml:space="preserve">муниципальное общеобразовательное учреждение </w:t>
      </w:r>
      <w:proofErr w:type="spellStart"/>
      <w:r w:rsidRPr="00A62D40">
        <w:rPr>
          <w:u w:val="single"/>
          <w:lang w:val="ru-RU"/>
        </w:rPr>
        <w:t>Улейминская</w:t>
      </w:r>
      <w:proofErr w:type="spellEnd"/>
      <w:r w:rsidRPr="00A62D40">
        <w:rPr>
          <w:u w:val="single"/>
          <w:lang w:val="ru-RU"/>
        </w:rPr>
        <w:t xml:space="preserve"> </w:t>
      </w:r>
      <w:proofErr w:type="gramStart"/>
      <w:r w:rsidRPr="00A62D40">
        <w:rPr>
          <w:u w:val="single"/>
          <w:lang w:val="ru-RU"/>
        </w:rPr>
        <w:t>средняя</w:t>
      </w:r>
      <w:proofErr w:type="gramEnd"/>
      <w:r w:rsidRPr="00A62D40">
        <w:rPr>
          <w:u w:val="single"/>
          <w:lang w:val="ru-RU"/>
        </w:rPr>
        <w:t xml:space="preserve"> общеобразовательная </w:t>
      </w:r>
      <w:proofErr w:type="spellStart"/>
      <w:r w:rsidRPr="00A62D40">
        <w:rPr>
          <w:u w:val="single"/>
          <w:lang w:val="ru-RU"/>
        </w:rPr>
        <w:t>школаимени</w:t>
      </w:r>
      <w:proofErr w:type="spellEnd"/>
      <w:r w:rsidRPr="00A62D40">
        <w:rPr>
          <w:u w:val="single"/>
          <w:lang w:val="ru-RU"/>
        </w:rPr>
        <w:t xml:space="preserve"> Героя Советского Союза </w:t>
      </w:r>
      <w:proofErr w:type="spellStart"/>
      <w:r w:rsidRPr="00A62D40">
        <w:rPr>
          <w:u w:val="single"/>
          <w:lang w:val="ru-RU"/>
        </w:rPr>
        <w:t>Дерюгина</w:t>
      </w:r>
      <w:proofErr w:type="spellEnd"/>
      <w:r w:rsidRPr="00A62D40">
        <w:rPr>
          <w:u w:val="single"/>
          <w:lang w:val="ru-RU"/>
        </w:rPr>
        <w:t xml:space="preserve"> А.В</w:t>
      </w:r>
      <w:r w:rsidRPr="00A62D40">
        <w:rPr>
          <w:lang w:val="ru-RU"/>
        </w:rPr>
        <w:t>.</w:t>
      </w:r>
      <w:r w:rsidRPr="00A62D40">
        <w:rPr>
          <w:u w:val="single"/>
          <w:lang w:val="ru-RU"/>
        </w:rPr>
        <w:t xml:space="preserve">; МОУ  </w:t>
      </w:r>
      <w:proofErr w:type="spellStart"/>
      <w:r w:rsidRPr="00A62D40">
        <w:rPr>
          <w:u w:val="single"/>
          <w:lang w:val="ru-RU"/>
        </w:rPr>
        <w:t>Улейминская</w:t>
      </w:r>
      <w:proofErr w:type="spellEnd"/>
      <w:r w:rsidRPr="00A62D40">
        <w:rPr>
          <w:u w:val="single"/>
          <w:lang w:val="ru-RU"/>
        </w:rPr>
        <w:t xml:space="preserve">  </w:t>
      </w:r>
      <w:proofErr w:type="spellStart"/>
      <w:r w:rsidRPr="00A62D40">
        <w:rPr>
          <w:u w:val="single"/>
          <w:lang w:val="ru-RU"/>
        </w:rPr>
        <w:t>сош</w:t>
      </w:r>
      <w:proofErr w:type="spellEnd"/>
      <w:r w:rsidRPr="00A62D40">
        <w:rPr>
          <w:u w:val="single"/>
          <w:lang w:val="ru-RU"/>
        </w:rPr>
        <w:t xml:space="preserve"> </w:t>
      </w:r>
      <w:r w:rsidRPr="00A62D40">
        <w:rPr>
          <w:lang w:val="ru-RU"/>
        </w:rPr>
        <w:t xml:space="preserve">им. </w:t>
      </w:r>
      <w:proofErr w:type="spellStart"/>
      <w:r w:rsidRPr="00797E2A">
        <w:rPr>
          <w:u w:val="single"/>
        </w:rPr>
        <w:t>ГерояСоветскогоСоюзаДерюгина</w:t>
      </w:r>
      <w:proofErr w:type="spellEnd"/>
      <w:r w:rsidRPr="00797E2A">
        <w:rPr>
          <w:u w:val="single"/>
        </w:rPr>
        <w:t xml:space="preserve"> А.В.</w:t>
      </w:r>
    </w:p>
    <w:p w:rsidR="006F4C4E" w:rsidRPr="00A62D40" w:rsidRDefault="006F4C4E" w:rsidP="006F4C4E">
      <w:pPr>
        <w:numPr>
          <w:ilvl w:val="0"/>
          <w:numId w:val="21"/>
        </w:numPr>
        <w:spacing w:before="0" w:beforeAutospacing="0" w:after="0" w:afterAutospacing="0"/>
        <w:rPr>
          <w:lang w:val="ru-RU"/>
        </w:rPr>
      </w:pPr>
      <w:r w:rsidRPr="00A62D40">
        <w:rPr>
          <w:b/>
          <w:lang w:val="ru-RU"/>
        </w:rPr>
        <w:t xml:space="preserve">Организационно-правовая </w:t>
      </w:r>
      <w:proofErr w:type="spellStart"/>
      <w:r w:rsidRPr="00A62D40">
        <w:rPr>
          <w:b/>
          <w:lang w:val="ru-RU"/>
        </w:rPr>
        <w:t>форма</w:t>
      </w:r>
      <w:proofErr w:type="gramStart"/>
      <w:r w:rsidRPr="00A62D40">
        <w:rPr>
          <w:b/>
          <w:lang w:val="ru-RU"/>
        </w:rPr>
        <w:t>:</w:t>
      </w:r>
      <w:r w:rsidRPr="00A62D40">
        <w:rPr>
          <w:u w:val="single"/>
          <w:lang w:val="ru-RU"/>
        </w:rPr>
        <w:t>М</w:t>
      </w:r>
      <w:proofErr w:type="gramEnd"/>
      <w:r w:rsidRPr="00A62D40">
        <w:rPr>
          <w:u w:val="single"/>
          <w:lang w:val="ru-RU"/>
        </w:rPr>
        <w:t>униципальное</w:t>
      </w:r>
      <w:proofErr w:type="spellEnd"/>
      <w:r>
        <w:rPr>
          <w:u w:val="single"/>
          <w:lang w:val="ru-RU"/>
        </w:rPr>
        <w:t xml:space="preserve"> </w:t>
      </w:r>
      <w:r w:rsidRPr="00A62D40">
        <w:rPr>
          <w:u w:val="single"/>
          <w:lang w:val="ru-RU"/>
        </w:rPr>
        <w:t xml:space="preserve">учреждение. </w:t>
      </w:r>
    </w:p>
    <w:p w:rsidR="006F4C4E" w:rsidRPr="00797E2A" w:rsidRDefault="006F4C4E" w:rsidP="006F4C4E">
      <w:pPr>
        <w:numPr>
          <w:ilvl w:val="0"/>
          <w:numId w:val="21"/>
        </w:numPr>
        <w:spacing w:before="0" w:beforeAutospacing="0" w:after="0" w:afterAutospacing="0"/>
      </w:pPr>
      <w:r w:rsidRPr="00A62D40">
        <w:rPr>
          <w:b/>
          <w:lang w:val="ru-RU"/>
        </w:rPr>
        <w:t xml:space="preserve">Место </w:t>
      </w:r>
      <w:proofErr w:type="spellStart"/>
      <w:r w:rsidRPr="00A62D40">
        <w:rPr>
          <w:b/>
          <w:lang w:val="ru-RU"/>
        </w:rPr>
        <w:t>нахождения</w:t>
      </w:r>
      <w:proofErr w:type="gramStart"/>
      <w:r w:rsidRPr="00A62D40">
        <w:rPr>
          <w:b/>
          <w:lang w:val="ru-RU"/>
        </w:rPr>
        <w:t>:</w:t>
      </w:r>
      <w:r w:rsidRPr="00A62D40">
        <w:rPr>
          <w:u w:val="single"/>
          <w:lang w:val="ru-RU"/>
        </w:rPr>
        <w:t>Р</w:t>
      </w:r>
      <w:proofErr w:type="gramEnd"/>
      <w:r w:rsidRPr="00A62D40">
        <w:rPr>
          <w:u w:val="single"/>
          <w:lang w:val="ru-RU"/>
        </w:rPr>
        <w:t>оссийская</w:t>
      </w:r>
      <w:proofErr w:type="spellEnd"/>
      <w:r w:rsidRPr="00A62D40">
        <w:rPr>
          <w:u w:val="single"/>
          <w:lang w:val="ru-RU"/>
        </w:rPr>
        <w:t xml:space="preserve"> Федерация, 152632,Ярославская область, </w:t>
      </w:r>
      <w:proofErr w:type="spellStart"/>
      <w:r w:rsidRPr="00A62D40">
        <w:rPr>
          <w:u w:val="single"/>
          <w:lang w:val="ru-RU"/>
        </w:rPr>
        <w:t>Угличский</w:t>
      </w:r>
      <w:proofErr w:type="spellEnd"/>
      <w:r w:rsidRPr="00A62D40">
        <w:rPr>
          <w:u w:val="single"/>
          <w:lang w:val="ru-RU"/>
        </w:rPr>
        <w:t xml:space="preserve"> район, с. </w:t>
      </w:r>
      <w:proofErr w:type="spellStart"/>
      <w:r w:rsidRPr="00A62D40">
        <w:rPr>
          <w:u w:val="single"/>
          <w:lang w:val="ru-RU"/>
        </w:rPr>
        <w:t>Улейма</w:t>
      </w:r>
      <w:proofErr w:type="spellEnd"/>
      <w:r w:rsidRPr="00A62D40">
        <w:rPr>
          <w:u w:val="single"/>
          <w:lang w:val="ru-RU"/>
        </w:rPr>
        <w:t xml:space="preserve">, ул. </w:t>
      </w:r>
      <w:proofErr w:type="spellStart"/>
      <w:r w:rsidRPr="00797E2A">
        <w:rPr>
          <w:u w:val="single"/>
        </w:rPr>
        <w:t>Школьная</w:t>
      </w:r>
      <w:proofErr w:type="spellEnd"/>
      <w:r w:rsidRPr="00797E2A">
        <w:rPr>
          <w:u w:val="single"/>
        </w:rPr>
        <w:t xml:space="preserve"> д.3</w:t>
      </w:r>
    </w:p>
    <w:p w:rsidR="006F4C4E" w:rsidRPr="00797E2A" w:rsidRDefault="006F4C4E" w:rsidP="006F4C4E">
      <w:pPr>
        <w:numPr>
          <w:ilvl w:val="0"/>
          <w:numId w:val="21"/>
        </w:numPr>
        <w:spacing w:before="0" w:beforeAutospacing="0" w:after="0" w:afterAutospacing="0"/>
      </w:pPr>
      <w:r w:rsidRPr="00A62D40">
        <w:rPr>
          <w:b/>
          <w:lang w:val="ru-RU"/>
        </w:rPr>
        <w:t xml:space="preserve">Место ведения образовательной </w:t>
      </w:r>
      <w:proofErr w:type="spellStart"/>
      <w:r w:rsidRPr="00A62D40">
        <w:rPr>
          <w:b/>
          <w:lang w:val="ru-RU"/>
        </w:rPr>
        <w:t>деятельности</w:t>
      </w:r>
      <w:proofErr w:type="gramStart"/>
      <w:r w:rsidRPr="00A62D40">
        <w:rPr>
          <w:b/>
          <w:lang w:val="ru-RU"/>
        </w:rPr>
        <w:t>:</w:t>
      </w:r>
      <w:r w:rsidRPr="00A62D40">
        <w:rPr>
          <w:u w:val="single"/>
          <w:lang w:val="ru-RU"/>
        </w:rPr>
        <w:t>Р</w:t>
      </w:r>
      <w:proofErr w:type="gramEnd"/>
      <w:r w:rsidRPr="00A62D40">
        <w:rPr>
          <w:u w:val="single"/>
          <w:lang w:val="ru-RU"/>
        </w:rPr>
        <w:t>оссийская</w:t>
      </w:r>
      <w:proofErr w:type="spellEnd"/>
      <w:r w:rsidRPr="00A62D40">
        <w:rPr>
          <w:u w:val="single"/>
          <w:lang w:val="ru-RU"/>
        </w:rPr>
        <w:t xml:space="preserve"> Федерация, 152632,Ярославская область, </w:t>
      </w:r>
      <w:proofErr w:type="spellStart"/>
      <w:r w:rsidRPr="00A62D40">
        <w:rPr>
          <w:u w:val="single"/>
          <w:lang w:val="ru-RU"/>
        </w:rPr>
        <w:t>Угличский</w:t>
      </w:r>
      <w:proofErr w:type="spellEnd"/>
      <w:r w:rsidRPr="00A62D40">
        <w:rPr>
          <w:u w:val="single"/>
          <w:lang w:val="ru-RU"/>
        </w:rPr>
        <w:t xml:space="preserve"> район, с. </w:t>
      </w:r>
      <w:proofErr w:type="spellStart"/>
      <w:r w:rsidRPr="00A62D40">
        <w:rPr>
          <w:u w:val="single"/>
          <w:lang w:val="ru-RU"/>
        </w:rPr>
        <w:t>Улейма</w:t>
      </w:r>
      <w:proofErr w:type="spellEnd"/>
      <w:r w:rsidRPr="00A62D40">
        <w:rPr>
          <w:u w:val="single"/>
          <w:lang w:val="ru-RU"/>
        </w:rPr>
        <w:t xml:space="preserve">, ул. </w:t>
      </w:r>
      <w:proofErr w:type="spellStart"/>
      <w:r w:rsidRPr="00797E2A">
        <w:rPr>
          <w:u w:val="single"/>
        </w:rPr>
        <w:t>Школьная</w:t>
      </w:r>
      <w:proofErr w:type="spellEnd"/>
      <w:r w:rsidRPr="00797E2A">
        <w:rPr>
          <w:u w:val="single"/>
        </w:rPr>
        <w:t xml:space="preserve"> д.3</w:t>
      </w:r>
    </w:p>
    <w:p w:rsidR="006F4C4E" w:rsidRPr="00A62D40" w:rsidRDefault="006F4C4E" w:rsidP="006F4C4E">
      <w:pPr>
        <w:numPr>
          <w:ilvl w:val="0"/>
          <w:numId w:val="21"/>
        </w:numPr>
        <w:spacing w:before="0" w:beforeAutospacing="0" w:after="0" w:afterAutospacing="0"/>
        <w:rPr>
          <w:lang w:val="ru-RU"/>
        </w:rPr>
      </w:pPr>
      <w:r w:rsidRPr="00A62D40">
        <w:rPr>
          <w:b/>
          <w:lang w:val="ru-RU"/>
        </w:rPr>
        <w:t>Телефон/факс:</w:t>
      </w:r>
      <w:r w:rsidRPr="00A62D40">
        <w:rPr>
          <w:u w:val="single"/>
          <w:lang w:val="ru-RU"/>
        </w:rPr>
        <w:t>8(48532) 4-74-22</w:t>
      </w:r>
      <w:r w:rsidRPr="00A62D40">
        <w:rPr>
          <w:lang w:val="ru-RU"/>
        </w:rPr>
        <w:t xml:space="preserve">, </w:t>
      </w:r>
      <w:r w:rsidRPr="00B5524E">
        <w:rPr>
          <w:lang w:val="ru-RU"/>
        </w:rPr>
        <w:t xml:space="preserve">Электронная почта </w:t>
      </w:r>
      <w:proofErr w:type="spellStart"/>
      <w:r w:rsidRPr="00B5524E">
        <w:rPr>
          <w:u w:val="single"/>
          <w:shd w:val="clear" w:color="auto" w:fill="FFFFFF"/>
        </w:rPr>
        <w:t>uleima</w:t>
      </w:r>
      <w:proofErr w:type="spellEnd"/>
      <w:r w:rsidRPr="00B5524E">
        <w:rPr>
          <w:u w:val="single"/>
          <w:shd w:val="clear" w:color="auto" w:fill="FFFFFF"/>
          <w:lang w:val="ru-RU"/>
        </w:rPr>
        <w:t>-</w:t>
      </w:r>
      <w:r w:rsidRPr="00B5524E">
        <w:rPr>
          <w:u w:val="single"/>
          <w:shd w:val="clear" w:color="auto" w:fill="FFFFFF"/>
        </w:rPr>
        <w:t>school</w:t>
      </w:r>
      <w:r w:rsidRPr="00B5524E">
        <w:rPr>
          <w:u w:val="single"/>
          <w:shd w:val="clear" w:color="auto" w:fill="FFFFFF"/>
          <w:lang w:val="ru-RU"/>
        </w:rPr>
        <w:t>@</w:t>
      </w:r>
      <w:proofErr w:type="spellStart"/>
      <w:r w:rsidRPr="00B5524E">
        <w:rPr>
          <w:u w:val="single"/>
          <w:shd w:val="clear" w:color="auto" w:fill="FFFFFF"/>
        </w:rPr>
        <w:t>yandex</w:t>
      </w:r>
      <w:proofErr w:type="spellEnd"/>
      <w:r w:rsidRPr="00B5524E">
        <w:rPr>
          <w:u w:val="single"/>
          <w:shd w:val="clear" w:color="auto" w:fill="FFFFFF"/>
          <w:lang w:val="ru-RU"/>
        </w:rPr>
        <w:t>.</w:t>
      </w:r>
      <w:proofErr w:type="spellStart"/>
      <w:r w:rsidRPr="00B5524E">
        <w:rPr>
          <w:u w:val="single"/>
          <w:shd w:val="clear" w:color="auto" w:fill="FFFFFF"/>
        </w:rPr>
        <w:t>ru</w:t>
      </w:r>
      <w:proofErr w:type="spellEnd"/>
      <w:r w:rsidRPr="00B5524E">
        <w:rPr>
          <w:lang w:val="ru-RU"/>
        </w:rPr>
        <w:t>,</w:t>
      </w:r>
      <w:hyperlink r:id="rId7" w:history="1">
        <w:r w:rsidRPr="00D71374">
          <w:rPr>
            <w:rStyle w:val="a3"/>
            <w:lang w:val="ru-RU"/>
          </w:rPr>
          <w:t>uleimasch.uglich@yarregion.ru</w:t>
        </w:r>
      </w:hyperlink>
      <w:r>
        <w:rPr>
          <w:lang w:val="ru-RU"/>
        </w:rPr>
        <w:t xml:space="preserve">, </w:t>
      </w:r>
      <w:r w:rsidRPr="00B5524E">
        <w:rPr>
          <w:lang w:val="ru-RU"/>
        </w:rPr>
        <w:t>адрес</w:t>
      </w:r>
      <w:r w:rsidRPr="00A62D40">
        <w:rPr>
          <w:lang w:val="ru-RU"/>
        </w:rPr>
        <w:t xml:space="preserve"> сайта в сети Интернет: </w:t>
      </w:r>
      <w:r w:rsidRPr="00797E2A">
        <w:t>https</w:t>
      </w:r>
      <w:r w:rsidRPr="00A62D40">
        <w:rPr>
          <w:lang w:val="ru-RU"/>
        </w:rPr>
        <w:t>://</w:t>
      </w:r>
      <w:r w:rsidRPr="00797E2A">
        <w:t>uleima</w:t>
      </w:r>
      <w:r w:rsidRPr="00A62D40">
        <w:rPr>
          <w:lang w:val="ru-RU"/>
        </w:rPr>
        <w:t>-</w:t>
      </w:r>
      <w:r w:rsidRPr="00797E2A">
        <w:t>sch</w:t>
      </w:r>
      <w:r w:rsidRPr="00A62D40">
        <w:rPr>
          <w:lang w:val="ru-RU"/>
        </w:rPr>
        <w:t>.</w:t>
      </w:r>
      <w:r w:rsidRPr="00797E2A">
        <w:t>edu</w:t>
      </w:r>
      <w:r w:rsidRPr="00A62D40">
        <w:rPr>
          <w:lang w:val="ru-RU"/>
        </w:rPr>
        <w:t>.</w:t>
      </w:r>
      <w:r w:rsidRPr="00797E2A">
        <w:t>yar</w:t>
      </w:r>
      <w:r w:rsidRPr="00A62D40">
        <w:rPr>
          <w:lang w:val="ru-RU"/>
        </w:rPr>
        <w:t>.</w:t>
      </w:r>
      <w:r w:rsidRPr="00797E2A">
        <w:t>ru</w:t>
      </w:r>
      <w:r w:rsidRPr="00A62D40">
        <w:rPr>
          <w:lang w:val="ru-RU"/>
        </w:rPr>
        <w:t>/</w:t>
      </w:r>
    </w:p>
    <w:p w:rsidR="006F4C4E" w:rsidRPr="00797E2A" w:rsidRDefault="006F4C4E" w:rsidP="006F4C4E">
      <w:pPr>
        <w:numPr>
          <w:ilvl w:val="0"/>
          <w:numId w:val="21"/>
        </w:numPr>
        <w:spacing w:before="0" w:beforeAutospacing="0" w:after="0" w:afterAutospacing="0"/>
      </w:pPr>
      <w:proofErr w:type="spellStart"/>
      <w:r w:rsidRPr="00797E2A">
        <w:rPr>
          <w:b/>
        </w:rPr>
        <w:t>Учредитель</w:t>
      </w:r>
      <w:proofErr w:type="spellEnd"/>
      <w:r w:rsidRPr="00797E2A">
        <w:t xml:space="preserve">: </w:t>
      </w:r>
      <w:proofErr w:type="spellStart"/>
      <w:r w:rsidRPr="00797E2A">
        <w:rPr>
          <w:u w:val="single"/>
        </w:rPr>
        <w:t>Угличский</w:t>
      </w:r>
      <w:proofErr w:type="spellEnd"/>
      <w:r>
        <w:rPr>
          <w:u w:val="single"/>
          <w:lang w:val="ru-RU"/>
        </w:rPr>
        <w:t xml:space="preserve"> </w:t>
      </w:r>
      <w:proofErr w:type="spellStart"/>
      <w:r w:rsidRPr="00797E2A">
        <w:rPr>
          <w:u w:val="single"/>
        </w:rPr>
        <w:t>муниципальный</w:t>
      </w:r>
      <w:proofErr w:type="spellEnd"/>
      <w:r>
        <w:rPr>
          <w:u w:val="single"/>
          <w:lang w:val="ru-RU"/>
        </w:rPr>
        <w:t xml:space="preserve"> </w:t>
      </w:r>
      <w:proofErr w:type="spellStart"/>
      <w:r w:rsidRPr="00797E2A">
        <w:rPr>
          <w:u w:val="single"/>
        </w:rPr>
        <w:t>район</w:t>
      </w:r>
      <w:proofErr w:type="spellEnd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480"/>
        <w:gridCol w:w="4500"/>
      </w:tblGrid>
      <w:tr w:rsidR="006F4C4E" w:rsidRPr="00797E2A" w:rsidTr="006F4C4E">
        <w:tc>
          <w:tcPr>
            <w:tcW w:w="4068" w:type="dxa"/>
            <w:shd w:val="clear" w:color="auto" w:fill="auto"/>
          </w:tcPr>
          <w:p w:rsidR="006F4C4E" w:rsidRPr="00797E2A" w:rsidRDefault="006F4C4E" w:rsidP="006F4C4E">
            <w:pPr>
              <w:rPr>
                <w:b/>
              </w:rPr>
            </w:pPr>
            <w:proofErr w:type="spellStart"/>
            <w:r w:rsidRPr="00797E2A">
              <w:rPr>
                <w:b/>
              </w:rPr>
              <w:t>Показатель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6F4C4E" w:rsidRPr="00797E2A" w:rsidRDefault="006F4C4E" w:rsidP="006F4C4E">
            <w:pPr>
              <w:rPr>
                <w:b/>
              </w:rPr>
            </w:pPr>
            <w:proofErr w:type="spellStart"/>
            <w:r w:rsidRPr="00797E2A">
              <w:rPr>
                <w:b/>
              </w:rPr>
              <w:t>Наличие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F4C4E" w:rsidRPr="00797E2A" w:rsidRDefault="006F4C4E" w:rsidP="006F4C4E">
            <w:pPr>
              <w:rPr>
                <w:b/>
              </w:rPr>
            </w:pPr>
            <w:proofErr w:type="spellStart"/>
            <w:r w:rsidRPr="00797E2A">
              <w:rPr>
                <w:b/>
              </w:rPr>
              <w:t>Комментарий</w:t>
            </w:r>
            <w:proofErr w:type="spellEnd"/>
          </w:p>
        </w:tc>
      </w:tr>
      <w:tr w:rsidR="006F4C4E" w:rsidRPr="004F3F0B" w:rsidTr="006F4C4E">
        <w:tc>
          <w:tcPr>
            <w:tcW w:w="4068" w:type="dxa"/>
            <w:shd w:val="clear" w:color="auto" w:fill="auto"/>
          </w:tcPr>
          <w:p w:rsidR="006F4C4E" w:rsidRPr="00A62D40" w:rsidRDefault="006F4C4E" w:rsidP="006F4C4E">
            <w:pPr>
              <w:rPr>
                <w:lang w:val="ru-RU"/>
              </w:rPr>
            </w:pPr>
            <w:r w:rsidRPr="00A62D40">
              <w:rPr>
                <w:lang w:val="ru-RU"/>
              </w:rPr>
              <w:t>Документы. Устанавливающие организационно-правовое обеспечение деятельности учреждения</w:t>
            </w:r>
          </w:p>
        </w:tc>
        <w:tc>
          <w:tcPr>
            <w:tcW w:w="6480" w:type="dxa"/>
            <w:shd w:val="clear" w:color="auto" w:fill="auto"/>
          </w:tcPr>
          <w:p w:rsidR="006F4C4E" w:rsidRPr="00A62D40" w:rsidRDefault="006F4C4E" w:rsidP="006F4C4E">
            <w:pPr>
              <w:rPr>
                <w:lang w:val="ru-RU"/>
              </w:rPr>
            </w:pPr>
            <w:r w:rsidRPr="00A62D40">
              <w:rPr>
                <w:lang w:val="ru-RU"/>
              </w:rPr>
              <w:t xml:space="preserve">-Устав МОУ  </w:t>
            </w:r>
            <w:proofErr w:type="spellStart"/>
            <w:r w:rsidRPr="00A62D40">
              <w:rPr>
                <w:lang w:val="ru-RU"/>
              </w:rPr>
              <w:t>Улейминской</w:t>
            </w:r>
            <w:proofErr w:type="spellEnd"/>
            <w:r w:rsidRPr="00A62D40">
              <w:rPr>
                <w:lang w:val="ru-RU"/>
              </w:rPr>
              <w:t xml:space="preserve">  </w:t>
            </w:r>
            <w:proofErr w:type="spellStart"/>
            <w:r w:rsidRPr="00A62D40">
              <w:rPr>
                <w:lang w:val="ru-RU"/>
              </w:rPr>
              <w:t>сош</w:t>
            </w:r>
            <w:proofErr w:type="spellEnd"/>
            <w:r w:rsidRPr="00A62D40">
              <w:rPr>
                <w:lang w:val="ru-RU"/>
              </w:rPr>
              <w:t>;</w:t>
            </w:r>
          </w:p>
          <w:p w:rsidR="006F4C4E" w:rsidRPr="00A62D40" w:rsidRDefault="006F4C4E" w:rsidP="006F4C4E">
            <w:pPr>
              <w:rPr>
                <w:lang w:val="ru-RU"/>
              </w:rPr>
            </w:pPr>
            <w:r w:rsidRPr="00A62D40">
              <w:rPr>
                <w:lang w:val="ru-RU"/>
              </w:rPr>
              <w:t>-Лицензия (от 05.05.2015 №71/15)</w:t>
            </w:r>
          </w:p>
          <w:p w:rsidR="006F4C4E" w:rsidRPr="00A62D40" w:rsidRDefault="006F4C4E" w:rsidP="006F4C4E">
            <w:pPr>
              <w:rPr>
                <w:lang w:val="ru-RU"/>
              </w:rPr>
            </w:pPr>
            <w:r w:rsidRPr="00A62D40">
              <w:rPr>
                <w:lang w:val="ru-RU"/>
              </w:rPr>
              <w:t>- Свидетельство о государственной регистрации (от 30.04.2015 №72/15)</w:t>
            </w:r>
          </w:p>
        </w:tc>
        <w:tc>
          <w:tcPr>
            <w:tcW w:w="4500" w:type="dxa"/>
            <w:shd w:val="clear" w:color="auto" w:fill="auto"/>
          </w:tcPr>
          <w:p w:rsidR="006F4C4E" w:rsidRPr="00A62D40" w:rsidRDefault="006F4C4E" w:rsidP="006F4C4E">
            <w:pPr>
              <w:rPr>
                <w:lang w:val="ru-RU"/>
              </w:rPr>
            </w:pPr>
            <w:r w:rsidRPr="00A62D40">
              <w:rPr>
                <w:lang w:val="ru-RU"/>
              </w:rPr>
              <w:t>Документы приведены в соответствии  с  требованием Федерального закона «Об образовании»</w:t>
            </w:r>
          </w:p>
        </w:tc>
      </w:tr>
      <w:tr w:rsidR="006F4C4E" w:rsidRPr="00797E2A" w:rsidTr="006F4C4E">
        <w:tc>
          <w:tcPr>
            <w:tcW w:w="4068" w:type="dxa"/>
            <w:shd w:val="clear" w:color="auto" w:fill="auto"/>
          </w:tcPr>
          <w:p w:rsidR="006F4C4E" w:rsidRPr="00797E2A" w:rsidRDefault="006F4C4E" w:rsidP="006F4C4E">
            <w:proofErr w:type="spellStart"/>
            <w:r w:rsidRPr="00797E2A">
              <w:t>Номенклатуры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97E2A">
              <w:t>дел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6F4C4E" w:rsidRPr="00797E2A" w:rsidRDefault="006F4C4E" w:rsidP="006F4C4E">
            <w:proofErr w:type="spellStart"/>
            <w:r w:rsidRPr="00797E2A">
              <w:t>Да</w:t>
            </w:r>
            <w:proofErr w:type="spellEnd"/>
            <w:r w:rsidRPr="00797E2A">
              <w:t>/</w:t>
            </w:r>
            <w:proofErr w:type="spellStart"/>
            <w:r w:rsidRPr="00797E2A">
              <w:t>нет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F4C4E" w:rsidRPr="00797E2A" w:rsidRDefault="006F4C4E" w:rsidP="006F4C4E">
            <w:proofErr w:type="spellStart"/>
            <w:r w:rsidRPr="00797E2A">
              <w:t>Номенклатура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97E2A">
              <w:t>утверждается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97E2A">
              <w:t>ежегодно</w:t>
            </w:r>
            <w:proofErr w:type="spellEnd"/>
          </w:p>
        </w:tc>
      </w:tr>
      <w:tr w:rsidR="006F4C4E" w:rsidRPr="00797E2A" w:rsidTr="006F4C4E">
        <w:tc>
          <w:tcPr>
            <w:tcW w:w="4068" w:type="dxa"/>
            <w:shd w:val="clear" w:color="auto" w:fill="auto"/>
          </w:tcPr>
          <w:p w:rsidR="006F4C4E" w:rsidRPr="00A62D40" w:rsidRDefault="006F4C4E" w:rsidP="006F4C4E">
            <w:pPr>
              <w:rPr>
                <w:lang w:val="ru-RU"/>
              </w:rPr>
            </w:pPr>
            <w:r w:rsidRPr="00A62D40">
              <w:rPr>
                <w:lang w:val="ru-RU"/>
              </w:rPr>
              <w:t>Акта готовности ОУ к учебному году</w:t>
            </w:r>
          </w:p>
        </w:tc>
        <w:tc>
          <w:tcPr>
            <w:tcW w:w="6480" w:type="dxa"/>
            <w:shd w:val="clear" w:color="auto" w:fill="auto"/>
          </w:tcPr>
          <w:p w:rsidR="006F4C4E" w:rsidRPr="00797E2A" w:rsidRDefault="006F4C4E" w:rsidP="006F4C4E">
            <w:proofErr w:type="spellStart"/>
            <w:r w:rsidRPr="00797E2A">
              <w:t>Да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F4C4E" w:rsidRPr="00797E2A" w:rsidRDefault="006F4C4E" w:rsidP="006F4C4E">
            <w:proofErr w:type="spellStart"/>
            <w:r w:rsidRPr="00797E2A">
              <w:t>Рекомендации</w:t>
            </w:r>
            <w:proofErr w:type="spellEnd"/>
            <w:r w:rsidRPr="00797E2A">
              <w:t>:</w:t>
            </w:r>
          </w:p>
        </w:tc>
      </w:tr>
      <w:tr w:rsidR="006F4C4E" w:rsidRPr="001310A2" w:rsidTr="006F4C4E">
        <w:tc>
          <w:tcPr>
            <w:tcW w:w="4068" w:type="dxa"/>
            <w:shd w:val="clear" w:color="auto" w:fill="auto"/>
          </w:tcPr>
          <w:p w:rsidR="006F4C4E" w:rsidRPr="001310A2" w:rsidRDefault="006F4C4E" w:rsidP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неисполненных предписаний контролирующих органов по соблюдению законодательства в сфере образования.</w:t>
            </w:r>
          </w:p>
          <w:p w:rsidR="006F4C4E" w:rsidRPr="001310A2" w:rsidRDefault="006F4C4E" w:rsidP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F4C4E" w:rsidRPr="001310A2" w:rsidRDefault="006F4C4E" w:rsidP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F4C4E" w:rsidRPr="001310A2" w:rsidRDefault="006F4C4E" w:rsidP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</w:tbl>
    <w:p w:rsidR="006F4C4E" w:rsidRPr="001310A2" w:rsidRDefault="006F4C4E" w:rsidP="006F4C4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МОУ 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Улейминская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сош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им. Героя Советского Союза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Дерюгина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А.В.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расположена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Улейма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12 км от г. Углича. Большинство семей обучающихся проживают в частных домах: 50% −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Улейма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46% −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близлежащих населенных пунктах, 4% - в г. Угличе</w:t>
      </w:r>
    </w:p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образования.  Также Школа реализует образовательные программы дополнительного образования детей.</w:t>
      </w:r>
    </w:p>
    <w:p w:rsidR="004116D1" w:rsidRPr="001310A2" w:rsidRDefault="006F4C4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116D1" w:rsidRPr="001310A2" w:rsidRDefault="006F4C4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6F4C4E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№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372 (далее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№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370 (далее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ФОП ООО). 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утвердила к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2023/2024 учебному году ООП НОО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 и ООО. При разработке ООП Школа непосредственно использовала:</w:t>
      </w:r>
    </w:p>
    <w:p w:rsidR="004116D1" w:rsidRPr="001310A2" w:rsidRDefault="006F4C4E" w:rsidP="001310A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4116D1" w:rsidRPr="001310A2" w:rsidRDefault="006F4C4E" w:rsidP="001310A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ООП ООО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СОО;</w:t>
      </w:r>
    </w:p>
    <w:p w:rsidR="004116D1" w:rsidRPr="001310A2" w:rsidRDefault="006F4C4E" w:rsidP="001310A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4116D1" w:rsidRPr="001310A2" w:rsidRDefault="006F4C4E" w:rsidP="001310A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федеральные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16D1" w:rsidRPr="001310A2" w:rsidRDefault="006F4C4E" w:rsidP="001310A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федеральные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планы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16D1" w:rsidRPr="001310A2" w:rsidRDefault="006F4C4E" w:rsidP="001310A2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 текущих достижений показал результаты, сопоставимые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4C4E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физкультуре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пола, возраста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состояния здоровья. 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осанкой,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время письма, рисования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использования электронных средств обучения.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="001310A2" w:rsidRPr="001310A2">
        <w:rPr>
          <w:rFonts w:ascii="Times New Roman" w:hAnsi="Times New Roman" w:cs="Times New Roman"/>
          <w:sz w:val="24"/>
          <w:szCs w:val="24"/>
          <w:lang w:val="ru-RU"/>
        </w:rPr>
        <w:t>01.01.2024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введена должность советника директора по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воспитанию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взаимодействию с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детскими общественными объединениями (далее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— советник по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воспитанию). Ее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занимает педагог, имеющий опыт работы с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детскими объединениями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общий стаж педагогической работы</w:t>
      </w:r>
      <w:r w:rsidR="001310A2"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лет.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310A2"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01.01.2024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Школа применяет </w:t>
      </w:r>
      <w:proofErr w:type="gram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новый</w:t>
      </w:r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профстандарт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специалиста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области воспитания, утвержденный приказом Минтруда от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30.01.2023 №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53н.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ним советнику директора по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воспитанию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взаимодействию с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4116D1" w:rsidRPr="001310A2" w:rsidRDefault="006F4C4E" w:rsidP="001310A2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д.;</w:t>
      </w:r>
    </w:p>
    <w:p w:rsidR="004116D1" w:rsidRPr="001310A2" w:rsidRDefault="006F4C4E" w:rsidP="001310A2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детскими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общероссийскими общественно-государственными детско-юношескими организациями, общественными объединениями, имеющими 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патриотическую, культурную, спортивную, туристско-краеведческую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spellStart"/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spellEnd"/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</w:t>
      </w:r>
    </w:p>
    <w:p w:rsidR="007B2BF7" w:rsidRPr="001310A2" w:rsidRDefault="007B2BF7" w:rsidP="001310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С 2011г. по настоящее время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является  муниципальной базовой площадкой проекта «Механизмы организации образовательного процесса в рамках сетевого взаимодействия сельских школ в условиях дефицита кадров». </w:t>
      </w:r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6F4C4E"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2021-2023г. школа вошла в список школ, которые являются муниципальными базовыми опорными площадками с темой проекта «Технология «День единого текста» как средство формирования функциональной грамотности обучающихся  5-8 классов в условиях реализации основного общего образования в сельской малокомплектной школе </w:t>
      </w:r>
      <w:r w:rsidR="006F4C4E"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условиях </w:t>
      </w:r>
      <w:proofErr w:type="spellStart"/>
      <w:r w:rsidR="006F4C4E"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санэпидемических</w:t>
      </w:r>
      <w:proofErr w:type="spellEnd"/>
      <w:r w:rsidR="006F4C4E"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ограничений». В 2024 -2025уч.г. </w:t>
      </w:r>
      <w:r w:rsidR="006F4C4E" w:rsidRPr="001310A2">
        <w:rPr>
          <w:rFonts w:ascii="Times New Roman" w:hAnsi="Times New Roman" w:cs="Times New Roman"/>
          <w:sz w:val="24"/>
          <w:szCs w:val="24"/>
          <w:lang w:val="ru-RU"/>
        </w:rPr>
        <w:t>вошла в список школ, которые являются муниципальными базовыми опорными площадками с темой проекта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«Школьная теплица- инструмент трудового воспитания и способ формирования глобальных компетенций».</w:t>
      </w:r>
    </w:p>
    <w:p w:rsidR="007B2BF7" w:rsidRPr="001310A2" w:rsidRDefault="007B2BF7" w:rsidP="001310A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В учебном плане на 2023-2024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>. год  в</w:t>
      </w:r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 xml:space="preserve">ведены  курсы внеурочной деятельности: </w:t>
      </w:r>
      <w:proofErr w:type="spellStart"/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>естественно-научная</w:t>
      </w:r>
      <w:proofErr w:type="spellEnd"/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 xml:space="preserve"> грамотность, финансовая грамотность, математическая грамотность, читательская грамотность  с целью повышения функциональной грамотности </w:t>
      </w:r>
      <w:proofErr w:type="gramStart"/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>обучающихся</w:t>
      </w:r>
      <w:proofErr w:type="gramEnd"/>
      <w:r w:rsidRPr="001310A2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>.  С помощью итоговой диагностики по окончании пройденного курса отслеживается динамика освоения детьми данных курсов.</w:t>
      </w:r>
    </w:p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B6C1B" w:rsidRPr="001310A2" w:rsidRDefault="004B6C1B" w:rsidP="004B6C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 и основного общего образования.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4B6C1B" w:rsidRPr="001310A2" w:rsidRDefault="004B6C1B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Школы;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учащимися;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как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например, 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школьного спортивного клуба;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их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школьниками;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ее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4B6C1B" w:rsidRPr="001310A2" w:rsidRDefault="004B6C1B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</w:t>
      </w:r>
    </w:p>
    <w:p w:rsidR="004B6C1B" w:rsidRPr="001310A2" w:rsidRDefault="004B6C1B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проводится систематическая работа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преступления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ПАВ, не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4B6C1B" w:rsidRPr="001310A2" w:rsidRDefault="004B6C1B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4B6C1B" w:rsidRPr="001310A2" w:rsidRDefault="004B6C1B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Социокультурные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воспитательные мероприятия в центре образования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естественно-научной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технологической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направленностей "Точка роста" (дни открытых дверей, встреча с педагогами-ветеранами педагогического труда, мероприятия в каникулярное время, мастер-классы, в т.ч. с использованием нового оборудования).</w:t>
      </w:r>
    </w:p>
    <w:p w:rsidR="004B6C1B" w:rsidRPr="001310A2" w:rsidRDefault="004B6C1B" w:rsidP="001310A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Профилактические беседы, акции и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онлайн-уроки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(БДД, ответственность несовершеннолетних за совершение противоправного деяния, безопасность в сети интернет и др.)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B6C1B" w:rsidRPr="001310A2" w:rsidRDefault="004B6C1B" w:rsidP="001310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 (встреча с начальником отдела профориентации и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профобучения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ГКУ ЯО Центра 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занятости населения, экскурсия в УИПК, УАПК), участие во Всероссийской неделе профориентации.</w:t>
      </w:r>
    </w:p>
    <w:p w:rsidR="004B6C1B" w:rsidRPr="001310A2" w:rsidRDefault="004B6C1B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- участие в </w:t>
      </w:r>
      <w:proofErr w:type="spellStart"/>
      <w:proofErr w:type="gram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интернет-проектах</w:t>
      </w:r>
      <w:proofErr w:type="spellEnd"/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Проектория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», «Урок цифры» </w:t>
      </w:r>
    </w:p>
    <w:p w:rsidR="004B6C1B" w:rsidRPr="001310A2" w:rsidRDefault="004B6C1B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A2">
        <w:rPr>
          <w:rFonts w:ascii="Times New Roman" w:hAnsi="Times New Roman" w:cs="Times New Roman"/>
          <w:sz w:val="24"/>
          <w:szCs w:val="24"/>
          <w:lang w:val="ru-RU"/>
        </w:rPr>
        <w:t>- обучающиеся среднего звена проходили обучение по дополнительной образовательным программам «Школа естествоиспытателей» на Станции юных натуралистов.</w:t>
      </w:r>
      <w:proofErr w:type="gramEnd"/>
    </w:p>
    <w:p w:rsidR="004B6C1B" w:rsidRPr="001310A2" w:rsidRDefault="004B6C1B" w:rsidP="004B6C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- классные часы и уроки мужества, смотр строя и </w:t>
      </w:r>
      <w:proofErr w:type="gram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песни</w:t>
      </w:r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посвященные  Дню Победы</w:t>
      </w:r>
    </w:p>
    <w:p w:rsidR="004B6C1B" w:rsidRPr="001310A2" w:rsidRDefault="004B6C1B" w:rsidP="004B6C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участие в областном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профориентационном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 мероприятии «Скажи профессии «Да!»,</w:t>
      </w:r>
    </w:p>
    <w:p w:rsidR="004B6C1B" w:rsidRPr="001310A2" w:rsidRDefault="004B6C1B" w:rsidP="004B6C1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2023/2024 учебном году скорректировали </w:t>
      </w:r>
      <w:proofErr w:type="spellStart"/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профориентационную</w:t>
      </w:r>
      <w:proofErr w:type="spellEnd"/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работу со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школьниками и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внедрили Единую модель профессиональной ориентации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— </w:t>
      </w:r>
      <w:proofErr w:type="spellStart"/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мероприятий и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внесли изменения в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4B6C1B" w:rsidRPr="001310A2" w:rsidRDefault="004B6C1B" w:rsidP="004B6C1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Профориентационная</w:t>
      </w:r>
      <w:proofErr w:type="spellEnd"/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в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Школе строится по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следующей схеме:</w:t>
      </w:r>
    </w:p>
    <w:p w:rsidR="004B6C1B" w:rsidRPr="001310A2" w:rsidRDefault="004B6C1B" w:rsidP="004B6C1B">
      <w:pPr>
        <w:pStyle w:val="msonormalbullet2gif"/>
        <w:numPr>
          <w:ilvl w:val="0"/>
          <w:numId w:val="23"/>
        </w:numPr>
        <w:spacing w:before="280" w:beforeAutospacing="0" w:after="0" w:afterAutospacing="0"/>
        <w:ind w:left="780" w:right="180"/>
        <w:contextualSpacing/>
        <w:rPr>
          <w:color w:val="000000" w:themeColor="text1"/>
        </w:rPr>
      </w:pPr>
      <w:r w:rsidRPr="001310A2">
        <w:rPr>
          <w:color w:val="000000" w:themeColor="text1"/>
        </w:rPr>
        <w:t>1–4-е классы: знакомство школьников с</w:t>
      </w:r>
      <w:r w:rsidRPr="001310A2">
        <w:rPr>
          <w:color w:val="000000" w:themeColor="text1"/>
          <w:lang w:val="en-US"/>
        </w:rPr>
        <w:t> </w:t>
      </w:r>
      <w:r w:rsidRPr="001310A2">
        <w:rPr>
          <w:color w:val="000000" w:themeColor="text1"/>
        </w:rPr>
        <w:t>миром профессий и</w:t>
      </w:r>
      <w:r w:rsidRPr="001310A2">
        <w:rPr>
          <w:color w:val="000000" w:themeColor="text1"/>
          <w:lang w:val="en-US"/>
        </w:rPr>
        <w:t> </w:t>
      </w:r>
      <w:r w:rsidRPr="001310A2">
        <w:rPr>
          <w:color w:val="000000" w:themeColor="text1"/>
        </w:rPr>
        <w:t>формирование у</w:t>
      </w:r>
      <w:r w:rsidRPr="001310A2">
        <w:rPr>
          <w:color w:val="000000" w:themeColor="text1"/>
          <w:lang w:val="en-US"/>
        </w:rPr>
        <w:t> </w:t>
      </w:r>
      <w:r w:rsidRPr="001310A2">
        <w:rPr>
          <w:color w:val="000000" w:themeColor="text1"/>
        </w:rPr>
        <w:t>них понимания важности правильного выбора профессии.</w:t>
      </w:r>
    </w:p>
    <w:p w:rsidR="004B6C1B" w:rsidRPr="001310A2" w:rsidRDefault="004B6C1B" w:rsidP="004B6C1B">
      <w:pPr>
        <w:pStyle w:val="msonormalbullet2gif"/>
        <w:numPr>
          <w:ilvl w:val="0"/>
          <w:numId w:val="23"/>
        </w:numPr>
        <w:spacing w:before="0" w:beforeAutospacing="0" w:after="280" w:afterAutospacing="0"/>
        <w:ind w:left="780" w:right="180"/>
        <w:contextualSpacing/>
        <w:rPr>
          <w:color w:val="000000" w:themeColor="text1"/>
        </w:rPr>
      </w:pPr>
      <w:r w:rsidRPr="001310A2">
        <w:rPr>
          <w:color w:val="000000" w:themeColor="text1"/>
        </w:rPr>
        <w:t>5–9-е классы: формирование осознанного выбора и</w:t>
      </w:r>
      <w:r w:rsidRPr="001310A2">
        <w:rPr>
          <w:color w:val="000000" w:themeColor="text1"/>
          <w:lang w:val="en-US"/>
        </w:rPr>
        <w:t> </w:t>
      </w:r>
      <w:r w:rsidRPr="001310A2">
        <w:rPr>
          <w:color w:val="000000" w:themeColor="text1"/>
        </w:rPr>
        <w:t>построение дальнейшей индивидуальной траектории образования на</w:t>
      </w:r>
      <w:r w:rsidRPr="001310A2">
        <w:rPr>
          <w:color w:val="000000" w:themeColor="text1"/>
          <w:lang w:val="en-US"/>
        </w:rPr>
        <w:t> </w:t>
      </w:r>
      <w:r w:rsidRPr="001310A2">
        <w:rPr>
          <w:color w:val="000000" w:themeColor="text1"/>
        </w:rPr>
        <w:t>базе ориентировки в</w:t>
      </w:r>
      <w:r w:rsidRPr="001310A2">
        <w:rPr>
          <w:color w:val="000000" w:themeColor="text1"/>
          <w:lang w:val="en-US"/>
        </w:rPr>
        <w:t> </w:t>
      </w:r>
      <w:r w:rsidRPr="001310A2">
        <w:rPr>
          <w:color w:val="000000" w:themeColor="text1"/>
        </w:rPr>
        <w:t>мире профессий и</w:t>
      </w:r>
      <w:r w:rsidRPr="001310A2">
        <w:rPr>
          <w:color w:val="000000" w:themeColor="text1"/>
          <w:lang w:val="en-US"/>
        </w:rPr>
        <w:t> </w:t>
      </w:r>
      <w:r w:rsidRPr="001310A2">
        <w:rPr>
          <w:color w:val="000000" w:themeColor="text1"/>
        </w:rPr>
        <w:t xml:space="preserve">профессиональных </w:t>
      </w:r>
      <w:proofErr w:type="spellStart"/>
      <w:r w:rsidRPr="001310A2">
        <w:rPr>
          <w:color w:val="000000" w:themeColor="text1"/>
        </w:rPr>
        <w:t>предпочтений</w:t>
      </w:r>
      <w:proofErr w:type="gramStart"/>
      <w:r w:rsidRPr="001310A2">
        <w:rPr>
          <w:color w:val="000000" w:themeColor="text1"/>
        </w:rPr>
        <w:t>,в</w:t>
      </w:r>
      <w:proofErr w:type="spellEnd"/>
      <w:proofErr w:type="gramEnd"/>
      <w:r w:rsidRPr="001310A2">
        <w:rPr>
          <w:color w:val="000000" w:themeColor="text1"/>
        </w:rPr>
        <w:t xml:space="preserve"> рамках курса внеурочной деятельности «Россия Мои Горизонты»</w:t>
      </w:r>
    </w:p>
    <w:p w:rsidR="004B6C1B" w:rsidRPr="001310A2" w:rsidRDefault="004B6C1B" w:rsidP="004B6C1B">
      <w:pPr>
        <w:pStyle w:val="msonormalbullet2gif"/>
        <w:spacing w:before="280" w:beforeAutospacing="0" w:after="280" w:afterAutospacing="0"/>
        <w:ind w:left="780" w:right="180"/>
        <w:contextualSpacing/>
        <w:rPr>
          <w:color w:val="000000" w:themeColor="text1"/>
        </w:rPr>
      </w:pPr>
    </w:p>
    <w:p w:rsidR="004B6C1B" w:rsidRPr="001310A2" w:rsidRDefault="004B6C1B" w:rsidP="004B6C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4B6C1B" w:rsidRPr="001310A2" w:rsidRDefault="004B6C1B" w:rsidP="004B6C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4B6C1B" w:rsidRPr="001310A2" w:rsidRDefault="004B6C1B" w:rsidP="004B6C1B">
      <w:pPr>
        <w:pStyle w:val="msonormalbullet2gif"/>
        <w:numPr>
          <w:ilvl w:val="0"/>
          <w:numId w:val="24"/>
        </w:numPr>
        <w:spacing w:before="280" w:beforeAutospacing="0" w:after="0" w:afterAutospacing="0"/>
        <w:ind w:left="780" w:right="180"/>
        <w:contextualSpacing/>
        <w:rPr>
          <w:color w:val="000000" w:themeColor="text1"/>
          <w:lang w:val="en-US"/>
        </w:rPr>
      </w:pPr>
      <w:proofErr w:type="spellStart"/>
      <w:r w:rsidRPr="001310A2">
        <w:rPr>
          <w:color w:val="000000" w:themeColor="text1"/>
          <w:lang w:val="en-US"/>
        </w:rPr>
        <w:t>естественнонаучное</w:t>
      </w:r>
      <w:proofErr w:type="spellEnd"/>
      <w:r w:rsidRPr="001310A2">
        <w:rPr>
          <w:color w:val="000000" w:themeColor="text1"/>
          <w:lang w:val="en-US"/>
        </w:rPr>
        <w:t>;</w:t>
      </w:r>
    </w:p>
    <w:p w:rsidR="004B6C1B" w:rsidRPr="001310A2" w:rsidRDefault="004B6C1B" w:rsidP="004B6C1B">
      <w:pPr>
        <w:pStyle w:val="msonormalbullet2gif"/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color w:val="000000" w:themeColor="text1"/>
          <w:lang w:val="en-US"/>
        </w:rPr>
      </w:pPr>
      <w:proofErr w:type="spellStart"/>
      <w:r w:rsidRPr="001310A2">
        <w:rPr>
          <w:color w:val="000000" w:themeColor="text1"/>
          <w:lang w:val="en-US"/>
        </w:rPr>
        <w:t>техническое</w:t>
      </w:r>
      <w:proofErr w:type="spellEnd"/>
      <w:r w:rsidRPr="001310A2">
        <w:rPr>
          <w:color w:val="000000" w:themeColor="text1"/>
          <w:lang w:val="en-US"/>
        </w:rPr>
        <w:t>;</w:t>
      </w:r>
    </w:p>
    <w:p w:rsidR="004B6C1B" w:rsidRPr="001310A2" w:rsidRDefault="004B6C1B" w:rsidP="004B6C1B">
      <w:pPr>
        <w:pStyle w:val="msonormalbullet2gif"/>
        <w:numPr>
          <w:ilvl w:val="0"/>
          <w:numId w:val="24"/>
        </w:numPr>
        <w:spacing w:before="0" w:beforeAutospacing="0" w:after="280" w:afterAutospacing="0"/>
        <w:ind w:left="780" w:right="180"/>
        <w:contextualSpacing/>
        <w:rPr>
          <w:color w:val="000000" w:themeColor="text1"/>
          <w:lang w:val="en-US"/>
        </w:rPr>
      </w:pPr>
      <w:proofErr w:type="spellStart"/>
      <w:r w:rsidRPr="001310A2">
        <w:rPr>
          <w:color w:val="000000" w:themeColor="text1"/>
          <w:lang w:val="en-US"/>
        </w:rPr>
        <w:t>художественное</w:t>
      </w:r>
      <w:proofErr w:type="spellEnd"/>
      <w:r w:rsidRPr="001310A2">
        <w:rPr>
          <w:color w:val="000000" w:themeColor="text1"/>
          <w:lang w:val="en-US"/>
        </w:rPr>
        <w:t>;</w:t>
      </w:r>
    </w:p>
    <w:p w:rsidR="004B6C1B" w:rsidRPr="001310A2" w:rsidRDefault="004B6C1B" w:rsidP="004B6C1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4B6C1B" w:rsidRPr="001310A2" w:rsidRDefault="004B6C1B" w:rsidP="004B6C1B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сентябре 2023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года. 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итогам опроса 50 обучающихся и 25 родителей выявили, что художественное 57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процентов, техническое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— 43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процентов. </w:t>
      </w:r>
    </w:p>
    <w:p w:rsidR="004B6C1B" w:rsidRPr="001310A2" w:rsidRDefault="004B6C1B" w:rsidP="004B6C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4116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4116D1" w:rsidRPr="001310A2" w:rsidRDefault="006F4C4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Органы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действующие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0"/>
        <w:gridCol w:w="11739"/>
      </w:tblGrid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4116D1" w:rsidRPr="004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116D1" w:rsidRPr="001310A2" w:rsidRDefault="006F4C4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16D1" w:rsidRPr="001310A2" w:rsidRDefault="006F4C4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16D1" w:rsidRPr="001310A2" w:rsidRDefault="006F4C4E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4116D1" w:rsidRPr="001310A2" w:rsidRDefault="006F4C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16D1" w:rsidRPr="001310A2" w:rsidRDefault="006F4C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16D1" w:rsidRPr="001310A2" w:rsidRDefault="006F4C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16D1" w:rsidRPr="001310A2" w:rsidRDefault="006F4C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4116D1" w:rsidRPr="001310A2" w:rsidRDefault="006F4C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116D1" w:rsidRPr="001310A2" w:rsidRDefault="006F4C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116D1" w:rsidRPr="001310A2" w:rsidRDefault="006F4C4E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116D1" w:rsidRPr="004F3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4116D1" w:rsidRPr="001310A2" w:rsidRDefault="006F4C4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4116D1" w:rsidRPr="001310A2" w:rsidRDefault="006F4C4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4116D1" w:rsidRPr="001310A2" w:rsidRDefault="006F4C4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116D1" w:rsidRPr="001310A2" w:rsidRDefault="006F4C4E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4116D1" w:rsidRPr="001310A2" w:rsidRDefault="006F4C4E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4116D1" w:rsidRPr="001310A2" w:rsidRDefault="006F4C4E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4116D1" w:rsidRPr="001310A2" w:rsidRDefault="006F4C4E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4116D1" w:rsidRPr="001310A2" w:rsidRDefault="004116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Статистика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 2020–2023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7"/>
        <w:gridCol w:w="7021"/>
        <w:gridCol w:w="1419"/>
        <w:gridCol w:w="1419"/>
        <w:gridCol w:w="1419"/>
        <w:gridCol w:w="2084"/>
      </w:tblGrid>
      <w:tr w:rsidR="00FA7BFB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2022–2023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A7BFB" w:rsidRPr="001310A2" w:rsidTr="002637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E318C1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318C1"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18C1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31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 них обучающиеся с ОВЗ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E318C1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 них обучающиеся с инвалидностью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E318C1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E318C1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FA7BFB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31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 них обучающиеся с ОВЗ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E318C1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E318C1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A7BFB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 них обучающиеся с инвалидностью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A7BFB" w:rsidRPr="004F3F0B" w:rsidTr="002637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BFB" w:rsidRPr="001310A2" w:rsidTr="002637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A7BFB" w:rsidRPr="004F3F0B" w:rsidTr="002637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A7BFB" w:rsidRPr="004F3F0B" w:rsidTr="0026378E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особого образца: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FA7BFB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основной</w:t>
            </w:r>
            <w:proofErr w:type="spellEnd"/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BFB" w:rsidRPr="001310A2" w:rsidRDefault="00FA7BFB" w:rsidP="0026378E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</w:tbl>
    <w:p w:rsidR="00FA7BFB" w:rsidRPr="001310A2" w:rsidRDefault="00FA7B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116D1" w:rsidRPr="001310A2" w:rsidRDefault="006F4C4E" w:rsidP="00E318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</w:t>
      </w:r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4116D1" w:rsidRPr="001310A2" w:rsidRDefault="006F4C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в 2023 </w:t>
      </w:r>
      <w:proofErr w:type="spellStart"/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930"/>
        <w:gridCol w:w="1033"/>
        <w:gridCol w:w="848"/>
        <w:gridCol w:w="2271"/>
        <w:gridCol w:w="770"/>
        <w:gridCol w:w="1882"/>
        <w:gridCol w:w="350"/>
        <w:gridCol w:w="864"/>
        <w:gridCol w:w="350"/>
        <w:gridCol w:w="864"/>
        <w:gridCol w:w="350"/>
        <w:gridCol w:w="950"/>
        <w:gridCol w:w="445"/>
      </w:tblGrid>
      <w:tr w:rsidR="004116D1" w:rsidRPr="001310A2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4116D1" w:rsidRPr="001310A2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6D1" w:rsidRPr="001310A2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16D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E318C1" w:rsidP="00E318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C2D07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C2D07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C2D07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18C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18C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8C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16D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E31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 w:rsidP="00E318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E318C1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C2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A42F3F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снизился н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42F3F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(в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был</w:t>
      </w:r>
      <w:r w:rsidR="00A42F3F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45%),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учащихся, окончивших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</w:t>
      </w:r>
      <w:r w:rsidR="00A42F3F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A42F3F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4116D1" w:rsidRPr="001310A2" w:rsidRDefault="006F4C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в 2023 </w:t>
      </w:r>
      <w:proofErr w:type="spellStart"/>
      <w:r w:rsidRPr="001310A2">
        <w:rPr>
          <w:rFonts w:ascii="Times New Roman"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930"/>
        <w:gridCol w:w="864"/>
        <w:gridCol w:w="710"/>
        <w:gridCol w:w="1242"/>
        <w:gridCol w:w="770"/>
        <w:gridCol w:w="1242"/>
        <w:gridCol w:w="570"/>
        <w:gridCol w:w="782"/>
        <w:gridCol w:w="435"/>
        <w:gridCol w:w="630"/>
        <w:gridCol w:w="350"/>
        <w:gridCol w:w="950"/>
        <w:gridCol w:w="445"/>
      </w:tblGrid>
      <w:tr w:rsidR="004116D1" w:rsidRPr="001310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4116D1" w:rsidRPr="001310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6D1" w:rsidRPr="001310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42F3F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42F3F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42F3F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B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B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B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42F3F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B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B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B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B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42F3F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2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2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2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2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A42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42F3F"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2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2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D20E45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повысился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20E45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(в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был</w:t>
      </w:r>
      <w:r w:rsidR="00D20E45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12,5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D20E45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повысился (в 2022 г. их не было).</w:t>
      </w:r>
      <w:proofErr w:type="gramEnd"/>
    </w:p>
    <w:p w:rsidR="00D20E45" w:rsidRPr="001310A2" w:rsidRDefault="00D20E45" w:rsidP="00D20E4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сдачи ОГЭ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34"/>
        <w:gridCol w:w="1612"/>
        <w:gridCol w:w="1330"/>
        <w:gridCol w:w="1330"/>
        <w:gridCol w:w="1330"/>
      </w:tblGrid>
      <w:tr w:rsidR="00D20E45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«3»</w:t>
            </w:r>
          </w:p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«4»</w:t>
            </w:r>
          </w:p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«5»</w:t>
            </w:r>
          </w:p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%)</w:t>
            </w:r>
          </w:p>
        </w:tc>
      </w:tr>
      <w:tr w:rsidR="00D20E45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(29%)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20E45"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(28</w:t>
            </w:r>
            <w:r w:rsidR="00D20E45"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D20E45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(100</w:t>
            </w:r>
            <w:r w:rsidR="00D20E45"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0E45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(33,3</w:t>
            </w:r>
            <w:r w:rsidR="00D20E45"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4(66,6</w:t>
            </w:r>
            <w:r w:rsidR="00D20E45"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0E45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(16,6)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(83,3</w:t>
            </w:r>
            <w:r w:rsidR="00D20E45"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E45" w:rsidRPr="001310A2" w:rsidRDefault="00D20E45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D20E45" w:rsidRPr="001310A2" w:rsidRDefault="00D20E45" w:rsidP="00D20E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пятидневной учебной неделе</w:t>
      </w:r>
      <w:r w:rsidR="00A549D3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— ФГИС «Моя школа») при организации учебного процесса при реализации ООП НОО</w:t>
      </w:r>
      <w:r w:rsidR="00A549D3"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549D3"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ООО</w:t>
      </w:r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рамках работы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ФГИС «Моя школа» педагогические работники Школы:</w:t>
      </w:r>
    </w:p>
    <w:p w:rsidR="004116D1" w:rsidRPr="001310A2" w:rsidRDefault="006F4C4E" w:rsidP="001310A2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используют сервисы электронных журналов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дневников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— с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доступом для учителей, родителей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учеников;</w:t>
      </w:r>
    </w:p>
    <w:p w:rsidR="004116D1" w:rsidRPr="001310A2" w:rsidRDefault="006F4C4E" w:rsidP="001310A2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пользуются библиотекой цифрового образовательного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контента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4116D1" w:rsidRPr="001310A2" w:rsidRDefault="006F4C4E" w:rsidP="001310A2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организуют персональную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групповую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онлайн-коммуникацию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пользователей, включая чаты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видеоконференции,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ч. посредством иных информационных систем;</w:t>
      </w:r>
    </w:p>
    <w:p w:rsidR="004116D1" w:rsidRPr="001310A2" w:rsidRDefault="006F4C4E" w:rsidP="001310A2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экспертизу развернутых ответов;</w:t>
      </w:r>
    </w:p>
    <w:p w:rsidR="004116D1" w:rsidRPr="001310A2" w:rsidRDefault="006F4C4E" w:rsidP="001310A2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транслируют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классах цифровые образовательные решения с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использованием средств отображения информации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мониторят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их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применение.</w:t>
      </w:r>
    </w:p>
    <w:p w:rsidR="001310A2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2023/2024 учебном году Школа усилила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назначением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задания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направлены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затрат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не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 не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задаются.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объеме, не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6.6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1.2.3685-21.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4116D1" w:rsidRPr="001310A2" w:rsidRDefault="004116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742"/>
        <w:gridCol w:w="1263"/>
        <w:gridCol w:w="1266"/>
        <w:gridCol w:w="2134"/>
      </w:tblGrid>
      <w:tr w:rsidR="00A549D3" w:rsidRPr="001310A2" w:rsidTr="002637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A549D3" w:rsidRPr="001310A2" w:rsidTr="002637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A549D3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549D3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549D3" w:rsidRPr="001310A2" w:rsidTr="00263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9D3" w:rsidRPr="001310A2" w:rsidRDefault="00A549D3" w:rsidP="0026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26378E" w:rsidRPr="001310A2" w:rsidRDefault="0026378E" w:rsidP="002637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Большинство выпускников Школы поступают в профессиональные учебные заведения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города Углича (УИПК и УАПК).</w:t>
      </w:r>
    </w:p>
    <w:p w:rsidR="004116D1" w:rsidRPr="001310A2" w:rsidRDefault="004116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 w:rsidP="001310A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26378E" w:rsidRPr="001310A2" w:rsidRDefault="0026378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работают 16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педагогов, из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2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—совместителей. Из них 2 человека имеет среднее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специальное образование  и 1  обучается в магистратуре.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году аттестацию прошел 1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развитии,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4116D1" w:rsidRPr="001310A2" w:rsidRDefault="006F4C4E" w:rsidP="001310A2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4116D1" w:rsidRPr="001310A2" w:rsidRDefault="006F4C4E" w:rsidP="001310A2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4116D1" w:rsidRPr="001310A2" w:rsidRDefault="006F4C4E" w:rsidP="001310A2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4116D1" w:rsidRPr="001310A2" w:rsidRDefault="006F4C4E" w:rsidP="001310A2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4116D1" w:rsidRPr="001310A2" w:rsidRDefault="006F4C4E" w:rsidP="001310A2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4116D1" w:rsidRPr="001310A2" w:rsidRDefault="006F4C4E" w:rsidP="001310A2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26378E" w:rsidRPr="001310A2" w:rsidRDefault="004559A6" w:rsidP="001310A2">
      <w:pPr>
        <w:ind w:right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Весной 2023</w:t>
      </w:r>
      <w:r w:rsidR="0026378E"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года 1 педагог  успешно выступил на муниципальном фестивале «Педагогическая весна».</w:t>
      </w:r>
    </w:p>
    <w:p w:rsidR="004116D1" w:rsidRPr="001310A2" w:rsidRDefault="004116D1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4116D1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 w:rsidP="001310A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559A6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21.09.2022 №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858. </w:t>
      </w:r>
    </w:p>
    <w:p w:rsidR="004559A6" w:rsidRPr="001310A2" w:rsidRDefault="004559A6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040"/>
        <w:gridCol w:w="5040"/>
      </w:tblGrid>
      <w:tr w:rsidR="004559A6" w:rsidRPr="001310A2" w:rsidTr="004559A6">
        <w:tc>
          <w:tcPr>
            <w:tcW w:w="4968" w:type="dxa"/>
            <w:shd w:val="clear" w:color="auto" w:fill="auto"/>
          </w:tcPr>
          <w:p w:rsidR="004559A6" w:rsidRPr="001310A2" w:rsidRDefault="004559A6" w:rsidP="0013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Наименованиеобъекта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13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sz w:val="24"/>
                <w:szCs w:val="24"/>
              </w:rPr>
              <w:t>Кол-вомест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13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proofErr w:type="spellEnd"/>
          </w:p>
        </w:tc>
      </w:tr>
      <w:tr w:rsidR="004559A6" w:rsidRPr="001310A2" w:rsidTr="004559A6">
        <w:tc>
          <w:tcPr>
            <w:tcW w:w="4968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559A6" w:rsidRPr="001310A2" w:rsidTr="004559A6">
        <w:tc>
          <w:tcPr>
            <w:tcW w:w="4968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59A6" w:rsidRPr="001310A2" w:rsidTr="004559A6">
        <w:tc>
          <w:tcPr>
            <w:tcW w:w="4968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Спортивно-игроваяплощадка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559A6" w:rsidRPr="001310A2" w:rsidTr="004559A6">
        <w:tc>
          <w:tcPr>
            <w:tcW w:w="4968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Учебныекабинеты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40" w:type="dxa"/>
            <w:shd w:val="clear" w:color="auto" w:fill="auto"/>
          </w:tcPr>
          <w:p w:rsidR="004559A6" w:rsidRPr="001310A2" w:rsidRDefault="004559A6" w:rsidP="0045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</w:tbl>
    <w:p w:rsidR="004559A6" w:rsidRPr="001310A2" w:rsidRDefault="004559A6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Фонд библиотеки формируется за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счет федерального, областного, местного бюджетов.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социальной сети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госпаблик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— с 15.01.2023. Работа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госпаблика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регламентируется Федеральным законом от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09.02.2009 №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8-ФЗ, постановлением Правительства от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31.12.2022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4116D1" w:rsidRPr="001310A2" w:rsidRDefault="006F4C4E" w:rsidP="001310A2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16D1" w:rsidRPr="001310A2" w:rsidRDefault="006F4C4E" w:rsidP="001310A2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4116D1" w:rsidRPr="001310A2" w:rsidRDefault="006F4C4E" w:rsidP="001310A2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4116D1" w:rsidRPr="001310A2" w:rsidRDefault="006F4C4E" w:rsidP="001310A2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иная информацию 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4116D1" w:rsidRPr="001310A2" w:rsidRDefault="006F4C4E" w:rsidP="001310A2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4116D1" w:rsidRPr="001310A2" w:rsidRDefault="006F4C4E" w:rsidP="001310A2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обложку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4116D1" w:rsidRPr="001310A2" w:rsidRDefault="006F4C4E" w:rsidP="001310A2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Школе;</w:t>
      </w:r>
    </w:p>
    <w:p w:rsidR="004116D1" w:rsidRPr="001310A2" w:rsidRDefault="006F4C4E" w:rsidP="001310A2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меню 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страницы со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ссылками, описаниями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Меню официальной страницы содержит три типа ссылок:</w:t>
      </w:r>
    </w:p>
    <w:p w:rsidR="004116D1" w:rsidRPr="001310A2" w:rsidRDefault="006F4C4E" w:rsidP="001310A2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ПОС</w:t>
      </w:r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t>) для подачи пользователями сообщений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обращений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обложку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—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первом пункте меню;</w:t>
      </w:r>
    </w:p>
    <w:p w:rsidR="004116D1" w:rsidRPr="001310A2" w:rsidRDefault="006F4C4E" w:rsidP="001310A2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электронную форму </w:t>
      </w:r>
      <w:proofErr w:type="gram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ПОС</w:t>
      </w:r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для выявления мнения пользователей, в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том числе путем опросов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голосований,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обложку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— во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втором пункте меню;</w:t>
      </w:r>
    </w:p>
    <w:p w:rsidR="004116D1" w:rsidRPr="001310A2" w:rsidRDefault="006F4C4E" w:rsidP="001310A2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sz w:val="24"/>
          <w:szCs w:val="24"/>
          <w:lang w:val="ru-RU"/>
        </w:rPr>
        <w:lastRenderedPageBreak/>
        <w:t>ключевые тематические разделы официальной страницы, содержащие информацию 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госпаблик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темам удовлетворенности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контентом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10A2">
        <w:rPr>
          <w:rFonts w:ascii="Times New Roman" w:hAnsi="Times New Roman" w:cs="Times New Roman"/>
          <w:sz w:val="24"/>
          <w:szCs w:val="24"/>
          <w:lang w:val="ru-RU"/>
        </w:rPr>
        <w:t>госпаблика</w:t>
      </w:r>
      <w:proofErr w:type="spellEnd"/>
      <w:r w:rsidRPr="001310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работой Школы. Анализ опросов показал, что к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%, обучающихся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— на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16%.</w:t>
      </w:r>
    </w:p>
    <w:p w:rsidR="004116D1" w:rsidRPr="001310A2" w:rsidRDefault="004116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4559A6" w:rsidRPr="001310A2" w:rsidRDefault="004559A6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оборудованы 10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кабинетов, 8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них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техникой.</w:t>
      </w:r>
    </w:p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столовая, пищеблок</w:t>
      </w:r>
      <w:r w:rsidR="00D01004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116D1" w:rsidRPr="001310A2" w:rsidRDefault="004116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116D1" w:rsidRPr="001310A2" w:rsidRDefault="00D01004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310A2">
        <w:rPr>
          <w:rFonts w:ascii="Times New Roman" w:hAnsi="Times New Roman" w:cs="Times New Roman"/>
          <w:sz w:val="24"/>
          <w:szCs w:val="24"/>
        </w:rPr>
        <w:t> </w:t>
      </w:r>
      <w:r w:rsidRPr="001310A2">
        <w:rPr>
          <w:rFonts w:ascii="Times New Roman" w:hAnsi="Times New Roman" w:cs="Times New Roman"/>
          <w:sz w:val="24"/>
          <w:szCs w:val="24"/>
          <w:lang w:val="ru-RU"/>
        </w:rPr>
        <w:t>31.05.2019.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6F4C4E"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="006F4C4E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D01004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D01004"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4116D1" w:rsidRPr="001310A2" w:rsidRDefault="004116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6D1" w:rsidRPr="001310A2" w:rsidRDefault="006F4C4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116D1" w:rsidRPr="001310A2" w:rsidRDefault="006F4C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2023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53"/>
        <w:gridCol w:w="1446"/>
        <w:gridCol w:w="1928"/>
      </w:tblGrid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116D1" w:rsidRPr="001310A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30,6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F414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олимпиадах, смотрах, 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конкурсах,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9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6D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9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941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291A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9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 (100%)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9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6D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52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52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D52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6D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6D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(2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6D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1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6F4C4E" w:rsidRPr="00131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116D1" w:rsidRPr="001310A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0A2"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 w:rsidP="001310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экземпляров учебной и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учебно-методической литературы от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единиц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7861(учебн.1068)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 читального зала библиотеки, в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наличие в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116D1" w:rsidRPr="001310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 мест для работы на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</w:t>
            </w:r>
            <w:proofErr w:type="gramStart"/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анирования и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выхода в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 с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4116D1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116D1" w:rsidRPr="00131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2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Мб/</w:t>
            </w:r>
            <w:proofErr w:type="gramStart"/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</w:t>
            </w:r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6F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131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6D1" w:rsidRPr="001310A2" w:rsidRDefault="008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6F4C4E" w:rsidRPr="001310A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ООО.</w:t>
      </w:r>
    </w:p>
    <w:p w:rsidR="004116D1" w:rsidRPr="001310A2" w:rsidRDefault="006F4C4E" w:rsidP="001310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131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1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4116D1" w:rsidRPr="001310A2" w:rsidSect="006F4C4E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6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F1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35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17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35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C6055"/>
    <w:multiLevelType w:val="hybridMultilevel"/>
    <w:tmpl w:val="DD70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03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21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555D2"/>
    <w:multiLevelType w:val="hybridMultilevel"/>
    <w:tmpl w:val="3052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B1D56"/>
    <w:multiLevelType w:val="multilevel"/>
    <w:tmpl w:val="699E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6135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719C2"/>
    <w:multiLevelType w:val="hybridMultilevel"/>
    <w:tmpl w:val="DB5CFAF2"/>
    <w:lvl w:ilvl="0" w:tplc="0E949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3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E2BE4"/>
    <w:multiLevelType w:val="hybridMultilevel"/>
    <w:tmpl w:val="EC460080"/>
    <w:lvl w:ilvl="0" w:tplc="0E949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949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F1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07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909E1"/>
    <w:multiLevelType w:val="hybridMultilevel"/>
    <w:tmpl w:val="6CF4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F5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291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06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502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286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67ECB"/>
    <w:multiLevelType w:val="hybridMultilevel"/>
    <w:tmpl w:val="1FB0F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614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1A7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357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64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A86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E6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F41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C2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16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676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7F4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067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45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577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8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FA0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46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7E3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DE7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5B5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216A5D"/>
    <w:multiLevelType w:val="multilevel"/>
    <w:tmpl w:val="321E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>
    <w:nsid w:val="7CBF7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FD3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5"/>
  </w:num>
  <w:num w:numId="3">
    <w:abstractNumId w:val="22"/>
  </w:num>
  <w:num w:numId="4">
    <w:abstractNumId w:val="5"/>
  </w:num>
  <w:num w:numId="5">
    <w:abstractNumId w:val="27"/>
  </w:num>
  <w:num w:numId="6">
    <w:abstractNumId w:val="19"/>
  </w:num>
  <w:num w:numId="7">
    <w:abstractNumId w:val="46"/>
  </w:num>
  <w:num w:numId="8">
    <w:abstractNumId w:val="24"/>
  </w:num>
  <w:num w:numId="9">
    <w:abstractNumId w:val="28"/>
  </w:num>
  <w:num w:numId="10">
    <w:abstractNumId w:val="13"/>
  </w:num>
  <w:num w:numId="11">
    <w:abstractNumId w:val="31"/>
  </w:num>
  <w:num w:numId="12">
    <w:abstractNumId w:val="41"/>
  </w:num>
  <w:num w:numId="13">
    <w:abstractNumId w:val="34"/>
  </w:num>
  <w:num w:numId="14">
    <w:abstractNumId w:val="3"/>
  </w:num>
  <w:num w:numId="15">
    <w:abstractNumId w:val="29"/>
  </w:num>
  <w:num w:numId="16">
    <w:abstractNumId w:val="33"/>
  </w:num>
  <w:num w:numId="17">
    <w:abstractNumId w:val="20"/>
  </w:num>
  <w:num w:numId="18">
    <w:abstractNumId w:val="38"/>
  </w:num>
  <w:num w:numId="19">
    <w:abstractNumId w:val="32"/>
  </w:num>
  <w:num w:numId="20">
    <w:abstractNumId w:val="39"/>
  </w:num>
  <w:num w:numId="21">
    <w:abstractNumId w:val="23"/>
  </w:num>
  <w:num w:numId="22">
    <w:abstractNumId w:val="25"/>
  </w:num>
  <w:num w:numId="23">
    <w:abstractNumId w:val="44"/>
  </w:num>
  <w:num w:numId="24">
    <w:abstractNumId w:val="10"/>
  </w:num>
  <w:num w:numId="25">
    <w:abstractNumId w:val="43"/>
  </w:num>
  <w:num w:numId="26">
    <w:abstractNumId w:val="26"/>
  </w:num>
  <w:num w:numId="27">
    <w:abstractNumId w:val="2"/>
  </w:num>
  <w:num w:numId="28">
    <w:abstractNumId w:val="15"/>
  </w:num>
  <w:num w:numId="29">
    <w:abstractNumId w:val="18"/>
  </w:num>
  <w:num w:numId="30">
    <w:abstractNumId w:val="42"/>
  </w:num>
  <w:num w:numId="31">
    <w:abstractNumId w:val="11"/>
  </w:num>
  <w:num w:numId="32">
    <w:abstractNumId w:val="4"/>
  </w:num>
  <w:num w:numId="33">
    <w:abstractNumId w:val="8"/>
  </w:num>
  <w:num w:numId="34">
    <w:abstractNumId w:val="36"/>
  </w:num>
  <w:num w:numId="35">
    <w:abstractNumId w:val="35"/>
  </w:num>
  <w:num w:numId="36">
    <w:abstractNumId w:val="37"/>
  </w:num>
  <w:num w:numId="37">
    <w:abstractNumId w:val="7"/>
  </w:num>
  <w:num w:numId="38">
    <w:abstractNumId w:val="30"/>
  </w:num>
  <w:num w:numId="39">
    <w:abstractNumId w:val="16"/>
  </w:num>
  <w:num w:numId="40">
    <w:abstractNumId w:val="40"/>
  </w:num>
  <w:num w:numId="41">
    <w:abstractNumId w:val="21"/>
  </w:num>
  <w:num w:numId="42">
    <w:abstractNumId w:val="1"/>
  </w:num>
  <w:num w:numId="43">
    <w:abstractNumId w:val="17"/>
  </w:num>
  <w:num w:numId="44">
    <w:abstractNumId w:val="9"/>
  </w:num>
  <w:num w:numId="45">
    <w:abstractNumId w:val="6"/>
  </w:num>
  <w:num w:numId="46">
    <w:abstractNumId w:val="14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53021"/>
    <w:rsid w:val="00097056"/>
    <w:rsid w:val="000F40EC"/>
    <w:rsid w:val="001310A2"/>
    <w:rsid w:val="0026378E"/>
    <w:rsid w:val="00274C03"/>
    <w:rsid w:val="00291A0E"/>
    <w:rsid w:val="002C1F29"/>
    <w:rsid w:val="002C2D07"/>
    <w:rsid w:val="002D33B1"/>
    <w:rsid w:val="002D3591"/>
    <w:rsid w:val="003514A0"/>
    <w:rsid w:val="004116D1"/>
    <w:rsid w:val="004559A6"/>
    <w:rsid w:val="004B6C1B"/>
    <w:rsid w:val="004F3F0B"/>
    <w:rsid w:val="004F7E17"/>
    <w:rsid w:val="00582917"/>
    <w:rsid w:val="005A05CE"/>
    <w:rsid w:val="005B4A28"/>
    <w:rsid w:val="005D4447"/>
    <w:rsid w:val="00653AF6"/>
    <w:rsid w:val="0069415A"/>
    <w:rsid w:val="006F4C4E"/>
    <w:rsid w:val="007405CF"/>
    <w:rsid w:val="007A1EDD"/>
    <w:rsid w:val="007A272A"/>
    <w:rsid w:val="007B2BF7"/>
    <w:rsid w:val="00843BB1"/>
    <w:rsid w:val="008A7190"/>
    <w:rsid w:val="008D3A92"/>
    <w:rsid w:val="009042DF"/>
    <w:rsid w:val="00A42F3F"/>
    <w:rsid w:val="00A549D3"/>
    <w:rsid w:val="00B73A5A"/>
    <w:rsid w:val="00C056A1"/>
    <w:rsid w:val="00D01004"/>
    <w:rsid w:val="00D20E45"/>
    <w:rsid w:val="00D52D61"/>
    <w:rsid w:val="00E318C1"/>
    <w:rsid w:val="00E438A1"/>
    <w:rsid w:val="00F01E19"/>
    <w:rsid w:val="00F41454"/>
    <w:rsid w:val="00FA7BFB"/>
    <w:rsid w:val="00FB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F4C4E"/>
    <w:rPr>
      <w:color w:val="0000FF" w:themeColor="hyperlink"/>
      <w:u w:val="single"/>
    </w:rPr>
  </w:style>
  <w:style w:type="paragraph" w:styleId="a4">
    <w:name w:val="List Paragraph"/>
    <w:aliases w:val="Нумерованый список"/>
    <w:basedOn w:val="a"/>
    <w:link w:val="a5"/>
    <w:uiPriority w:val="34"/>
    <w:qFormat/>
    <w:rsid w:val="006F4C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B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BF7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4B6C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1310A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1310A2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rsid w:val="001310A2"/>
    <w:pPr>
      <w:widowControl w:val="0"/>
      <w:suppressAutoHyphens/>
      <w:autoSpaceDE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5">
    <w:name w:val="Абзац списка Знак"/>
    <w:aliases w:val="Нумерованый список Знак"/>
    <w:link w:val="a4"/>
    <w:uiPriority w:val="34"/>
    <w:locked/>
    <w:rsid w:val="00131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eimasch.uglich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педагогического состава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57-4670-885D-3A264B4454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лет до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57-4670-885D-3A264B4454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лет до 15 леь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57-4670-885D-3A264B4454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лет и больше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057-4670-885D-3A264B4454C4}"/>
            </c:ext>
          </c:extLst>
        </c:ser>
        <c:gapWidth val="182"/>
        <c:axId val="168096128"/>
        <c:axId val="168097664"/>
      </c:barChart>
      <c:catAx>
        <c:axId val="1680961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097664"/>
        <c:crosses val="autoZero"/>
        <c:auto val="1"/>
        <c:lblAlgn val="ctr"/>
        <c:lblOffset val="100"/>
      </c:catAx>
      <c:valAx>
        <c:axId val="1680976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09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7919</Words>
  <Characters>45141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2024-04-10T05:44:00Z</cp:lastPrinted>
  <dcterms:created xsi:type="dcterms:W3CDTF">2024-04-10T06:27:00Z</dcterms:created>
  <dcterms:modified xsi:type="dcterms:W3CDTF">2024-04-10T06:28:00Z</dcterms:modified>
</cp:coreProperties>
</file>