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03" w:rsidRPr="00D15015" w:rsidRDefault="00237E42" w:rsidP="00D15015">
      <w:pPr>
        <w:spacing w:after="0" w:line="240" w:lineRule="auto"/>
        <w:jc w:val="center"/>
        <w:rPr>
          <w:rFonts w:ascii="Times New Roman" w:hAnsi="Times New Roman" w:cs="Times New Roman"/>
          <w:b/>
          <w:sz w:val="32"/>
          <w:szCs w:val="32"/>
        </w:rPr>
      </w:pPr>
      <w:r w:rsidRPr="00D15015">
        <w:rPr>
          <w:rFonts w:ascii="Times New Roman" w:hAnsi="Times New Roman" w:cs="Times New Roman"/>
          <w:b/>
          <w:sz w:val="32"/>
          <w:szCs w:val="32"/>
        </w:rPr>
        <w:t xml:space="preserve">Анализ реализации </w:t>
      </w:r>
    </w:p>
    <w:p w:rsidR="00290922" w:rsidRPr="00D15015" w:rsidRDefault="00237E42" w:rsidP="00D15015">
      <w:pPr>
        <w:spacing w:after="0" w:line="240" w:lineRule="auto"/>
        <w:jc w:val="center"/>
        <w:rPr>
          <w:rFonts w:ascii="Times New Roman" w:hAnsi="Times New Roman" w:cs="Times New Roman"/>
          <w:b/>
          <w:sz w:val="32"/>
          <w:szCs w:val="32"/>
        </w:rPr>
      </w:pPr>
      <w:r w:rsidRPr="00D15015">
        <w:rPr>
          <w:rFonts w:ascii="Times New Roman" w:hAnsi="Times New Roman" w:cs="Times New Roman"/>
          <w:b/>
          <w:sz w:val="32"/>
          <w:szCs w:val="32"/>
        </w:rPr>
        <w:t>программы перехода школы в эффективный режим работы</w:t>
      </w:r>
    </w:p>
    <w:p w:rsidR="00237E42" w:rsidRPr="00D15015" w:rsidRDefault="00237E42" w:rsidP="00D15015">
      <w:pPr>
        <w:spacing w:after="0" w:line="240" w:lineRule="auto"/>
        <w:jc w:val="center"/>
        <w:rPr>
          <w:rFonts w:ascii="Times New Roman" w:hAnsi="Times New Roman" w:cs="Times New Roman"/>
          <w:i/>
          <w:sz w:val="32"/>
          <w:szCs w:val="32"/>
        </w:rPr>
      </w:pPr>
      <w:r w:rsidRPr="00D15015">
        <w:rPr>
          <w:rFonts w:ascii="Times New Roman" w:hAnsi="Times New Roman" w:cs="Times New Roman"/>
          <w:i/>
          <w:sz w:val="32"/>
          <w:szCs w:val="32"/>
        </w:rPr>
        <w:t>(аналитическая справка)</w:t>
      </w:r>
    </w:p>
    <w:p w:rsidR="00D15015" w:rsidRDefault="00D15015" w:rsidP="002B6D03">
      <w:pPr>
        <w:spacing w:after="0"/>
        <w:rPr>
          <w:rFonts w:ascii="Times New Roman" w:hAnsi="Times New Roman" w:cs="Times New Roman"/>
          <w:b/>
          <w:i/>
          <w:sz w:val="28"/>
          <w:szCs w:val="28"/>
        </w:rPr>
      </w:pPr>
    </w:p>
    <w:p w:rsidR="00237E42" w:rsidRPr="002B6D03" w:rsidRDefault="00237E42" w:rsidP="002B6D03">
      <w:pPr>
        <w:spacing w:after="0"/>
        <w:rPr>
          <w:rFonts w:ascii="Times New Roman" w:hAnsi="Times New Roman" w:cs="Times New Roman"/>
          <w:b/>
          <w:i/>
          <w:sz w:val="28"/>
          <w:szCs w:val="28"/>
        </w:rPr>
      </w:pPr>
      <w:r w:rsidRPr="002B6D03">
        <w:rPr>
          <w:rFonts w:ascii="Times New Roman" w:hAnsi="Times New Roman" w:cs="Times New Roman"/>
          <w:b/>
          <w:i/>
          <w:sz w:val="28"/>
          <w:szCs w:val="28"/>
        </w:rPr>
        <w:t>Блок №1 Общая информация</w:t>
      </w:r>
    </w:p>
    <w:p w:rsidR="00237E42" w:rsidRPr="002B6D03" w:rsidRDefault="00237E42" w:rsidP="009463A9">
      <w:pPr>
        <w:spacing w:before="240"/>
        <w:rPr>
          <w:rFonts w:ascii="Times New Roman" w:hAnsi="Times New Roman" w:cs="Times New Roman"/>
          <w:sz w:val="28"/>
          <w:szCs w:val="28"/>
        </w:rPr>
      </w:pPr>
      <w:r w:rsidRPr="002B6D03">
        <w:rPr>
          <w:rFonts w:ascii="Times New Roman" w:hAnsi="Times New Roman" w:cs="Times New Roman"/>
          <w:sz w:val="28"/>
          <w:szCs w:val="28"/>
        </w:rPr>
        <w:t>Наименование ОО</w:t>
      </w:r>
      <w:r w:rsidR="00873924">
        <w:rPr>
          <w:rFonts w:ascii="Times New Roman" w:hAnsi="Times New Roman" w:cs="Times New Roman"/>
          <w:sz w:val="28"/>
          <w:szCs w:val="28"/>
        </w:rPr>
        <w:t xml:space="preserve"> МО Улейминская сош им. Героя Советского Союза Дерюгина А.В.</w:t>
      </w:r>
    </w:p>
    <w:p w:rsidR="00237E42" w:rsidRPr="002B6D03" w:rsidRDefault="00873924" w:rsidP="009463A9">
      <w:pPr>
        <w:spacing w:before="240"/>
        <w:rPr>
          <w:rFonts w:ascii="Times New Roman" w:hAnsi="Times New Roman" w:cs="Times New Roman"/>
          <w:sz w:val="28"/>
          <w:szCs w:val="28"/>
        </w:rPr>
      </w:pPr>
      <w:r>
        <w:rPr>
          <w:rFonts w:ascii="Times New Roman" w:hAnsi="Times New Roman" w:cs="Times New Roman"/>
          <w:sz w:val="28"/>
          <w:szCs w:val="28"/>
        </w:rPr>
        <w:t>Муниципальное образование Угличский МР</w:t>
      </w:r>
    </w:p>
    <w:p w:rsidR="00237E42" w:rsidRPr="002B6D03" w:rsidRDefault="00237E42" w:rsidP="002B6D03">
      <w:pPr>
        <w:spacing w:after="0"/>
        <w:jc w:val="center"/>
        <w:rPr>
          <w:rFonts w:ascii="Times New Roman" w:hAnsi="Times New Roman" w:cs="Times New Roman"/>
          <w:i/>
          <w:sz w:val="28"/>
          <w:szCs w:val="28"/>
        </w:rPr>
      </w:pPr>
      <w:r w:rsidRPr="002B6D03">
        <w:rPr>
          <w:rFonts w:ascii="Times New Roman" w:hAnsi="Times New Roman" w:cs="Times New Roman"/>
          <w:i/>
          <w:sz w:val="28"/>
          <w:szCs w:val="28"/>
        </w:rPr>
        <w:t>Численность обучающихся (на текущий учебный год)</w:t>
      </w:r>
    </w:p>
    <w:tbl>
      <w:tblPr>
        <w:tblStyle w:val="a3"/>
        <w:tblW w:w="0" w:type="auto"/>
        <w:tblLook w:val="04A0"/>
      </w:tblPr>
      <w:tblGrid>
        <w:gridCol w:w="3115"/>
        <w:gridCol w:w="3115"/>
        <w:gridCol w:w="3115"/>
      </w:tblGrid>
      <w:tr w:rsidR="00237E42" w:rsidRPr="002B6D03" w:rsidTr="00E4467D">
        <w:tc>
          <w:tcPr>
            <w:tcW w:w="9345" w:type="dxa"/>
            <w:gridSpan w:val="3"/>
          </w:tcPr>
          <w:p w:rsidR="00237E42" w:rsidRPr="002B6D03" w:rsidRDefault="00E6029F" w:rsidP="002B6D03">
            <w:pPr>
              <w:jc w:val="center"/>
              <w:rPr>
                <w:rFonts w:ascii="Times New Roman" w:hAnsi="Times New Roman" w:cs="Times New Roman"/>
                <w:b/>
                <w:sz w:val="28"/>
                <w:szCs w:val="28"/>
              </w:rPr>
            </w:pPr>
            <w:r>
              <w:rPr>
                <w:rFonts w:ascii="Times New Roman" w:hAnsi="Times New Roman" w:cs="Times New Roman"/>
                <w:b/>
                <w:sz w:val="28"/>
                <w:szCs w:val="28"/>
              </w:rPr>
              <w:t>Численность обучающихся на 1 сентября 2021-2022 учебного года</w:t>
            </w:r>
          </w:p>
        </w:tc>
      </w:tr>
      <w:tr w:rsidR="00237E42" w:rsidRPr="002B6D03" w:rsidTr="00237E42">
        <w:tc>
          <w:tcPr>
            <w:tcW w:w="3115" w:type="dxa"/>
          </w:tcPr>
          <w:p w:rsidR="00237E42" w:rsidRPr="002B6D03" w:rsidRDefault="00237E42" w:rsidP="002B6D03">
            <w:pPr>
              <w:jc w:val="center"/>
              <w:rPr>
                <w:rFonts w:ascii="Times New Roman" w:hAnsi="Times New Roman" w:cs="Times New Roman"/>
                <w:sz w:val="28"/>
                <w:szCs w:val="28"/>
              </w:rPr>
            </w:pPr>
            <w:r w:rsidRPr="002B6D03">
              <w:rPr>
                <w:rFonts w:ascii="Times New Roman" w:hAnsi="Times New Roman" w:cs="Times New Roman"/>
                <w:sz w:val="28"/>
                <w:szCs w:val="28"/>
              </w:rPr>
              <w:t>НОО</w:t>
            </w:r>
          </w:p>
        </w:tc>
        <w:tc>
          <w:tcPr>
            <w:tcW w:w="3115" w:type="dxa"/>
          </w:tcPr>
          <w:p w:rsidR="00237E42" w:rsidRPr="002B6D03" w:rsidRDefault="00237E42" w:rsidP="002B6D03">
            <w:pPr>
              <w:jc w:val="center"/>
              <w:rPr>
                <w:rFonts w:ascii="Times New Roman" w:hAnsi="Times New Roman" w:cs="Times New Roman"/>
                <w:sz w:val="28"/>
                <w:szCs w:val="28"/>
              </w:rPr>
            </w:pPr>
            <w:r w:rsidRPr="002B6D03">
              <w:rPr>
                <w:rFonts w:ascii="Times New Roman" w:hAnsi="Times New Roman" w:cs="Times New Roman"/>
                <w:sz w:val="28"/>
                <w:szCs w:val="28"/>
              </w:rPr>
              <w:t>ООО</w:t>
            </w:r>
          </w:p>
        </w:tc>
        <w:tc>
          <w:tcPr>
            <w:tcW w:w="3115" w:type="dxa"/>
          </w:tcPr>
          <w:p w:rsidR="00237E42" w:rsidRPr="002B6D03" w:rsidRDefault="00237E42" w:rsidP="002B6D03">
            <w:pPr>
              <w:jc w:val="center"/>
              <w:rPr>
                <w:rFonts w:ascii="Times New Roman" w:hAnsi="Times New Roman" w:cs="Times New Roman"/>
                <w:sz w:val="28"/>
                <w:szCs w:val="28"/>
              </w:rPr>
            </w:pPr>
            <w:r w:rsidRPr="002B6D03">
              <w:rPr>
                <w:rFonts w:ascii="Times New Roman" w:hAnsi="Times New Roman" w:cs="Times New Roman"/>
                <w:sz w:val="28"/>
                <w:szCs w:val="28"/>
              </w:rPr>
              <w:t>СОО</w:t>
            </w:r>
          </w:p>
        </w:tc>
      </w:tr>
      <w:tr w:rsidR="00237E42" w:rsidRPr="002B6D03" w:rsidTr="00237E42">
        <w:tc>
          <w:tcPr>
            <w:tcW w:w="3115" w:type="dxa"/>
          </w:tcPr>
          <w:p w:rsidR="00237E42" w:rsidRPr="002B6D03" w:rsidRDefault="00873924" w:rsidP="002B6D03">
            <w:pPr>
              <w:rPr>
                <w:rFonts w:ascii="Times New Roman" w:hAnsi="Times New Roman" w:cs="Times New Roman"/>
                <w:sz w:val="28"/>
                <w:szCs w:val="28"/>
              </w:rPr>
            </w:pPr>
            <w:r>
              <w:rPr>
                <w:rFonts w:ascii="Times New Roman" w:hAnsi="Times New Roman" w:cs="Times New Roman"/>
                <w:sz w:val="28"/>
                <w:szCs w:val="28"/>
              </w:rPr>
              <w:t>24</w:t>
            </w:r>
          </w:p>
        </w:tc>
        <w:tc>
          <w:tcPr>
            <w:tcW w:w="3115" w:type="dxa"/>
          </w:tcPr>
          <w:p w:rsidR="00237E42" w:rsidRPr="002B6D03" w:rsidRDefault="00873924" w:rsidP="002B6D03">
            <w:pPr>
              <w:rPr>
                <w:rFonts w:ascii="Times New Roman" w:hAnsi="Times New Roman" w:cs="Times New Roman"/>
                <w:sz w:val="28"/>
                <w:szCs w:val="28"/>
              </w:rPr>
            </w:pPr>
            <w:r>
              <w:rPr>
                <w:rFonts w:ascii="Times New Roman" w:hAnsi="Times New Roman" w:cs="Times New Roman"/>
                <w:sz w:val="28"/>
                <w:szCs w:val="28"/>
              </w:rPr>
              <w:t>30</w:t>
            </w:r>
          </w:p>
        </w:tc>
        <w:tc>
          <w:tcPr>
            <w:tcW w:w="3115" w:type="dxa"/>
          </w:tcPr>
          <w:p w:rsidR="00237E42" w:rsidRPr="002B6D03" w:rsidRDefault="00873924" w:rsidP="002B6D03">
            <w:pPr>
              <w:rPr>
                <w:rFonts w:ascii="Times New Roman" w:hAnsi="Times New Roman" w:cs="Times New Roman"/>
                <w:sz w:val="28"/>
                <w:szCs w:val="28"/>
              </w:rPr>
            </w:pPr>
            <w:r>
              <w:rPr>
                <w:rFonts w:ascii="Times New Roman" w:hAnsi="Times New Roman" w:cs="Times New Roman"/>
                <w:sz w:val="28"/>
                <w:szCs w:val="28"/>
              </w:rPr>
              <w:t>0</w:t>
            </w:r>
          </w:p>
        </w:tc>
      </w:tr>
    </w:tbl>
    <w:p w:rsidR="00237E42" w:rsidRPr="002B6D03" w:rsidRDefault="00237E42" w:rsidP="002B6D03">
      <w:pPr>
        <w:spacing w:after="0"/>
        <w:rPr>
          <w:rFonts w:ascii="Times New Roman" w:hAnsi="Times New Roman" w:cs="Times New Roman"/>
          <w:sz w:val="28"/>
          <w:szCs w:val="28"/>
        </w:rPr>
      </w:pPr>
    </w:p>
    <w:p w:rsidR="00237E42" w:rsidRPr="002B6D03" w:rsidRDefault="00237E42" w:rsidP="002B6D03">
      <w:pPr>
        <w:spacing w:after="0"/>
        <w:jc w:val="center"/>
        <w:rPr>
          <w:rFonts w:ascii="Times New Roman" w:hAnsi="Times New Roman" w:cs="Times New Roman"/>
          <w:i/>
          <w:sz w:val="28"/>
          <w:szCs w:val="28"/>
        </w:rPr>
      </w:pPr>
      <w:r w:rsidRPr="002B6D03">
        <w:rPr>
          <w:rFonts w:ascii="Times New Roman" w:hAnsi="Times New Roman" w:cs="Times New Roman"/>
          <w:i/>
          <w:sz w:val="28"/>
          <w:szCs w:val="28"/>
        </w:rPr>
        <w:t xml:space="preserve">Кадровый состав (на </w:t>
      </w:r>
      <w:r w:rsidR="00E6029F" w:rsidRPr="00E6029F">
        <w:rPr>
          <w:rFonts w:ascii="Times New Roman" w:hAnsi="Times New Roman" w:cs="Times New Roman"/>
          <w:i/>
          <w:sz w:val="28"/>
          <w:szCs w:val="28"/>
        </w:rPr>
        <w:t>1 сентября 2021-2022 учебного года</w:t>
      </w:r>
      <w:r w:rsidRPr="002B6D03">
        <w:rPr>
          <w:rFonts w:ascii="Times New Roman" w:hAnsi="Times New Roman" w:cs="Times New Roman"/>
          <w:i/>
          <w:sz w:val="28"/>
          <w:szCs w:val="28"/>
        </w:rPr>
        <w:t>)</w:t>
      </w:r>
    </w:p>
    <w:tbl>
      <w:tblPr>
        <w:tblStyle w:val="a3"/>
        <w:tblW w:w="0" w:type="auto"/>
        <w:tblLook w:val="04A0"/>
      </w:tblPr>
      <w:tblGrid>
        <w:gridCol w:w="5240"/>
        <w:gridCol w:w="4105"/>
      </w:tblGrid>
      <w:tr w:rsidR="003F29CC" w:rsidRPr="002B6D03" w:rsidTr="002B6D03">
        <w:tc>
          <w:tcPr>
            <w:tcW w:w="5240" w:type="dxa"/>
          </w:tcPr>
          <w:p w:rsidR="003F29CC" w:rsidRPr="002B6D03" w:rsidRDefault="003F29CC" w:rsidP="002B6D03">
            <w:pPr>
              <w:jc w:val="center"/>
              <w:rPr>
                <w:rFonts w:ascii="Times New Roman" w:hAnsi="Times New Roman" w:cs="Times New Roman"/>
                <w:b/>
                <w:sz w:val="28"/>
                <w:szCs w:val="28"/>
              </w:rPr>
            </w:pPr>
            <w:r w:rsidRPr="002B6D03">
              <w:rPr>
                <w:rFonts w:ascii="Times New Roman" w:hAnsi="Times New Roman" w:cs="Times New Roman"/>
                <w:b/>
                <w:sz w:val="28"/>
                <w:szCs w:val="28"/>
              </w:rPr>
              <w:t>Категория</w:t>
            </w:r>
          </w:p>
        </w:tc>
        <w:tc>
          <w:tcPr>
            <w:tcW w:w="4105" w:type="dxa"/>
          </w:tcPr>
          <w:p w:rsidR="003F29CC" w:rsidRPr="002B6D03" w:rsidRDefault="003F29CC" w:rsidP="002B6D03">
            <w:pPr>
              <w:jc w:val="center"/>
              <w:rPr>
                <w:rFonts w:ascii="Times New Roman" w:hAnsi="Times New Roman" w:cs="Times New Roman"/>
                <w:b/>
                <w:sz w:val="28"/>
                <w:szCs w:val="28"/>
              </w:rPr>
            </w:pPr>
            <w:r w:rsidRPr="002B6D03">
              <w:rPr>
                <w:rFonts w:ascii="Times New Roman" w:hAnsi="Times New Roman" w:cs="Times New Roman"/>
                <w:b/>
                <w:sz w:val="28"/>
                <w:szCs w:val="28"/>
              </w:rPr>
              <w:t>Численность педагогов</w:t>
            </w:r>
            <w:r w:rsidR="002B6D03">
              <w:rPr>
                <w:rFonts w:ascii="Times New Roman" w:hAnsi="Times New Roman" w:cs="Times New Roman"/>
                <w:b/>
                <w:sz w:val="28"/>
                <w:szCs w:val="28"/>
              </w:rPr>
              <w:t xml:space="preserve"> (чел.)</w:t>
            </w:r>
          </w:p>
        </w:tc>
      </w:tr>
      <w:tr w:rsidR="00EA40D7" w:rsidRPr="002B6D03" w:rsidTr="002B6D03">
        <w:tc>
          <w:tcPr>
            <w:tcW w:w="5240" w:type="dxa"/>
          </w:tcPr>
          <w:p w:rsidR="00EA40D7" w:rsidRPr="002B6D03" w:rsidRDefault="00EA40D7" w:rsidP="002B6D03">
            <w:pPr>
              <w:rPr>
                <w:rFonts w:ascii="Times New Roman" w:hAnsi="Times New Roman" w:cs="Times New Roman"/>
                <w:sz w:val="28"/>
                <w:szCs w:val="28"/>
              </w:rPr>
            </w:pPr>
            <w:r>
              <w:rPr>
                <w:rFonts w:ascii="Times New Roman" w:hAnsi="Times New Roman" w:cs="Times New Roman"/>
                <w:sz w:val="28"/>
                <w:szCs w:val="28"/>
              </w:rPr>
              <w:t>Молодые специалисты</w:t>
            </w:r>
          </w:p>
        </w:tc>
        <w:tc>
          <w:tcPr>
            <w:tcW w:w="4105" w:type="dxa"/>
          </w:tcPr>
          <w:p w:rsidR="00EA40D7" w:rsidRPr="002B6D03" w:rsidRDefault="00873924" w:rsidP="002B6D03">
            <w:pPr>
              <w:rPr>
                <w:rFonts w:ascii="Times New Roman" w:hAnsi="Times New Roman" w:cs="Times New Roman"/>
                <w:sz w:val="28"/>
                <w:szCs w:val="28"/>
              </w:rPr>
            </w:pPr>
            <w:r>
              <w:rPr>
                <w:rFonts w:ascii="Times New Roman" w:hAnsi="Times New Roman" w:cs="Times New Roman"/>
                <w:sz w:val="28"/>
                <w:szCs w:val="28"/>
              </w:rPr>
              <w:t>2</w:t>
            </w:r>
          </w:p>
        </w:tc>
      </w:tr>
      <w:tr w:rsidR="003F29CC" w:rsidRPr="002B6D03" w:rsidTr="002B6D03">
        <w:tc>
          <w:tcPr>
            <w:tcW w:w="5240" w:type="dxa"/>
          </w:tcPr>
          <w:p w:rsidR="003F29CC" w:rsidRPr="002B6D03" w:rsidRDefault="003F29CC" w:rsidP="002B6D03">
            <w:pPr>
              <w:rPr>
                <w:rFonts w:ascii="Times New Roman" w:hAnsi="Times New Roman" w:cs="Times New Roman"/>
                <w:sz w:val="28"/>
                <w:szCs w:val="28"/>
              </w:rPr>
            </w:pPr>
            <w:r w:rsidRPr="002B6D03">
              <w:rPr>
                <w:rFonts w:ascii="Times New Roman" w:hAnsi="Times New Roman" w:cs="Times New Roman"/>
                <w:sz w:val="28"/>
                <w:szCs w:val="28"/>
              </w:rPr>
              <w:t>Соответствие занимаемой должности</w:t>
            </w:r>
          </w:p>
        </w:tc>
        <w:tc>
          <w:tcPr>
            <w:tcW w:w="4105" w:type="dxa"/>
          </w:tcPr>
          <w:p w:rsidR="003F29CC" w:rsidRPr="003B6E4C" w:rsidRDefault="00873924" w:rsidP="00873924">
            <w:pPr>
              <w:rPr>
                <w:rFonts w:ascii="Times New Roman" w:hAnsi="Times New Roman" w:cs="Times New Roman"/>
                <w:sz w:val="28"/>
                <w:szCs w:val="28"/>
                <w:lang w:val="en-US"/>
              </w:rPr>
            </w:pPr>
            <w:r>
              <w:rPr>
                <w:rFonts w:ascii="Times New Roman" w:hAnsi="Times New Roman" w:cs="Times New Roman"/>
                <w:sz w:val="28"/>
                <w:szCs w:val="28"/>
              </w:rPr>
              <w:t>9</w:t>
            </w:r>
          </w:p>
        </w:tc>
      </w:tr>
      <w:tr w:rsidR="003F29CC" w:rsidRPr="002B6D03" w:rsidTr="002B6D03">
        <w:tc>
          <w:tcPr>
            <w:tcW w:w="5240" w:type="dxa"/>
          </w:tcPr>
          <w:p w:rsidR="003F29CC" w:rsidRPr="002B6D03" w:rsidRDefault="003F29CC" w:rsidP="002B6D03">
            <w:pPr>
              <w:rPr>
                <w:rFonts w:ascii="Times New Roman" w:hAnsi="Times New Roman" w:cs="Times New Roman"/>
                <w:sz w:val="28"/>
                <w:szCs w:val="28"/>
              </w:rPr>
            </w:pPr>
            <w:r w:rsidRPr="002B6D03">
              <w:rPr>
                <w:rFonts w:ascii="Times New Roman" w:hAnsi="Times New Roman" w:cs="Times New Roman"/>
                <w:sz w:val="28"/>
                <w:szCs w:val="28"/>
              </w:rPr>
              <w:t>Первая категория</w:t>
            </w:r>
          </w:p>
        </w:tc>
        <w:tc>
          <w:tcPr>
            <w:tcW w:w="4105" w:type="dxa"/>
          </w:tcPr>
          <w:p w:rsidR="003F29CC" w:rsidRPr="002B6D03" w:rsidRDefault="00873924" w:rsidP="002B6D03">
            <w:pPr>
              <w:rPr>
                <w:rFonts w:ascii="Times New Roman" w:hAnsi="Times New Roman" w:cs="Times New Roman"/>
                <w:sz w:val="28"/>
                <w:szCs w:val="28"/>
              </w:rPr>
            </w:pPr>
            <w:r>
              <w:rPr>
                <w:rFonts w:ascii="Times New Roman" w:hAnsi="Times New Roman" w:cs="Times New Roman"/>
                <w:sz w:val="28"/>
                <w:szCs w:val="28"/>
              </w:rPr>
              <w:t>3</w:t>
            </w:r>
          </w:p>
        </w:tc>
      </w:tr>
      <w:tr w:rsidR="003F29CC" w:rsidRPr="002B6D03" w:rsidTr="002B6D03">
        <w:tc>
          <w:tcPr>
            <w:tcW w:w="5240" w:type="dxa"/>
          </w:tcPr>
          <w:p w:rsidR="003F29CC" w:rsidRPr="002B6D03" w:rsidRDefault="003F29CC" w:rsidP="002B6D03">
            <w:pPr>
              <w:rPr>
                <w:rFonts w:ascii="Times New Roman" w:hAnsi="Times New Roman" w:cs="Times New Roman"/>
                <w:sz w:val="28"/>
                <w:szCs w:val="28"/>
              </w:rPr>
            </w:pPr>
            <w:r w:rsidRPr="002B6D03">
              <w:rPr>
                <w:rFonts w:ascii="Times New Roman" w:hAnsi="Times New Roman" w:cs="Times New Roman"/>
                <w:sz w:val="28"/>
                <w:szCs w:val="28"/>
              </w:rPr>
              <w:t>Высшая категория</w:t>
            </w:r>
          </w:p>
        </w:tc>
        <w:tc>
          <w:tcPr>
            <w:tcW w:w="4105" w:type="dxa"/>
          </w:tcPr>
          <w:p w:rsidR="003F29CC" w:rsidRPr="002B6D03" w:rsidRDefault="00873924" w:rsidP="002B6D03">
            <w:pPr>
              <w:rPr>
                <w:rFonts w:ascii="Times New Roman" w:hAnsi="Times New Roman" w:cs="Times New Roman"/>
                <w:sz w:val="28"/>
                <w:szCs w:val="28"/>
              </w:rPr>
            </w:pPr>
            <w:r>
              <w:rPr>
                <w:rFonts w:ascii="Times New Roman" w:hAnsi="Times New Roman" w:cs="Times New Roman"/>
                <w:sz w:val="28"/>
                <w:szCs w:val="28"/>
              </w:rPr>
              <w:t>1</w:t>
            </w:r>
          </w:p>
        </w:tc>
      </w:tr>
      <w:tr w:rsidR="003F29CC" w:rsidRPr="002B6D03" w:rsidTr="002B6D03">
        <w:tc>
          <w:tcPr>
            <w:tcW w:w="5240" w:type="dxa"/>
          </w:tcPr>
          <w:p w:rsidR="009463A9" w:rsidRDefault="009463A9" w:rsidP="002B6D03">
            <w:pPr>
              <w:jc w:val="right"/>
              <w:rPr>
                <w:rFonts w:ascii="Times New Roman" w:hAnsi="Times New Roman" w:cs="Times New Roman"/>
                <w:b/>
                <w:sz w:val="28"/>
                <w:szCs w:val="28"/>
              </w:rPr>
            </w:pPr>
          </w:p>
          <w:p w:rsidR="003F29CC" w:rsidRPr="002B6D03" w:rsidRDefault="003F29CC" w:rsidP="002B6D03">
            <w:pPr>
              <w:jc w:val="right"/>
              <w:rPr>
                <w:rFonts w:ascii="Times New Roman" w:hAnsi="Times New Roman" w:cs="Times New Roman"/>
                <w:b/>
                <w:sz w:val="28"/>
                <w:szCs w:val="28"/>
              </w:rPr>
            </w:pPr>
            <w:r w:rsidRPr="002B6D03">
              <w:rPr>
                <w:rFonts w:ascii="Times New Roman" w:hAnsi="Times New Roman" w:cs="Times New Roman"/>
                <w:b/>
                <w:sz w:val="28"/>
                <w:szCs w:val="28"/>
              </w:rPr>
              <w:t>ВСЕГО</w:t>
            </w:r>
          </w:p>
        </w:tc>
        <w:tc>
          <w:tcPr>
            <w:tcW w:w="4105" w:type="dxa"/>
          </w:tcPr>
          <w:p w:rsidR="003F29CC" w:rsidRPr="002B6D03" w:rsidRDefault="00873924" w:rsidP="002B6D03">
            <w:pPr>
              <w:rPr>
                <w:rFonts w:ascii="Times New Roman" w:hAnsi="Times New Roman" w:cs="Times New Roman"/>
                <w:sz w:val="28"/>
                <w:szCs w:val="28"/>
              </w:rPr>
            </w:pPr>
            <w:r>
              <w:rPr>
                <w:rFonts w:ascii="Times New Roman" w:hAnsi="Times New Roman" w:cs="Times New Roman"/>
                <w:sz w:val="28"/>
                <w:szCs w:val="28"/>
              </w:rPr>
              <w:t>15</w:t>
            </w:r>
          </w:p>
        </w:tc>
      </w:tr>
    </w:tbl>
    <w:p w:rsidR="00237E42" w:rsidRPr="002B6D03" w:rsidRDefault="00237E42" w:rsidP="002B6D03">
      <w:pPr>
        <w:spacing w:after="0"/>
        <w:rPr>
          <w:rFonts w:ascii="Times New Roman" w:hAnsi="Times New Roman" w:cs="Times New Roman"/>
          <w:sz w:val="28"/>
          <w:szCs w:val="28"/>
        </w:rPr>
      </w:pPr>
    </w:p>
    <w:p w:rsidR="00C921D7" w:rsidRPr="002B6D03" w:rsidRDefault="00C921D7" w:rsidP="002B6D03">
      <w:pPr>
        <w:spacing w:after="0"/>
        <w:rPr>
          <w:rFonts w:ascii="Times New Roman" w:hAnsi="Times New Roman" w:cs="Times New Roman"/>
          <w:b/>
          <w:i/>
          <w:sz w:val="28"/>
          <w:szCs w:val="28"/>
        </w:rPr>
      </w:pPr>
      <w:bookmarkStart w:id="0" w:name="_GoBack"/>
      <w:bookmarkEnd w:id="0"/>
      <w:r w:rsidRPr="002B6D03">
        <w:rPr>
          <w:rFonts w:ascii="Times New Roman" w:hAnsi="Times New Roman" w:cs="Times New Roman"/>
          <w:b/>
          <w:i/>
          <w:sz w:val="28"/>
          <w:szCs w:val="28"/>
        </w:rPr>
        <w:t>Блок №2Динамика образовательных результатов</w:t>
      </w:r>
    </w:p>
    <w:p w:rsidR="009463A9" w:rsidRDefault="009463A9" w:rsidP="002B6D03">
      <w:pPr>
        <w:spacing w:after="0"/>
        <w:jc w:val="center"/>
        <w:rPr>
          <w:rFonts w:ascii="Times New Roman" w:hAnsi="Times New Roman" w:cs="Times New Roman"/>
          <w:i/>
          <w:sz w:val="28"/>
          <w:szCs w:val="28"/>
        </w:rPr>
      </w:pPr>
    </w:p>
    <w:p w:rsidR="00C921D7" w:rsidRPr="002B6D03" w:rsidRDefault="00C921D7" w:rsidP="002B6D03">
      <w:pPr>
        <w:spacing w:after="0"/>
        <w:jc w:val="center"/>
        <w:rPr>
          <w:rFonts w:ascii="Times New Roman" w:hAnsi="Times New Roman" w:cs="Times New Roman"/>
          <w:i/>
          <w:sz w:val="28"/>
          <w:szCs w:val="28"/>
        </w:rPr>
      </w:pPr>
      <w:r w:rsidRPr="002B6D03">
        <w:rPr>
          <w:rFonts w:ascii="Times New Roman" w:hAnsi="Times New Roman" w:cs="Times New Roman"/>
          <w:i/>
          <w:sz w:val="28"/>
          <w:szCs w:val="28"/>
        </w:rPr>
        <w:t>Результаты ЕГЭ</w:t>
      </w:r>
    </w:p>
    <w:tbl>
      <w:tblPr>
        <w:tblStyle w:val="a3"/>
        <w:tblW w:w="0" w:type="auto"/>
        <w:tblLook w:val="04A0"/>
      </w:tblPr>
      <w:tblGrid>
        <w:gridCol w:w="2972"/>
        <w:gridCol w:w="2126"/>
        <w:gridCol w:w="2127"/>
        <w:gridCol w:w="2120"/>
      </w:tblGrid>
      <w:tr w:rsidR="002B6D03" w:rsidRPr="002B6D03" w:rsidTr="002B6D03">
        <w:tc>
          <w:tcPr>
            <w:tcW w:w="2972" w:type="dxa"/>
            <w:vMerge w:val="restart"/>
          </w:tcPr>
          <w:p w:rsidR="002B6D03" w:rsidRPr="002B6D03" w:rsidRDefault="002B6D03" w:rsidP="002B6D03">
            <w:pPr>
              <w:jc w:val="center"/>
              <w:rPr>
                <w:rFonts w:ascii="Times New Roman" w:hAnsi="Times New Roman" w:cs="Times New Roman"/>
                <w:b/>
                <w:sz w:val="28"/>
                <w:szCs w:val="28"/>
              </w:rPr>
            </w:pPr>
            <w:r w:rsidRPr="002B6D03">
              <w:rPr>
                <w:rFonts w:ascii="Times New Roman" w:hAnsi="Times New Roman" w:cs="Times New Roman"/>
                <w:b/>
                <w:sz w:val="28"/>
                <w:szCs w:val="28"/>
              </w:rPr>
              <w:t>Предмет</w:t>
            </w:r>
          </w:p>
        </w:tc>
        <w:tc>
          <w:tcPr>
            <w:tcW w:w="6373" w:type="dxa"/>
            <w:gridSpan w:val="3"/>
          </w:tcPr>
          <w:p w:rsidR="002B6D03" w:rsidRPr="002B6D03" w:rsidRDefault="002B6D03" w:rsidP="002B6D03">
            <w:pPr>
              <w:jc w:val="center"/>
              <w:rPr>
                <w:rFonts w:ascii="Times New Roman" w:hAnsi="Times New Roman" w:cs="Times New Roman"/>
                <w:b/>
                <w:sz w:val="28"/>
                <w:szCs w:val="28"/>
              </w:rPr>
            </w:pPr>
            <w:r w:rsidRPr="002B6D03">
              <w:rPr>
                <w:rFonts w:ascii="Times New Roman" w:hAnsi="Times New Roman" w:cs="Times New Roman"/>
                <w:b/>
                <w:sz w:val="28"/>
                <w:szCs w:val="28"/>
              </w:rPr>
              <w:t>Относительный средний балл</w:t>
            </w:r>
          </w:p>
        </w:tc>
      </w:tr>
      <w:tr w:rsidR="002B6D03" w:rsidRPr="002B6D03" w:rsidTr="002B6D03">
        <w:tc>
          <w:tcPr>
            <w:tcW w:w="2972" w:type="dxa"/>
            <w:vMerge/>
          </w:tcPr>
          <w:p w:rsidR="002B6D03" w:rsidRPr="002B6D03" w:rsidRDefault="002B6D03" w:rsidP="002B6D03">
            <w:pPr>
              <w:rPr>
                <w:rFonts w:ascii="Times New Roman" w:hAnsi="Times New Roman" w:cs="Times New Roman"/>
                <w:b/>
                <w:sz w:val="28"/>
                <w:szCs w:val="28"/>
              </w:rPr>
            </w:pPr>
          </w:p>
        </w:tc>
        <w:tc>
          <w:tcPr>
            <w:tcW w:w="2126" w:type="dxa"/>
          </w:tcPr>
          <w:p w:rsidR="002B6D03" w:rsidRPr="002B6D03" w:rsidRDefault="002B6D03" w:rsidP="002B6D03">
            <w:pPr>
              <w:jc w:val="center"/>
              <w:rPr>
                <w:rFonts w:ascii="Times New Roman" w:hAnsi="Times New Roman" w:cs="Times New Roman"/>
                <w:sz w:val="28"/>
                <w:szCs w:val="28"/>
              </w:rPr>
            </w:pPr>
            <w:r w:rsidRPr="002B6D03">
              <w:rPr>
                <w:rFonts w:ascii="Times New Roman" w:hAnsi="Times New Roman" w:cs="Times New Roman"/>
                <w:sz w:val="28"/>
                <w:szCs w:val="28"/>
              </w:rPr>
              <w:t>2018-2019 уч.г.</w:t>
            </w:r>
          </w:p>
        </w:tc>
        <w:tc>
          <w:tcPr>
            <w:tcW w:w="2127" w:type="dxa"/>
          </w:tcPr>
          <w:p w:rsidR="002B6D03" w:rsidRPr="002B6D03" w:rsidRDefault="002B6D03" w:rsidP="002B6D03">
            <w:pPr>
              <w:jc w:val="center"/>
              <w:rPr>
                <w:rFonts w:ascii="Times New Roman" w:hAnsi="Times New Roman" w:cs="Times New Roman"/>
                <w:sz w:val="28"/>
                <w:szCs w:val="28"/>
              </w:rPr>
            </w:pPr>
            <w:r w:rsidRPr="002B6D03">
              <w:rPr>
                <w:rFonts w:ascii="Times New Roman" w:hAnsi="Times New Roman" w:cs="Times New Roman"/>
                <w:sz w:val="28"/>
                <w:szCs w:val="28"/>
              </w:rPr>
              <w:t>2019-2020 уч.г.</w:t>
            </w:r>
          </w:p>
        </w:tc>
        <w:tc>
          <w:tcPr>
            <w:tcW w:w="2120" w:type="dxa"/>
          </w:tcPr>
          <w:p w:rsidR="002B6D03" w:rsidRPr="002B6D03" w:rsidRDefault="002B6D03" w:rsidP="002B6D03">
            <w:pPr>
              <w:jc w:val="center"/>
              <w:rPr>
                <w:rFonts w:ascii="Times New Roman" w:hAnsi="Times New Roman" w:cs="Times New Roman"/>
                <w:sz w:val="28"/>
                <w:szCs w:val="28"/>
              </w:rPr>
            </w:pPr>
            <w:r w:rsidRPr="002B6D03">
              <w:rPr>
                <w:rFonts w:ascii="Times New Roman" w:hAnsi="Times New Roman" w:cs="Times New Roman"/>
                <w:sz w:val="28"/>
                <w:szCs w:val="28"/>
              </w:rPr>
              <w:t>2020-2021 уч.г.</w:t>
            </w:r>
          </w:p>
        </w:tc>
      </w:tr>
      <w:tr w:rsidR="00C921D7" w:rsidRPr="002B6D03" w:rsidTr="002B6D03">
        <w:tc>
          <w:tcPr>
            <w:tcW w:w="2972" w:type="dxa"/>
          </w:tcPr>
          <w:p w:rsidR="00C921D7" w:rsidRPr="002B6D03" w:rsidRDefault="00C921D7" w:rsidP="002B6D03">
            <w:pPr>
              <w:rPr>
                <w:rFonts w:ascii="Times New Roman" w:hAnsi="Times New Roman" w:cs="Times New Roman"/>
                <w:sz w:val="28"/>
                <w:szCs w:val="28"/>
              </w:rPr>
            </w:pPr>
            <w:r w:rsidRPr="002B6D03">
              <w:rPr>
                <w:rFonts w:ascii="Times New Roman" w:hAnsi="Times New Roman" w:cs="Times New Roman"/>
                <w:sz w:val="28"/>
                <w:szCs w:val="28"/>
              </w:rPr>
              <w:t>Русский язык</w:t>
            </w:r>
          </w:p>
        </w:tc>
        <w:tc>
          <w:tcPr>
            <w:tcW w:w="2126" w:type="dxa"/>
          </w:tcPr>
          <w:p w:rsidR="00C921D7" w:rsidRPr="002B6D03" w:rsidRDefault="00790AE5" w:rsidP="002B6D03">
            <w:pP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C921D7" w:rsidRPr="002B6D03" w:rsidRDefault="00790AE5" w:rsidP="002B6D03">
            <w:pPr>
              <w:rPr>
                <w:rFonts w:ascii="Times New Roman" w:hAnsi="Times New Roman" w:cs="Times New Roman"/>
                <w:sz w:val="28"/>
                <w:szCs w:val="28"/>
              </w:rPr>
            </w:pPr>
            <w:r>
              <w:rPr>
                <w:rFonts w:ascii="Times New Roman" w:hAnsi="Times New Roman" w:cs="Times New Roman"/>
                <w:sz w:val="28"/>
                <w:szCs w:val="28"/>
              </w:rPr>
              <w:t>-</w:t>
            </w:r>
          </w:p>
        </w:tc>
        <w:tc>
          <w:tcPr>
            <w:tcW w:w="2120" w:type="dxa"/>
          </w:tcPr>
          <w:p w:rsidR="00C921D7" w:rsidRPr="002B6D03" w:rsidRDefault="00790AE5" w:rsidP="002B6D03">
            <w:pPr>
              <w:rPr>
                <w:rFonts w:ascii="Times New Roman" w:hAnsi="Times New Roman" w:cs="Times New Roman"/>
                <w:sz w:val="28"/>
                <w:szCs w:val="28"/>
              </w:rPr>
            </w:pPr>
            <w:r>
              <w:rPr>
                <w:rFonts w:ascii="Times New Roman" w:hAnsi="Times New Roman" w:cs="Times New Roman"/>
                <w:sz w:val="28"/>
                <w:szCs w:val="28"/>
              </w:rPr>
              <w:t>-</w:t>
            </w:r>
          </w:p>
        </w:tc>
      </w:tr>
      <w:tr w:rsidR="00C921D7" w:rsidRPr="002B6D03" w:rsidTr="002B6D03">
        <w:tc>
          <w:tcPr>
            <w:tcW w:w="2972" w:type="dxa"/>
          </w:tcPr>
          <w:p w:rsidR="00C921D7" w:rsidRPr="002B6D03" w:rsidRDefault="00C921D7" w:rsidP="002B6D03">
            <w:pPr>
              <w:rPr>
                <w:rFonts w:ascii="Times New Roman" w:hAnsi="Times New Roman" w:cs="Times New Roman"/>
                <w:sz w:val="28"/>
                <w:szCs w:val="28"/>
              </w:rPr>
            </w:pPr>
            <w:r w:rsidRPr="002B6D03">
              <w:rPr>
                <w:rFonts w:ascii="Times New Roman" w:hAnsi="Times New Roman" w:cs="Times New Roman"/>
                <w:sz w:val="28"/>
                <w:szCs w:val="28"/>
              </w:rPr>
              <w:t>Математика профиль</w:t>
            </w:r>
          </w:p>
        </w:tc>
        <w:tc>
          <w:tcPr>
            <w:tcW w:w="2126" w:type="dxa"/>
          </w:tcPr>
          <w:p w:rsidR="00C921D7" w:rsidRPr="002B6D03" w:rsidRDefault="00790AE5" w:rsidP="002B6D03">
            <w:pP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C921D7" w:rsidRPr="002B6D03" w:rsidRDefault="00790AE5" w:rsidP="002B6D03">
            <w:pPr>
              <w:rPr>
                <w:rFonts w:ascii="Times New Roman" w:hAnsi="Times New Roman" w:cs="Times New Roman"/>
                <w:sz w:val="28"/>
                <w:szCs w:val="28"/>
              </w:rPr>
            </w:pPr>
            <w:r>
              <w:rPr>
                <w:rFonts w:ascii="Times New Roman" w:hAnsi="Times New Roman" w:cs="Times New Roman"/>
                <w:sz w:val="28"/>
                <w:szCs w:val="28"/>
              </w:rPr>
              <w:t>-</w:t>
            </w:r>
          </w:p>
        </w:tc>
        <w:tc>
          <w:tcPr>
            <w:tcW w:w="2120" w:type="dxa"/>
          </w:tcPr>
          <w:p w:rsidR="00C921D7" w:rsidRPr="002B6D03" w:rsidRDefault="00790AE5" w:rsidP="002B6D03">
            <w:pPr>
              <w:rPr>
                <w:rFonts w:ascii="Times New Roman" w:hAnsi="Times New Roman" w:cs="Times New Roman"/>
                <w:sz w:val="28"/>
                <w:szCs w:val="28"/>
              </w:rPr>
            </w:pPr>
            <w:r>
              <w:rPr>
                <w:rFonts w:ascii="Times New Roman" w:hAnsi="Times New Roman" w:cs="Times New Roman"/>
                <w:sz w:val="28"/>
                <w:szCs w:val="28"/>
              </w:rPr>
              <w:t>-</w:t>
            </w:r>
          </w:p>
        </w:tc>
      </w:tr>
    </w:tbl>
    <w:p w:rsidR="00C921D7" w:rsidRPr="002B6D03" w:rsidRDefault="00C921D7" w:rsidP="002B6D03">
      <w:pPr>
        <w:spacing w:after="0"/>
        <w:rPr>
          <w:rFonts w:ascii="Times New Roman" w:hAnsi="Times New Roman" w:cs="Times New Roman"/>
          <w:sz w:val="28"/>
          <w:szCs w:val="28"/>
        </w:rPr>
      </w:pPr>
    </w:p>
    <w:p w:rsidR="00C921D7" w:rsidRPr="002B6D03" w:rsidRDefault="00C921D7" w:rsidP="002B6D03">
      <w:pPr>
        <w:spacing w:after="0"/>
        <w:jc w:val="center"/>
        <w:rPr>
          <w:rFonts w:ascii="Times New Roman" w:hAnsi="Times New Roman" w:cs="Times New Roman"/>
          <w:i/>
          <w:sz w:val="28"/>
          <w:szCs w:val="28"/>
        </w:rPr>
      </w:pPr>
      <w:r w:rsidRPr="002B6D03">
        <w:rPr>
          <w:rFonts w:ascii="Times New Roman" w:hAnsi="Times New Roman" w:cs="Times New Roman"/>
          <w:i/>
          <w:sz w:val="28"/>
          <w:szCs w:val="28"/>
        </w:rPr>
        <w:t>Результаты ОГЭ</w:t>
      </w:r>
    </w:p>
    <w:tbl>
      <w:tblPr>
        <w:tblStyle w:val="a3"/>
        <w:tblW w:w="0" w:type="auto"/>
        <w:tblLook w:val="04A0"/>
      </w:tblPr>
      <w:tblGrid>
        <w:gridCol w:w="2972"/>
        <w:gridCol w:w="2126"/>
        <w:gridCol w:w="2127"/>
        <w:gridCol w:w="2120"/>
      </w:tblGrid>
      <w:tr w:rsidR="002B6D03" w:rsidRPr="002B6D03" w:rsidTr="00E4467D">
        <w:tc>
          <w:tcPr>
            <w:tcW w:w="2972" w:type="dxa"/>
            <w:vMerge w:val="restart"/>
          </w:tcPr>
          <w:p w:rsidR="002B6D03" w:rsidRPr="002B6D03" w:rsidRDefault="002B6D03" w:rsidP="00E4467D">
            <w:pPr>
              <w:jc w:val="center"/>
              <w:rPr>
                <w:rFonts w:ascii="Times New Roman" w:hAnsi="Times New Roman" w:cs="Times New Roman"/>
                <w:b/>
                <w:sz w:val="28"/>
                <w:szCs w:val="28"/>
              </w:rPr>
            </w:pPr>
            <w:r w:rsidRPr="002B6D03">
              <w:rPr>
                <w:rFonts w:ascii="Times New Roman" w:hAnsi="Times New Roman" w:cs="Times New Roman"/>
                <w:b/>
                <w:sz w:val="28"/>
                <w:szCs w:val="28"/>
              </w:rPr>
              <w:t>Предмет</w:t>
            </w:r>
          </w:p>
        </w:tc>
        <w:tc>
          <w:tcPr>
            <w:tcW w:w="6373" w:type="dxa"/>
            <w:gridSpan w:val="3"/>
          </w:tcPr>
          <w:p w:rsidR="002B6D03" w:rsidRPr="002B6D03" w:rsidRDefault="002B6D03" w:rsidP="00E4467D">
            <w:pPr>
              <w:jc w:val="center"/>
              <w:rPr>
                <w:rFonts w:ascii="Times New Roman" w:hAnsi="Times New Roman" w:cs="Times New Roman"/>
                <w:b/>
                <w:sz w:val="28"/>
                <w:szCs w:val="28"/>
              </w:rPr>
            </w:pPr>
            <w:r w:rsidRPr="002B6D03">
              <w:rPr>
                <w:rFonts w:ascii="Times New Roman" w:hAnsi="Times New Roman" w:cs="Times New Roman"/>
                <w:b/>
                <w:sz w:val="28"/>
                <w:szCs w:val="28"/>
              </w:rPr>
              <w:t>Относительный средний балл</w:t>
            </w:r>
          </w:p>
        </w:tc>
      </w:tr>
      <w:tr w:rsidR="002B6D03" w:rsidRPr="002B6D03" w:rsidTr="00E4467D">
        <w:tc>
          <w:tcPr>
            <w:tcW w:w="2972" w:type="dxa"/>
            <w:vMerge/>
          </w:tcPr>
          <w:p w:rsidR="002B6D03" w:rsidRPr="002B6D03" w:rsidRDefault="002B6D03" w:rsidP="00E4467D">
            <w:pPr>
              <w:rPr>
                <w:rFonts w:ascii="Times New Roman" w:hAnsi="Times New Roman" w:cs="Times New Roman"/>
                <w:b/>
                <w:sz w:val="28"/>
                <w:szCs w:val="28"/>
              </w:rPr>
            </w:pPr>
          </w:p>
        </w:tc>
        <w:tc>
          <w:tcPr>
            <w:tcW w:w="2126" w:type="dxa"/>
          </w:tcPr>
          <w:p w:rsidR="002B6D03" w:rsidRPr="002B6D03" w:rsidRDefault="002B6D03" w:rsidP="00E4467D">
            <w:pPr>
              <w:jc w:val="center"/>
              <w:rPr>
                <w:rFonts w:ascii="Times New Roman" w:hAnsi="Times New Roman" w:cs="Times New Roman"/>
                <w:sz w:val="28"/>
                <w:szCs w:val="28"/>
              </w:rPr>
            </w:pPr>
            <w:r w:rsidRPr="002B6D03">
              <w:rPr>
                <w:rFonts w:ascii="Times New Roman" w:hAnsi="Times New Roman" w:cs="Times New Roman"/>
                <w:sz w:val="28"/>
                <w:szCs w:val="28"/>
              </w:rPr>
              <w:t>2018-2019 уч.г.</w:t>
            </w:r>
          </w:p>
        </w:tc>
        <w:tc>
          <w:tcPr>
            <w:tcW w:w="2127" w:type="dxa"/>
          </w:tcPr>
          <w:p w:rsidR="002B6D03" w:rsidRPr="002B6D03" w:rsidRDefault="002B6D03" w:rsidP="00E4467D">
            <w:pPr>
              <w:jc w:val="center"/>
              <w:rPr>
                <w:rFonts w:ascii="Times New Roman" w:hAnsi="Times New Roman" w:cs="Times New Roman"/>
                <w:sz w:val="28"/>
                <w:szCs w:val="28"/>
              </w:rPr>
            </w:pPr>
            <w:r w:rsidRPr="002B6D03">
              <w:rPr>
                <w:rFonts w:ascii="Times New Roman" w:hAnsi="Times New Roman" w:cs="Times New Roman"/>
                <w:sz w:val="28"/>
                <w:szCs w:val="28"/>
              </w:rPr>
              <w:t>2019-2020 уч.г.</w:t>
            </w:r>
          </w:p>
        </w:tc>
        <w:tc>
          <w:tcPr>
            <w:tcW w:w="2120" w:type="dxa"/>
          </w:tcPr>
          <w:p w:rsidR="002B6D03" w:rsidRPr="002B6D03" w:rsidRDefault="002B6D03" w:rsidP="00E4467D">
            <w:pPr>
              <w:jc w:val="center"/>
              <w:rPr>
                <w:rFonts w:ascii="Times New Roman" w:hAnsi="Times New Roman" w:cs="Times New Roman"/>
                <w:sz w:val="28"/>
                <w:szCs w:val="28"/>
              </w:rPr>
            </w:pPr>
            <w:r w:rsidRPr="002B6D03">
              <w:rPr>
                <w:rFonts w:ascii="Times New Roman" w:hAnsi="Times New Roman" w:cs="Times New Roman"/>
                <w:sz w:val="28"/>
                <w:szCs w:val="28"/>
              </w:rPr>
              <w:t>2020-2021 уч.г.</w:t>
            </w:r>
          </w:p>
        </w:tc>
      </w:tr>
      <w:tr w:rsidR="007013E6" w:rsidRPr="002B6D03" w:rsidTr="00E4467D">
        <w:tc>
          <w:tcPr>
            <w:tcW w:w="2972" w:type="dxa"/>
          </w:tcPr>
          <w:p w:rsidR="007013E6" w:rsidRPr="002B6D03" w:rsidRDefault="007013E6" w:rsidP="00E4467D">
            <w:pPr>
              <w:rPr>
                <w:rFonts w:ascii="Times New Roman" w:hAnsi="Times New Roman" w:cs="Times New Roman"/>
                <w:sz w:val="28"/>
                <w:szCs w:val="28"/>
              </w:rPr>
            </w:pPr>
            <w:r w:rsidRPr="002B6D03">
              <w:rPr>
                <w:rFonts w:ascii="Times New Roman" w:hAnsi="Times New Roman" w:cs="Times New Roman"/>
                <w:sz w:val="28"/>
                <w:szCs w:val="28"/>
              </w:rPr>
              <w:t>Русский язык</w:t>
            </w:r>
          </w:p>
        </w:tc>
        <w:tc>
          <w:tcPr>
            <w:tcW w:w="2126" w:type="dxa"/>
          </w:tcPr>
          <w:p w:rsidR="007013E6" w:rsidRPr="002B6D03" w:rsidRDefault="00D05E3B" w:rsidP="00E4467D">
            <w:pPr>
              <w:rPr>
                <w:rFonts w:ascii="Times New Roman" w:hAnsi="Times New Roman" w:cs="Times New Roman"/>
                <w:sz w:val="28"/>
                <w:szCs w:val="28"/>
              </w:rPr>
            </w:pPr>
            <w:r>
              <w:rPr>
                <w:rFonts w:ascii="Times New Roman" w:hAnsi="Times New Roman" w:cs="Times New Roman"/>
                <w:sz w:val="28"/>
                <w:szCs w:val="28"/>
              </w:rPr>
              <w:t>4</w:t>
            </w:r>
          </w:p>
        </w:tc>
        <w:tc>
          <w:tcPr>
            <w:tcW w:w="2127" w:type="dxa"/>
            <w:vMerge w:val="restart"/>
          </w:tcPr>
          <w:p w:rsidR="007013E6" w:rsidRPr="002B6D03" w:rsidRDefault="009830A4" w:rsidP="007013E6">
            <w:pPr>
              <w:jc w:val="center"/>
              <w:rPr>
                <w:rFonts w:ascii="Times New Roman" w:hAnsi="Times New Roman" w:cs="Times New Roman"/>
                <w:sz w:val="28"/>
                <w:szCs w:val="28"/>
              </w:rPr>
            </w:pPr>
            <w:r>
              <w:rPr>
                <w:rFonts w:ascii="Times New Roman" w:hAnsi="Times New Roman" w:cs="Times New Roman"/>
                <w:sz w:val="28"/>
                <w:szCs w:val="28"/>
              </w:rPr>
              <w:t>Не проводился</w:t>
            </w:r>
          </w:p>
        </w:tc>
        <w:tc>
          <w:tcPr>
            <w:tcW w:w="2120" w:type="dxa"/>
          </w:tcPr>
          <w:p w:rsidR="007013E6" w:rsidRPr="002B6D03" w:rsidRDefault="00D05E3B" w:rsidP="00E4467D">
            <w:pPr>
              <w:rPr>
                <w:rFonts w:ascii="Times New Roman" w:hAnsi="Times New Roman" w:cs="Times New Roman"/>
                <w:sz w:val="28"/>
                <w:szCs w:val="28"/>
              </w:rPr>
            </w:pPr>
            <w:r>
              <w:rPr>
                <w:rFonts w:ascii="Times New Roman" w:hAnsi="Times New Roman" w:cs="Times New Roman"/>
                <w:sz w:val="28"/>
                <w:szCs w:val="28"/>
              </w:rPr>
              <w:t>4</w:t>
            </w:r>
          </w:p>
        </w:tc>
      </w:tr>
      <w:tr w:rsidR="007013E6" w:rsidRPr="002B6D03" w:rsidTr="00E4467D">
        <w:tc>
          <w:tcPr>
            <w:tcW w:w="2972" w:type="dxa"/>
          </w:tcPr>
          <w:p w:rsidR="007013E6" w:rsidRPr="002B6D03" w:rsidRDefault="007013E6" w:rsidP="002B6D03">
            <w:pPr>
              <w:rPr>
                <w:rFonts w:ascii="Times New Roman" w:hAnsi="Times New Roman" w:cs="Times New Roman"/>
                <w:sz w:val="28"/>
                <w:szCs w:val="28"/>
              </w:rPr>
            </w:pPr>
            <w:r w:rsidRPr="002B6D03">
              <w:rPr>
                <w:rFonts w:ascii="Times New Roman" w:hAnsi="Times New Roman" w:cs="Times New Roman"/>
                <w:sz w:val="28"/>
                <w:szCs w:val="28"/>
              </w:rPr>
              <w:t xml:space="preserve">Математика </w:t>
            </w:r>
          </w:p>
        </w:tc>
        <w:tc>
          <w:tcPr>
            <w:tcW w:w="2126" w:type="dxa"/>
          </w:tcPr>
          <w:p w:rsidR="007013E6" w:rsidRPr="002B6D03" w:rsidRDefault="00D05E3B" w:rsidP="00E4467D">
            <w:pPr>
              <w:rPr>
                <w:rFonts w:ascii="Times New Roman" w:hAnsi="Times New Roman" w:cs="Times New Roman"/>
                <w:sz w:val="28"/>
                <w:szCs w:val="28"/>
              </w:rPr>
            </w:pPr>
            <w:r>
              <w:rPr>
                <w:rFonts w:ascii="Times New Roman" w:hAnsi="Times New Roman" w:cs="Times New Roman"/>
                <w:sz w:val="28"/>
                <w:szCs w:val="28"/>
              </w:rPr>
              <w:t>3</w:t>
            </w:r>
          </w:p>
        </w:tc>
        <w:tc>
          <w:tcPr>
            <w:tcW w:w="2127" w:type="dxa"/>
            <w:vMerge/>
          </w:tcPr>
          <w:p w:rsidR="007013E6" w:rsidRPr="002B6D03" w:rsidRDefault="007013E6" w:rsidP="00E4467D">
            <w:pPr>
              <w:rPr>
                <w:rFonts w:ascii="Times New Roman" w:hAnsi="Times New Roman" w:cs="Times New Roman"/>
                <w:sz w:val="28"/>
                <w:szCs w:val="28"/>
              </w:rPr>
            </w:pPr>
          </w:p>
        </w:tc>
        <w:tc>
          <w:tcPr>
            <w:tcW w:w="2120" w:type="dxa"/>
          </w:tcPr>
          <w:p w:rsidR="007013E6" w:rsidRPr="002B6D03" w:rsidRDefault="00D05E3B" w:rsidP="00E4467D">
            <w:pPr>
              <w:rPr>
                <w:rFonts w:ascii="Times New Roman" w:hAnsi="Times New Roman" w:cs="Times New Roman"/>
                <w:sz w:val="28"/>
                <w:szCs w:val="28"/>
              </w:rPr>
            </w:pPr>
            <w:r>
              <w:rPr>
                <w:rFonts w:ascii="Times New Roman" w:hAnsi="Times New Roman" w:cs="Times New Roman"/>
                <w:sz w:val="28"/>
                <w:szCs w:val="28"/>
              </w:rPr>
              <w:t>3</w:t>
            </w:r>
          </w:p>
        </w:tc>
      </w:tr>
    </w:tbl>
    <w:p w:rsidR="00C921D7" w:rsidRDefault="00C921D7" w:rsidP="002B6D03">
      <w:pPr>
        <w:spacing w:after="0"/>
        <w:rPr>
          <w:rFonts w:ascii="Times New Roman" w:hAnsi="Times New Roman" w:cs="Times New Roman"/>
          <w:sz w:val="28"/>
          <w:szCs w:val="28"/>
        </w:rPr>
      </w:pPr>
    </w:p>
    <w:p w:rsidR="00E6029F" w:rsidRDefault="00E6029F" w:rsidP="009463A9">
      <w:pPr>
        <w:spacing w:after="0"/>
        <w:jc w:val="center"/>
        <w:rPr>
          <w:rFonts w:ascii="Times New Roman" w:hAnsi="Times New Roman" w:cs="Times New Roman"/>
          <w:i/>
          <w:sz w:val="28"/>
          <w:szCs w:val="28"/>
        </w:rPr>
      </w:pPr>
      <w:r w:rsidRPr="009463A9">
        <w:rPr>
          <w:rFonts w:ascii="Times New Roman" w:hAnsi="Times New Roman" w:cs="Times New Roman"/>
          <w:i/>
          <w:sz w:val="28"/>
          <w:szCs w:val="28"/>
        </w:rPr>
        <w:t xml:space="preserve">Динамика образовательных результатов </w:t>
      </w:r>
      <w:r w:rsidR="009463A9" w:rsidRPr="009463A9">
        <w:rPr>
          <w:rFonts w:ascii="Times New Roman" w:hAnsi="Times New Roman" w:cs="Times New Roman"/>
          <w:i/>
          <w:sz w:val="28"/>
          <w:szCs w:val="28"/>
        </w:rPr>
        <w:t>в 9-х классах (на основе результатов ОГЭ</w:t>
      </w:r>
      <w:r w:rsidR="009463A9">
        <w:rPr>
          <w:rFonts w:ascii="Times New Roman" w:hAnsi="Times New Roman" w:cs="Times New Roman"/>
          <w:i/>
          <w:sz w:val="28"/>
          <w:szCs w:val="28"/>
        </w:rPr>
        <w:t>-9</w:t>
      </w:r>
      <w:r w:rsidR="009463A9" w:rsidRPr="009463A9">
        <w:rPr>
          <w:rFonts w:ascii="Times New Roman" w:hAnsi="Times New Roman" w:cs="Times New Roman"/>
          <w:i/>
          <w:sz w:val="28"/>
          <w:szCs w:val="28"/>
        </w:rPr>
        <w:t xml:space="preserve"> и диагностических работ в 10-х классах)</w:t>
      </w:r>
    </w:p>
    <w:tbl>
      <w:tblPr>
        <w:tblStyle w:val="a3"/>
        <w:tblW w:w="0" w:type="auto"/>
        <w:tblLook w:val="04A0"/>
      </w:tblPr>
      <w:tblGrid>
        <w:gridCol w:w="2972"/>
        <w:gridCol w:w="2126"/>
        <w:gridCol w:w="2234"/>
        <w:gridCol w:w="2120"/>
      </w:tblGrid>
      <w:tr w:rsidR="009463A9" w:rsidRPr="002B6D03" w:rsidTr="00E4467D">
        <w:tc>
          <w:tcPr>
            <w:tcW w:w="2972" w:type="dxa"/>
            <w:vMerge w:val="restart"/>
          </w:tcPr>
          <w:p w:rsidR="009463A9" w:rsidRPr="002B6D03" w:rsidRDefault="009463A9" w:rsidP="00E4467D">
            <w:pPr>
              <w:jc w:val="center"/>
              <w:rPr>
                <w:rFonts w:ascii="Times New Roman" w:hAnsi="Times New Roman" w:cs="Times New Roman"/>
                <w:b/>
                <w:sz w:val="28"/>
                <w:szCs w:val="28"/>
              </w:rPr>
            </w:pPr>
            <w:r w:rsidRPr="002B6D03">
              <w:rPr>
                <w:rFonts w:ascii="Times New Roman" w:hAnsi="Times New Roman" w:cs="Times New Roman"/>
                <w:b/>
                <w:sz w:val="28"/>
                <w:szCs w:val="28"/>
              </w:rPr>
              <w:t>Предмет</w:t>
            </w:r>
          </w:p>
        </w:tc>
        <w:tc>
          <w:tcPr>
            <w:tcW w:w="6373" w:type="dxa"/>
            <w:gridSpan w:val="3"/>
          </w:tcPr>
          <w:p w:rsidR="009463A9" w:rsidRPr="002B6D03" w:rsidRDefault="009463A9" w:rsidP="009463A9">
            <w:pPr>
              <w:jc w:val="center"/>
              <w:rPr>
                <w:rFonts w:ascii="Times New Roman" w:hAnsi="Times New Roman" w:cs="Times New Roman"/>
                <w:b/>
                <w:sz w:val="28"/>
                <w:szCs w:val="28"/>
              </w:rPr>
            </w:pPr>
            <w:r>
              <w:rPr>
                <w:rFonts w:ascii="Times New Roman" w:hAnsi="Times New Roman" w:cs="Times New Roman"/>
                <w:b/>
                <w:sz w:val="28"/>
                <w:szCs w:val="28"/>
              </w:rPr>
              <w:t>Средний первичный</w:t>
            </w:r>
            <w:r w:rsidRPr="002B6D03">
              <w:rPr>
                <w:rFonts w:ascii="Times New Roman" w:hAnsi="Times New Roman" w:cs="Times New Roman"/>
                <w:b/>
                <w:sz w:val="28"/>
                <w:szCs w:val="28"/>
              </w:rPr>
              <w:t xml:space="preserve"> балл</w:t>
            </w:r>
          </w:p>
        </w:tc>
      </w:tr>
      <w:tr w:rsidR="009463A9" w:rsidRPr="002B6D03" w:rsidTr="00E4467D">
        <w:tc>
          <w:tcPr>
            <w:tcW w:w="2972" w:type="dxa"/>
            <w:vMerge/>
          </w:tcPr>
          <w:p w:rsidR="009463A9" w:rsidRPr="002B6D03" w:rsidRDefault="009463A9" w:rsidP="00E4467D">
            <w:pPr>
              <w:rPr>
                <w:rFonts w:ascii="Times New Roman" w:hAnsi="Times New Roman" w:cs="Times New Roman"/>
                <w:b/>
                <w:sz w:val="28"/>
                <w:szCs w:val="28"/>
              </w:rPr>
            </w:pPr>
          </w:p>
        </w:tc>
        <w:tc>
          <w:tcPr>
            <w:tcW w:w="2126" w:type="dxa"/>
          </w:tcPr>
          <w:p w:rsidR="009463A9" w:rsidRPr="002B6D03" w:rsidRDefault="009463A9" w:rsidP="00E4467D">
            <w:pPr>
              <w:jc w:val="center"/>
              <w:rPr>
                <w:rFonts w:ascii="Times New Roman" w:hAnsi="Times New Roman" w:cs="Times New Roman"/>
                <w:sz w:val="28"/>
                <w:szCs w:val="28"/>
              </w:rPr>
            </w:pPr>
            <w:r w:rsidRPr="002B6D03">
              <w:rPr>
                <w:rFonts w:ascii="Times New Roman" w:hAnsi="Times New Roman" w:cs="Times New Roman"/>
                <w:sz w:val="28"/>
                <w:szCs w:val="28"/>
              </w:rPr>
              <w:t>2018-2019 уч.г.</w:t>
            </w:r>
            <w:r>
              <w:rPr>
                <w:rFonts w:ascii="Times New Roman" w:hAnsi="Times New Roman" w:cs="Times New Roman"/>
                <w:sz w:val="28"/>
                <w:szCs w:val="28"/>
              </w:rPr>
              <w:t xml:space="preserve"> </w:t>
            </w:r>
            <w:r>
              <w:rPr>
                <w:rFonts w:ascii="Times New Roman" w:hAnsi="Times New Roman" w:cs="Times New Roman"/>
                <w:sz w:val="28"/>
                <w:szCs w:val="28"/>
              </w:rPr>
              <w:lastRenderedPageBreak/>
              <w:t>(май-июнь 2019, ОГЭ)</w:t>
            </w:r>
          </w:p>
        </w:tc>
        <w:tc>
          <w:tcPr>
            <w:tcW w:w="2127" w:type="dxa"/>
          </w:tcPr>
          <w:p w:rsidR="009463A9" w:rsidRPr="002B6D03" w:rsidRDefault="009463A9" w:rsidP="00E4467D">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2020-2021 уч.г. </w:t>
            </w:r>
            <w:r>
              <w:rPr>
                <w:rFonts w:ascii="Times New Roman" w:hAnsi="Times New Roman" w:cs="Times New Roman"/>
                <w:sz w:val="28"/>
                <w:szCs w:val="28"/>
              </w:rPr>
              <w:lastRenderedPageBreak/>
              <w:t>(сентябрь-октябрь 2020, диагностические работы в 10-х классах)</w:t>
            </w:r>
          </w:p>
        </w:tc>
        <w:tc>
          <w:tcPr>
            <w:tcW w:w="2120" w:type="dxa"/>
          </w:tcPr>
          <w:p w:rsidR="009463A9" w:rsidRPr="002B6D03" w:rsidRDefault="009463A9" w:rsidP="009463A9">
            <w:pPr>
              <w:jc w:val="center"/>
              <w:rPr>
                <w:rFonts w:ascii="Times New Roman" w:hAnsi="Times New Roman" w:cs="Times New Roman"/>
                <w:sz w:val="28"/>
                <w:szCs w:val="28"/>
              </w:rPr>
            </w:pPr>
            <w:r w:rsidRPr="002B6D03">
              <w:rPr>
                <w:rFonts w:ascii="Times New Roman" w:hAnsi="Times New Roman" w:cs="Times New Roman"/>
                <w:sz w:val="28"/>
                <w:szCs w:val="28"/>
              </w:rPr>
              <w:lastRenderedPageBreak/>
              <w:t>2020-2021 уч.г.</w:t>
            </w:r>
            <w:r>
              <w:rPr>
                <w:rFonts w:ascii="Times New Roman" w:hAnsi="Times New Roman" w:cs="Times New Roman"/>
                <w:sz w:val="28"/>
                <w:szCs w:val="28"/>
              </w:rPr>
              <w:t xml:space="preserve"> </w:t>
            </w:r>
            <w:r>
              <w:rPr>
                <w:rFonts w:ascii="Times New Roman" w:hAnsi="Times New Roman" w:cs="Times New Roman"/>
                <w:sz w:val="28"/>
                <w:szCs w:val="28"/>
              </w:rPr>
              <w:lastRenderedPageBreak/>
              <w:t>(май-июнь 2021, ОГЭ)</w:t>
            </w:r>
          </w:p>
        </w:tc>
      </w:tr>
      <w:tr w:rsidR="009463A9" w:rsidRPr="002B6D03" w:rsidTr="00E4467D">
        <w:tc>
          <w:tcPr>
            <w:tcW w:w="2972" w:type="dxa"/>
          </w:tcPr>
          <w:p w:rsidR="009463A9" w:rsidRPr="002B6D03" w:rsidRDefault="009463A9" w:rsidP="00E4467D">
            <w:pPr>
              <w:rPr>
                <w:rFonts w:ascii="Times New Roman" w:hAnsi="Times New Roman" w:cs="Times New Roman"/>
                <w:sz w:val="28"/>
                <w:szCs w:val="28"/>
              </w:rPr>
            </w:pPr>
            <w:r w:rsidRPr="002B6D03">
              <w:rPr>
                <w:rFonts w:ascii="Times New Roman" w:hAnsi="Times New Roman" w:cs="Times New Roman"/>
                <w:sz w:val="28"/>
                <w:szCs w:val="28"/>
              </w:rPr>
              <w:lastRenderedPageBreak/>
              <w:t>Русский язык</w:t>
            </w:r>
          </w:p>
        </w:tc>
        <w:tc>
          <w:tcPr>
            <w:tcW w:w="2126" w:type="dxa"/>
          </w:tcPr>
          <w:p w:rsidR="009463A9" w:rsidRPr="002B6D03" w:rsidRDefault="00790AE5" w:rsidP="00E4467D">
            <w:pP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9463A9" w:rsidRPr="002B6D03" w:rsidRDefault="00790AE5" w:rsidP="00E4467D">
            <w:pPr>
              <w:rPr>
                <w:rFonts w:ascii="Times New Roman" w:hAnsi="Times New Roman" w:cs="Times New Roman"/>
                <w:sz w:val="28"/>
                <w:szCs w:val="28"/>
              </w:rPr>
            </w:pPr>
            <w:r>
              <w:rPr>
                <w:rFonts w:ascii="Times New Roman" w:hAnsi="Times New Roman" w:cs="Times New Roman"/>
                <w:sz w:val="28"/>
                <w:szCs w:val="28"/>
              </w:rPr>
              <w:t>-</w:t>
            </w:r>
          </w:p>
        </w:tc>
        <w:tc>
          <w:tcPr>
            <w:tcW w:w="2120" w:type="dxa"/>
          </w:tcPr>
          <w:p w:rsidR="009463A9" w:rsidRPr="002B6D03" w:rsidRDefault="00790AE5" w:rsidP="00E4467D">
            <w:pPr>
              <w:rPr>
                <w:rFonts w:ascii="Times New Roman" w:hAnsi="Times New Roman" w:cs="Times New Roman"/>
                <w:sz w:val="28"/>
                <w:szCs w:val="28"/>
              </w:rPr>
            </w:pPr>
            <w:r>
              <w:rPr>
                <w:rFonts w:ascii="Times New Roman" w:hAnsi="Times New Roman" w:cs="Times New Roman"/>
                <w:sz w:val="28"/>
                <w:szCs w:val="28"/>
              </w:rPr>
              <w:t>-</w:t>
            </w:r>
          </w:p>
        </w:tc>
      </w:tr>
      <w:tr w:rsidR="009463A9" w:rsidRPr="002B6D03" w:rsidTr="00E4467D">
        <w:tc>
          <w:tcPr>
            <w:tcW w:w="2972" w:type="dxa"/>
          </w:tcPr>
          <w:p w:rsidR="009463A9" w:rsidRPr="002B6D03" w:rsidRDefault="009463A9" w:rsidP="009463A9">
            <w:pPr>
              <w:rPr>
                <w:rFonts w:ascii="Times New Roman" w:hAnsi="Times New Roman" w:cs="Times New Roman"/>
                <w:sz w:val="28"/>
                <w:szCs w:val="28"/>
              </w:rPr>
            </w:pPr>
            <w:r w:rsidRPr="002B6D03">
              <w:rPr>
                <w:rFonts w:ascii="Times New Roman" w:hAnsi="Times New Roman" w:cs="Times New Roman"/>
                <w:sz w:val="28"/>
                <w:szCs w:val="28"/>
              </w:rPr>
              <w:t xml:space="preserve">Математика </w:t>
            </w:r>
          </w:p>
        </w:tc>
        <w:tc>
          <w:tcPr>
            <w:tcW w:w="2126" w:type="dxa"/>
          </w:tcPr>
          <w:p w:rsidR="009463A9" w:rsidRPr="002B6D03" w:rsidRDefault="00790AE5" w:rsidP="00E4467D">
            <w:pP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9463A9" w:rsidRPr="002B6D03" w:rsidRDefault="00790AE5" w:rsidP="00E4467D">
            <w:pPr>
              <w:rPr>
                <w:rFonts w:ascii="Times New Roman" w:hAnsi="Times New Roman" w:cs="Times New Roman"/>
                <w:sz w:val="28"/>
                <w:szCs w:val="28"/>
              </w:rPr>
            </w:pPr>
            <w:r>
              <w:rPr>
                <w:rFonts w:ascii="Times New Roman" w:hAnsi="Times New Roman" w:cs="Times New Roman"/>
                <w:sz w:val="28"/>
                <w:szCs w:val="28"/>
              </w:rPr>
              <w:t>-</w:t>
            </w:r>
          </w:p>
        </w:tc>
        <w:tc>
          <w:tcPr>
            <w:tcW w:w="2120" w:type="dxa"/>
          </w:tcPr>
          <w:p w:rsidR="009463A9" w:rsidRPr="002B6D03" w:rsidRDefault="00790AE5" w:rsidP="00E4467D">
            <w:pPr>
              <w:rPr>
                <w:rFonts w:ascii="Times New Roman" w:hAnsi="Times New Roman" w:cs="Times New Roman"/>
                <w:sz w:val="28"/>
                <w:szCs w:val="28"/>
              </w:rPr>
            </w:pPr>
            <w:r>
              <w:rPr>
                <w:rFonts w:ascii="Times New Roman" w:hAnsi="Times New Roman" w:cs="Times New Roman"/>
                <w:sz w:val="28"/>
                <w:szCs w:val="28"/>
              </w:rPr>
              <w:t>-</w:t>
            </w:r>
          </w:p>
        </w:tc>
      </w:tr>
    </w:tbl>
    <w:p w:rsidR="009463A9" w:rsidRPr="009463A9" w:rsidRDefault="009463A9" w:rsidP="009463A9">
      <w:pPr>
        <w:spacing w:after="0"/>
        <w:jc w:val="center"/>
        <w:rPr>
          <w:rFonts w:ascii="Times New Roman" w:hAnsi="Times New Roman" w:cs="Times New Roman"/>
          <w:i/>
          <w:sz w:val="28"/>
          <w:szCs w:val="28"/>
        </w:rPr>
      </w:pPr>
    </w:p>
    <w:p w:rsidR="00C921D7" w:rsidRDefault="00C921D7" w:rsidP="002B6D03">
      <w:pPr>
        <w:spacing w:after="0"/>
        <w:jc w:val="center"/>
        <w:rPr>
          <w:rFonts w:ascii="Times New Roman" w:hAnsi="Times New Roman" w:cs="Times New Roman"/>
          <w:i/>
          <w:sz w:val="28"/>
          <w:szCs w:val="28"/>
        </w:rPr>
      </w:pPr>
      <w:r w:rsidRPr="002B6D03">
        <w:rPr>
          <w:rFonts w:ascii="Times New Roman" w:hAnsi="Times New Roman" w:cs="Times New Roman"/>
          <w:i/>
          <w:sz w:val="28"/>
          <w:szCs w:val="28"/>
        </w:rPr>
        <w:t>Результаты ВПР</w:t>
      </w:r>
    </w:p>
    <w:tbl>
      <w:tblPr>
        <w:tblStyle w:val="a3"/>
        <w:tblW w:w="0" w:type="auto"/>
        <w:tblLook w:val="04A0"/>
      </w:tblPr>
      <w:tblGrid>
        <w:gridCol w:w="1146"/>
        <w:gridCol w:w="2688"/>
        <w:gridCol w:w="2829"/>
        <w:gridCol w:w="2682"/>
      </w:tblGrid>
      <w:tr w:rsidR="002B6D03" w:rsidRPr="002B6D03" w:rsidTr="00E4467D">
        <w:tc>
          <w:tcPr>
            <w:tcW w:w="9345" w:type="dxa"/>
            <w:gridSpan w:val="4"/>
          </w:tcPr>
          <w:p w:rsidR="002B6D03" w:rsidRPr="002B6D03" w:rsidRDefault="002B6D03" w:rsidP="002B6D03">
            <w:pPr>
              <w:jc w:val="center"/>
              <w:rPr>
                <w:rFonts w:ascii="Times New Roman" w:hAnsi="Times New Roman" w:cs="Times New Roman"/>
                <w:b/>
                <w:sz w:val="28"/>
                <w:szCs w:val="28"/>
              </w:rPr>
            </w:pPr>
            <w:r w:rsidRPr="002B6D03">
              <w:rPr>
                <w:rFonts w:ascii="Times New Roman" w:hAnsi="Times New Roman" w:cs="Times New Roman"/>
                <w:b/>
                <w:sz w:val="28"/>
                <w:szCs w:val="28"/>
              </w:rPr>
              <w:t>Объективность оценивания</w:t>
            </w:r>
          </w:p>
        </w:tc>
      </w:tr>
      <w:tr w:rsidR="00111C6B" w:rsidRPr="002B6D03" w:rsidTr="002B6D03">
        <w:tc>
          <w:tcPr>
            <w:tcW w:w="1146" w:type="dxa"/>
          </w:tcPr>
          <w:p w:rsidR="002B6D03" w:rsidRDefault="00111C6B" w:rsidP="002B6D03">
            <w:pPr>
              <w:rPr>
                <w:rFonts w:ascii="Times New Roman" w:hAnsi="Times New Roman" w:cs="Times New Roman"/>
                <w:sz w:val="28"/>
                <w:szCs w:val="28"/>
              </w:rPr>
            </w:pPr>
            <w:r w:rsidRPr="002B6D03">
              <w:rPr>
                <w:rFonts w:ascii="Times New Roman" w:hAnsi="Times New Roman" w:cs="Times New Roman"/>
                <w:sz w:val="28"/>
                <w:szCs w:val="28"/>
              </w:rPr>
              <w:t>Класс</w:t>
            </w:r>
            <w:r w:rsidRPr="002B6D03">
              <w:rPr>
                <w:rStyle w:val="a6"/>
                <w:rFonts w:ascii="Times New Roman" w:hAnsi="Times New Roman" w:cs="Times New Roman"/>
                <w:sz w:val="28"/>
                <w:szCs w:val="28"/>
              </w:rPr>
              <w:footnoteReference w:id="2"/>
            </w:r>
            <w:r w:rsidR="002B6D03">
              <w:rPr>
                <w:rFonts w:ascii="Times New Roman" w:hAnsi="Times New Roman" w:cs="Times New Roman"/>
                <w:sz w:val="28"/>
                <w:szCs w:val="28"/>
              </w:rPr>
              <w:t xml:space="preserve"> (только 4 и 8 классы)</w:t>
            </w:r>
          </w:p>
          <w:p w:rsidR="00111C6B" w:rsidRPr="002B6D03" w:rsidRDefault="00111C6B" w:rsidP="002B6D03">
            <w:pPr>
              <w:ind w:firstLine="708"/>
              <w:rPr>
                <w:rFonts w:ascii="Times New Roman" w:hAnsi="Times New Roman" w:cs="Times New Roman"/>
                <w:sz w:val="28"/>
                <w:szCs w:val="28"/>
              </w:rPr>
            </w:pPr>
          </w:p>
        </w:tc>
        <w:tc>
          <w:tcPr>
            <w:tcW w:w="2688" w:type="dxa"/>
          </w:tcPr>
          <w:p w:rsidR="00111C6B" w:rsidRPr="002B6D03" w:rsidRDefault="00111C6B" w:rsidP="002B6D03">
            <w:pPr>
              <w:rPr>
                <w:rFonts w:ascii="Times New Roman" w:hAnsi="Times New Roman" w:cs="Times New Roman"/>
                <w:sz w:val="28"/>
                <w:szCs w:val="28"/>
              </w:rPr>
            </w:pPr>
            <w:r w:rsidRPr="002B6D03">
              <w:rPr>
                <w:rFonts w:ascii="Times New Roman" w:hAnsi="Times New Roman" w:cs="Times New Roman"/>
                <w:sz w:val="28"/>
                <w:szCs w:val="28"/>
              </w:rPr>
              <w:t>Доля учащихся, отметки по ВПР которых ниже их годовой отметки (%)</w:t>
            </w:r>
          </w:p>
        </w:tc>
        <w:tc>
          <w:tcPr>
            <w:tcW w:w="2829" w:type="dxa"/>
          </w:tcPr>
          <w:p w:rsidR="00111C6B" w:rsidRPr="002B6D03" w:rsidRDefault="00111C6B" w:rsidP="002B6D03">
            <w:pPr>
              <w:rPr>
                <w:rFonts w:ascii="Times New Roman" w:hAnsi="Times New Roman" w:cs="Times New Roman"/>
                <w:sz w:val="28"/>
                <w:szCs w:val="28"/>
              </w:rPr>
            </w:pPr>
            <w:r w:rsidRPr="002B6D03">
              <w:rPr>
                <w:rFonts w:ascii="Times New Roman" w:hAnsi="Times New Roman" w:cs="Times New Roman"/>
                <w:sz w:val="28"/>
                <w:szCs w:val="28"/>
              </w:rPr>
              <w:t>Доля учащихся, отметки по ВПР которых совпадают с их годовой отметкой (%)</w:t>
            </w:r>
          </w:p>
        </w:tc>
        <w:tc>
          <w:tcPr>
            <w:tcW w:w="2682" w:type="dxa"/>
          </w:tcPr>
          <w:p w:rsidR="00111C6B" w:rsidRPr="002B6D03" w:rsidRDefault="00111C6B" w:rsidP="002B6D03">
            <w:pPr>
              <w:rPr>
                <w:rFonts w:ascii="Times New Roman" w:hAnsi="Times New Roman" w:cs="Times New Roman"/>
                <w:sz w:val="28"/>
                <w:szCs w:val="28"/>
              </w:rPr>
            </w:pPr>
            <w:r w:rsidRPr="002B6D03">
              <w:rPr>
                <w:rFonts w:ascii="Times New Roman" w:hAnsi="Times New Roman" w:cs="Times New Roman"/>
                <w:sz w:val="28"/>
                <w:szCs w:val="28"/>
              </w:rPr>
              <w:t>Доля учащихся, отметки по ВПР которых выше их годовой отметки (%)</w:t>
            </w:r>
          </w:p>
        </w:tc>
      </w:tr>
      <w:tr w:rsidR="00111C6B" w:rsidRPr="002B6D03" w:rsidTr="00E4467D">
        <w:tc>
          <w:tcPr>
            <w:tcW w:w="9345" w:type="dxa"/>
            <w:gridSpan w:val="4"/>
          </w:tcPr>
          <w:p w:rsidR="00111C6B" w:rsidRPr="002B6D03" w:rsidRDefault="00111C6B" w:rsidP="002B6D03">
            <w:pPr>
              <w:jc w:val="center"/>
              <w:rPr>
                <w:rFonts w:ascii="Times New Roman" w:hAnsi="Times New Roman" w:cs="Times New Roman"/>
                <w:b/>
                <w:sz w:val="28"/>
                <w:szCs w:val="28"/>
              </w:rPr>
            </w:pPr>
            <w:r w:rsidRPr="002B6D03">
              <w:rPr>
                <w:rFonts w:ascii="Times New Roman" w:hAnsi="Times New Roman" w:cs="Times New Roman"/>
                <w:b/>
                <w:sz w:val="28"/>
                <w:szCs w:val="28"/>
              </w:rPr>
              <w:t>Русский язык</w:t>
            </w:r>
          </w:p>
        </w:tc>
      </w:tr>
      <w:tr w:rsidR="00111C6B" w:rsidRPr="002B6D03" w:rsidTr="002B6D03">
        <w:tc>
          <w:tcPr>
            <w:tcW w:w="1146" w:type="dxa"/>
          </w:tcPr>
          <w:p w:rsidR="00111C6B" w:rsidRPr="002B6D03" w:rsidRDefault="00111C6B" w:rsidP="002B6D03">
            <w:pPr>
              <w:rPr>
                <w:rFonts w:ascii="Times New Roman" w:hAnsi="Times New Roman" w:cs="Times New Roman"/>
                <w:sz w:val="28"/>
                <w:szCs w:val="28"/>
              </w:rPr>
            </w:pPr>
            <w:r w:rsidRPr="002B6D03">
              <w:rPr>
                <w:rFonts w:ascii="Times New Roman" w:hAnsi="Times New Roman" w:cs="Times New Roman"/>
                <w:sz w:val="28"/>
                <w:szCs w:val="28"/>
              </w:rPr>
              <w:t>4</w:t>
            </w:r>
          </w:p>
        </w:tc>
        <w:tc>
          <w:tcPr>
            <w:tcW w:w="2688" w:type="dxa"/>
          </w:tcPr>
          <w:p w:rsidR="00111C6B" w:rsidRPr="002B6D03" w:rsidRDefault="00F113D8" w:rsidP="002B6D03">
            <w:pPr>
              <w:rPr>
                <w:rFonts w:ascii="Times New Roman" w:hAnsi="Times New Roman" w:cs="Times New Roman"/>
                <w:sz w:val="28"/>
                <w:szCs w:val="28"/>
              </w:rPr>
            </w:pPr>
            <w:r>
              <w:rPr>
                <w:rFonts w:ascii="Times New Roman" w:hAnsi="Times New Roman" w:cs="Times New Roman"/>
                <w:sz w:val="28"/>
                <w:szCs w:val="28"/>
              </w:rPr>
              <w:t>0</w:t>
            </w:r>
          </w:p>
        </w:tc>
        <w:tc>
          <w:tcPr>
            <w:tcW w:w="2829" w:type="dxa"/>
          </w:tcPr>
          <w:p w:rsidR="00111C6B" w:rsidRPr="002B6D03" w:rsidRDefault="00F113D8" w:rsidP="002B6D03">
            <w:pPr>
              <w:rPr>
                <w:rFonts w:ascii="Times New Roman" w:hAnsi="Times New Roman" w:cs="Times New Roman"/>
                <w:sz w:val="28"/>
                <w:szCs w:val="28"/>
              </w:rPr>
            </w:pPr>
            <w:r>
              <w:rPr>
                <w:rFonts w:ascii="Times New Roman" w:hAnsi="Times New Roman" w:cs="Times New Roman"/>
                <w:sz w:val="28"/>
                <w:szCs w:val="28"/>
              </w:rPr>
              <w:t>66%</w:t>
            </w:r>
          </w:p>
        </w:tc>
        <w:tc>
          <w:tcPr>
            <w:tcW w:w="2682" w:type="dxa"/>
          </w:tcPr>
          <w:p w:rsidR="00111C6B" w:rsidRPr="002B6D03" w:rsidRDefault="00F113D8" w:rsidP="002B6D03">
            <w:pPr>
              <w:rPr>
                <w:rFonts w:ascii="Times New Roman" w:hAnsi="Times New Roman" w:cs="Times New Roman"/>
                <w:sz w:val="28"/>
                <w:szCs w:val="28"/>
              </w:rPr>
            </w:pPr>
            <w:r>
              <w:rPr>
                <w:rFonts w:ascii="Times New Roman" w:hAnsi="Times New Roman" w:cs="Times New Roman"/>
                <w:sz w:val="28"/>
                <w:szCs w:val="28"/>
              </w:rPr>
              <w:t>33%</w:t>
            </w:r>
          </w:p>
        </w:tc>
      </w:tr>
      <w:tr w:rsidR="00111C6B" w:rsidRPr="002B6D03" w:rsidTr="002B6D03">
        <w:tc>
          <w:tcPr>
            <w:tcW w:w="1146" w:type="dxa"/>
          </w:tcPr>
          <w:p w:rsidR="00111C6B" w:rsidRPr="002B6D03" w:rsidRDefault="00111C6B" w:rsidP="002B6D03">
            <w:pPr>
              <w:rPr>
                <w:rFonts w:ascii="Times New Roman" w:hAnsi="Times New Roman" w:cs="Times New Roman"/>
                <w:sz w:val="28"/>
                <w:szCs w:val="28"/>
              </w:rPr>
            </w:pPr>
            <w:r w:rsidRPr="002B6D03">
              <w:rPr>
                <w:rFonts w:ascii="Times New Roman" w:hAnsi="Times New Roman" w:cs="Times New Roman"/>
                <w:sz w:val="28"/>
                <w:szCs w:val="28"/>
              </w:rPr>
              <w:t>8</w:t>
            </w:r>
          </w:p>
        </w:tc>
        <w:tc>
          <w:tcPr>
            <w:tcW w:w="2688" w:type="dxa"/>
          </w:tcPr>
          <w:p w:rsidR="00111C6B" w:rsidRPr="002B6D03" w:rsidRDefault="00B54880" w:rsidP="002B6D03">
            <w:pPr>
              <w:rPr>
                <w:rFonts w:ascii="Times New Roman" w:hAnsi="Times New Roman" w:cs="Times New Roman"/>
                <w:sz w:val="28"/>
                <w:szCs w:val="28"/>
              </w:rPr>
            </w:pPr>
            <w:r>
              <w:rPr>
                <w:rFonts w:ascii="Times New Roman" w:hAnsi="Times New Roman" w:cs="Times New Roman"/>
                <w:sz w:val="28"/>
                <w:szCs w:val="28"/>
              </w:rPr>
              <w:t>20%</w:t>
            </w:r>
          </w:p>
        </w:tc>
        <w:tc>
          <w:tcPr>
            <w:tcW w:w="2829" w:type="dxa"/>
          </w:tcPr>
          <w:p w:rsidR="00111C6B" w:rsidRPr="002B6D03" w:rsidRDefault="00B54880" w:rsidP="002B6D03">
            <w:pPr>
              <w:rPr>
                <w:rFonts w:ascii="Times New Roman" w:hAnsi="Times New Roman" w:cs="Times New Roman"/>
                <w:sz w:val="28"/>
                <w:szCs w:val="28"/>
              </w:rPr>
            </w:pPr>
            <w:r>
              <w:rPr>
                <w:rFonts w:ascii="Times New Roman" w:hAnsi="Times New Roman" w:cs="Times New Roman"/>
                <w:sz w:val="28"/>
                <w:szCs w:val="28"/>
              </w:rPr>
              <w:t>60%</w:t>
            </w:r>
          </w:p>
        </w:tc>
        <w:tc>
          <w:tcPr>
            <w:tcW w:w="2682" w:type="dxa"/>
          </w:tcPr>
          <w:p w:rsidR="00111C6B" w:rsidRPr="002B6D03" w:rsidRDefault="00B54880" w:rsidP="002B6D03">
            <w:pPr>
              <w:rPr>
                <w:rFonts w:ascii="Times New Roman" w:hAnsi="Times New Roman" w:cs="Times New Roman"/>
                <w:sz w:val="28"/>
                <w:szCs w:val="28"/>
              </w:rPr>
            </w:pPr>
            <w:r>
              <w:rPr>
                <w:rFonts w:ascii="Times New Roman" w:hAnsi="Times New Roman" w:cs="Times New Roman"/>
                <w:sz w:val="28"/>
                <w:szCs w:val="28"/>
              </w:rPr>
              <w:t>20%</w:t>
            </w:r>
          </w:p>
        </w:tc>
      </w:tr>
      <w:tr w:rsidR="00111C6B" w:rsidRPr="002B6D03" w:rsidTr="00E4467D">
        <w:tc>
          <w:tcPr>
            <w:tcW w:w="9345" w:type="dxa"/>
            <w:gridSpan w:val="4"/>
          </w:tcPr>
          <w:p w:rsidR="00111C6B" w:rsidRPr="002B6D03" w:rsidRDefault="00111C6B" w:rsidP="002B6D03">
            <w:pPr>
              <w:jc w:val="center"/>
              <w:rPr>
                <w:rFonts w:ascii="Times New Roman" w:hAnsi="Times New Roman" w:cs="Times New Roman"/>
                <w:b/>
                <w:sz w:val="28"/>
                <w:szCs w:val="28"/>
              </w:rPr>
            </w:pPr>
            <w:r w:rsidRPr="002B6D03">
              <w:rPr>
                <w:rFonts w:ascii="Times New Roman" w:hAnsi="Times New Roman" w:cs="Times New Roman"/>
                <w:b/>
                <w:sz w:val="28"/>
                <w:szCs w:val="28"/>
              </w:rPr>
              <w:t>Математика</w:t>
            </w:r>
          </w:p>
        </w:tc>
      </w:tr>
      <w:tr w:rsidR="00111C6B" w:rsidRPr="002B6D03" w:rsidTr="002B6D03">
        <w:tc>
          <w:tcPr>
            <w:tcW w:w="1146" w:type="dxa"/>
          </w:tcPr>
          <w:p w:rsidR="00111C6B" w:rsidRPr="002B6D03" w:rsidRDefault="00111C6B" w:rsidP="002B6D03">
            <w:pPr>
              <w:rPr>
                <w:rFonts w:ascii="Times New Roman" w:hAnsi="Times New Roman" w:cs="Times New Roman"/>
                <w:sz w:val="28"/>
                <w:szCs w:val="28"/>
              </w:rPr>
            </w:pPr>
            <w:r w:rsidRPr="002B6D03">
              <w:rPr>
                <w:rFonts w:ascii="Times New Roman" w:hAnsi="Times New Roman" w:cs="Times New Roman"/>
                <w:sz w:val="28"/>
                <w:szCs w:val="28"/>
              </w:rPr>
              <w:t>4</w:t>
            </w:r>
          </w:p>
        </w:tc>
        <w:tc>
          <w:tcPr>
            <w:tcW w:w="2688" w:type="dxa"/>
          </w:tcPr>
          <w:p w:rsidR="00111C6B" w:rsidRPr="002B6D03" w:rsidRDefault="00B54880" w:rsidP="002B6D03">
            <w:pPr>
              <w:rPr>
                <w:rFonts w:ascii="Times New Roman" w:hAnsi="Times New Roman" w:cs="Times New Roman"/>
                <w:sz w:val="28"/>
                <w:szCs w:val="28"/>
              </w:rPr>
            </w:pPr>
            <w:r>
              <w:rPr>
                <w:rFonts w:ascii="Times New Roman" w:hAnsi="Times New Roman" w:cs="Times New Roman"/>
                <w:sz w:val="28"/>
                <w:szCs w:val="28"/>
              </w:rPr>
              <w:t>0</w:t>
            </w:r>
          </w:p>
        </w:tc>
        <w:tc>
          <w:tcPr>
            <w:tcW w:w="2829" w:type="dxa"/>
          </w:tcPr>
          <w:p w:rsidR="00111C6B" w:rsidRPr="002B6D03" w:rsidRDefault="00B54880" w:rsidP="002B6D03">
            <w:pPr>
              <w:rPr>
                <w:rFonts w:ascii="Times New Roman" w:hAnsi="Times New Roman" w:cs="Times New Roman"/>
                <w:sz w:val="28"/>
                <w:szCs w:val="28"/>
              </w:rPr>
            </w:pPr>
            <w:r>
              <w:rPr>
                <w:rFonts w:ascii="Times New Roman" w:hAnsi="Times New Roman" w:cs="Times New Roman"/>
                <w:sz w:val="28"/>
                <w:szCs w:val="28"/>
              </w:rPr>
              <w:t>66%</w:t>
            </w:r>
          </w:p>
        </w:tc>
        <w:tc>
          <w:tcPr>
            <w:tcW w:w="2682" w:type="dxa"/>
          </w:tcPr>
          <w:p w:rsidR="00111C6B" w:rsidRPr="002B6D03" w:rsidRDefault="00B54880" w:rsidP="002B6D03">
            <w:pPr>
              <w:rPr>
                <w:rFonts w:ascii="Times New Roman" w:hAnsi="Times New Roman" w:cs="Times New Roman"/>
                <w:sz w:val="28"/>
                <w:szCs w:val="28"/>
              </w:rPr>
            </w:pPr>
            <w:r>
              <w:rPr>
                <w:rFonts w:ascii="Times New Roman" w:hAnsi="Times New Roman" w:cs="Times New Roman"/>
                <w:sz w:val="28"/>
                <w:szCs w:val="28"/>
              </w:rPr>
              <w:t>33%</w:t>
            </w:r>
          </w:p>
        </w:tc>
      </w:tr>
      <w:tr w:rsidR="00111C6B" w:rsidRPr="002B6D03" w:rsidTr="002B6D03">
        <w:tc>
          <w:tcPr>
            <w:tcW w:w="1146" w:type="dxa"/>
          </w:tcPr>
          <w:p w:rsidR="00111C6B" w:rsidRPr="002B6D03" w:rsidRDefault="00BF1859" w:rsidP="002B6D03">
            <w:pPr>
              <w:rPr>
                <w:rFonts w:ascii="Times New Roman" w:hAnsi="Times New Roman" w:cs="Times New Roman"/>
                <w:sz w:val="28"/>
                <w:szCs w:val="28"/>
              </w:rPr>
            </w:pPr>
            <w:r>
              <w:rPr>
                <w:rFonts w:ascii="Times New Roman" w:hAnsi="Times New Roman" w:cs="Times New Roman"/>
                <w:sz w:val="28"/>
                <w:szCs w:val="28"/>
              </w:rPr>
              <w:t>8</w:t>
            </w:r>
          </w:p>
        </w:tc>
        <w:tc>
          <w:tcPr>
            <w:tcW w:w="2688" w:type="dxa"/>
          </w:tcPr>
          <w:p w:rsidR="00111C6B" w:rsidRPr="002B6D03" w:rsidRDefault="00470216" w:rsidP="002B6D03">
            <w:pPr>
              <w:rPr>
                <w:rFonts w:ascii="Times New Roman" w:hAnsi="Times New Roman" w:cs="Times New Roman"/>
                <w:sz w:val="28"/>
                <w:szCs w:val="28"/>
              </w:rPr>
            </w:pPr>
            <w:r>
              <w:rPr>
                <w:rFonts w:ascii="Times New Roman" w:hAnsi="Times New Roman" w:cs="Times New Roman"/>
                <w:sz w:val="28"/>
                <w:szCs w:val="28"/>
              </w:rPr>
              <w:t>43%</w:t>
            </w:r>
          </w:p>
        </w:tc>
        <w:tc>
          <w:tcPr>
            <w:tcW w:w="2829" w:type="dxa"/>
          </w:tcPr>
          <w:p w:rsidR="00111C6B" w:rsidRPr="002B6D03" w:rsidRDefault="00470216" w:rsidP="002B6D03">
            <w:pPr>
              <w:rPr>
                <w:rFonts w:ascii="Times New Roman" w:hAnsi="Times New Roman" w:cs="Times New Roman"/>
                <w:sz w:val="28"/>
                <w:szCs w:val="28"/>
              </w:rPr>
            </w:pPr>
            <w:r>
              <w:rPr>
                <w:rFonts w:ascii="Times New Roman" w:hAnsi="Times New Roman" w:cs="Times New Roman"/>
                <w:sz w:val="28"/>
                <w:szCs w:val="28"/>
              </w:rPr>
              <w:t>57%</w:t>
            </w:r>
          </w:p>
        </w:tc>
        <w:tc>
          <w:tcPr>
            <w:tcW w:w="2682" w:type="dxa"/>
          </w:tcPr>
          <w:p w:rsidR="00111C6B" w:rsidRPr="002B6D03" w:rsidRDefault="00470216" w:rsidP="002B6D03">
            <w:pPr>
              <w:rPr>
                <w:rFonts w:ascii="Times New Roman" w:hAnsi="Times New Roman" w:cs="Times New Roman"/>
                <w:sz w:val="28"/>
                <w:szCs w:val="28"/>
              </w:rPr>
            </w:pPr>
            <w:r>
              <w:rPr>
                <w:rFonts w:ascii="Times New Roman" w:hAnsi="Times New Roman" w:cs="Times New Roman"/>
                <w:sz w:val="28"/>
                <w:szCs w:val="28"/>
              </w:rPr>
              <w:t>0</w:t>
            </w:r>
          </w:p>
        </w:tc>
      </w:tr>
    </w:tbl>
    <w:p w:rsidR="00C921D7" w:rsidRPr="002B6D03" w:rsidRDefault="00C921D7" w:rsidP="002B6D03">
      <w:pPr>
        <w:spacing w:after="0"/>
        <w:rPr>
          <w:rFonts w:ascii="Times New Roman" w:hAnsi="Times New Roman" w:cs="Times New Roman"/>
          <w:sz w:val="28"/>
          <w:szCs w:val="28"/>
        </w:rPr>
      </w:pPr>
    </w:p>
    <w:p w:rsidR="00111C6B" w:rsidRPr="002B6D03" w:rsidRDefault="00111C6B" w:rsidP="002B6D03">
      <w:pPr>
        <w:spacing w:after="0"/>
        <w:jc w:val="center"/>
        <w:rPr>
          <w:rFonts w:ascii="Times New Roman" w:hAnsi="Times New Roman" w:cs="Times New Roman"/>
          <w:sz w:val="28"/>
          <w:szCs w:val="28"/>
        </w:rPr>
      </w:pPr>
      <w:r w:rsidRPr="002B6D03">
        <w:rPr>
          <w:rFonts w:ascii="Times New Roman" w:hAnsi="Times New Roman" w:cs="Times New Roman"/>
          <w:sz w:val="28"/>
          <w:szCs w:val="28"/>
        </w:rPr>
        <w:t>Русский язык (4 классы)</w:t>
      </w:r>
    </w:p>
    <w:tbl>
      <w:tblPr>
        <w:tblStyle w:val="a3"/>
        <w:tblW w:w="0" w:type="auto"/>
        <w:tblLook w:val="04A0"/>
      </w:tblPr>
      <w:tblGrid>
        <w:gridCol w:w="1557"/>
        <w:gridCol w:w="1713"/>
        <w:gridCol w:w="1557"/>
        <w:gridCol w:w="1558"/>
        <w:gridCol w:w="1558"/>
        <w:gridCol w:w="1558"/>
      </w:tblGrid>
      <w:tr w:rsidR="00111C6B" w:rsidRPr="002B6D03" w:rsidTr="00BF1859">
        <w:tc>
          <w:tcPr>
            <w:tcW w:w="1557" w:type="dxa"/>
            <w:vMerge w:val="restart"/>
          </w:tcPr>
          <w:p w:rsidR="00111C6B" w:rsidRPr="002B6D03" w:rsidRDefault="00111C6B" w:rsidP="002B6D03">
            <w:pPr>
              <w:jc w:val="center"/>
              <w:rPr>
                <w:rFonts w:ascii="Times New Roman" w:hAnsi="Times New Roman" w:cs="Times New Roman"/>
                <w:b/>
                <w:sz w:val="28"/>
                <w:szCs w:val="28"/>
              </w:rPr>
            </w:pPr>
            <w:r w:rsidRPr="002B6D03">
              <w:rPr>
                <w:rFonts w:ascii="Times New Roman" w:hAnsi="Times New Roman" w:cs="Times New Roman"/>
                <w:b/>
                <w:sz w:val="28"/>
                <w:szCs w:val="28"/>
              </w:rPr>
              <w:t>Учебный год</w:t>
            </w:r>
          </w:p>
        </w:tc>
        <w:tc>
          <w:tcPr>
            <w:tcW w:w="1713" w:type="dxa"/>
            <w:vMerge w:val="restart"/>
          </w:tcPr>
          <w:p w:rsidR="00111C6B" w:rsidRPr="002B6D03" w:rsidRDefault="00111C6B" w:rsidP="002B6D03">
            <w:pPr>
              <w:jc w:val="center"/>
              <w:rPr>
                <w:rFonts w:ascii="Times New Roman" w:hAnsi="Times New Roman" w:cs="Times New Roman"/>
                <w:b/>
                <w:sz w:val="28"/>
                <w:szCs w:val="28"/>
              </w:rPr>
            </w:pPr>
            <w:r w:rsidRPr="002B6D03">
              <w:rPr>
                <w:rFonts w:ascii="Times New Roman" w:hAnsi="Times New Roman" w:cs="Times New Roman"/>
                <w:b/>
                <w:sz w:val="28"/>
                <w:szCs w:val="28"/>
              </w:rPr>
              <w:t>Количество участников</w:t>
            </w:r>
          </w:p>
        </w:tc>
        <w:tc>
          <w:tcPr>
            <w:tcW w:w="6231" w:type="dxa"/>
            <w:gridSpan w:val="4"/>
          </w:tcPr>
          <w:p w:rsidR="00111C6B" w:rsidRPr="002B6D03" w:rsidRDefault="00111C6B" w:rsidP="002B6D03">
            <w:pPr>
              <w:jc w:val="center"/>
              <w:rPr>
                <w:rFonts w:ascii="Times New Roman" w:hAnsi="Times New Roman" w:cs="Times New Roman"/>
                <w:b/>
                <w:sz w:val="28"/>
                <w:szCs w:val="28"/>
              </w:rPr>
            </w:pPr>
            <w:r w:rsidRPr="002B6D03">
              <w:rPr>
                <w:rFonts w:ascii="Times New Roman" w:hAnsi="Times New Roman" w:cs="Times New Roman"/>
                <w:b/>
                <w:sz w:val="28"/>
                <w:szCs w:val="28"/>
              </w:rPr>
              <w:t>Распределение отметок участников в %</w:t>
            </w:r>
          </w:p>
        </w:tc>
      </w:tr>
      <w:tr w:rsidR="00111C6B" w:rsidRPr="002B6D03" w:rsidTr="00BF1859">
        <w:tc>
          <w:tcPr>
            <w:tcW w:w="1557" w:type="dxa"/>
            <w:vMerge/>
          </w:tcPr>
          <w:p w:rsidR="00111C6B" w:rsidRPr="002B6D03" w:rsidRDefault="00111C6B" w:rsidP="002B6D03">
            <w:pPr>
              <w:jc w:val="center"/>
              <w:rPr>
                <w:rFonts w:ascii="Times New Roman" w:hAnsi="Times New Roman" w:cs="Times New Roman"/>
                <w:sz w:val="28"/>
                <w:szCs w:val="28"/>
              </w:rPr>
            </w:pPr>
          </w:p>
        </w:tc>
        <w:tc>
          <w:tcPr>
            <w:tcW w:w="1713" w:type="dxa"/>
            <w:vMerge/>
          </w:tcPr>
          <w:p w:rsidR="00111C6B" w:rsidRPr="002B6D03" w:rsidRDefault="00111C6B" w:rsidP="002B6D03">
            <w:pPr>
              <w:jc w:val="center"/>
              <w:rPr>
                <w:rFonts w:ascii="Times New Roman" w:hAnsi="Times New Roman" w:cs="Times New Roman"/>
                <w:sz w:val="28"/>
                <w:szCs w:val="28"/>
              </w:rPr>
            </w:pPr>
          </w:p>
        </w:tc>
        <w:tc>
          <w:tcPr>
            <w:tcW w:w="1557" w:type="dxa"/>
          </w:tcPr>
          <w:p w:rsidR="00111C6B"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2</w:t>
            </w:r>
          </w:p>
        </w:tc>
        <w:tc>
          <w:tcPr>
            <w:tcW w:w="1558" w:type="dxa"/>
          </w:tcPr>
          <w:p w:rsidR="00111C6B"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3</w:t>
            </w:r>
          </w:p>
        </w:tc>
        <w:tc>
          <w:tcPr>
            <w:tcW w:w="1558" w:type="dxa"/>
          </w:tcPr>
          <w:p w:rsidR="00111C6B"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4</w:t>
            </w:r>
          </w:p>
        </w:tc>
        <w:tc>
          <w:tcPr>
            <w:tcW w:w="1558" w:type="dxa"/>
          </w:tcPr>
          <w:p w:rsidR="00111C6B"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5</w:t>
            </w:r>
          </w:p>
        </w:tc>
      </w:tr>
      <w:tr w:rsidR="00111C6B" w:rsidRPr="002B6D03" w:rsidTr="00BF1859">
        <w:tc>
          <w:tcPr>
            <w:tcW w:w="1557" w:type="dxa"/>
          </w:tcPr>
          <w:p w:rsidR="00111C6B" w:rsidRPr="002B6D03" w:rsidRDefault="00111C6B" w:rsidP="002B6D03">
            <w:pPr>
              <w:jc w:val="center"/>
              <w:rPr>
                <w:rFonts w:ascii="Times New Roman" w:hAnsi="Times New Roman" w:cs="Times New Roman"/>
                <w:sz w:val="28"/>
                <w:szCs w:val="28"/>
              </w:rPr>
            </w:pPr>
            <w:r w:rsidRPr="002B6D03">
              <w:rPr>
                <w:rFonts w:ascii="Times New Roman" w:hAnsi="Times New Roman" w:cs="Times New Roman"/>
                <w:sz w:val="28"/>
                <w:szCs w:val="28"/>
              </w:rPr>
              <w:t>2018-2019</w:t>
            </w:r>
          </w:p>
        </w:tc>
        <w:tc>
          <w:tcPr>
            <w:tcW w:w="171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5</w:t>
            </w:r>
          </w:p>
        </w:tc>
        <w:tc>
          <w:tcPr>
            <w:tcW w:w="1557"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0</w:t>
            </w:r>
          </w:p>
        </w:tc>
        <w:tc>
          <w:tcPr>
            <w:tcW w:w="1558"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60%</w:t>
            </w:r>
          </w:p>
        </w:tc>
        <w:tc>
          <w:tcPr>
            <w:tcW w:w="1558"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40%</w:t>
            </w:r>
          </w:p>
        </w:tc>
        <w:tc>
          <w:tcPr>
            <w:tcW w:w="1558"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0</w:t>
            </w:r>
          </w:p>
        </w:tc>
      </w:tr>
      <w:tr w:rsidR="00111C6B" w:rsidRPr="002B6D03" w:rsidTr="00BF1859">
        <w:tc>
          <w:tcPr>
            <w:tcW w:w="1557" w:type="dxa"/>
          </w:tcPr>
          <w:p w:rsidR="00111C6B" w:rsidRPr="002B6D03" w:rsidRDefault="00111C6B" w:rsidP="002B6D03">
            <w:pPr>
              <w:jc w:val="center"/>
              <w:rPr>
                <w:rFonts w:ascii="Times New Roman" w:hAnsi="Times New Roman" w:cs="Times New Roman"/>
                <w:sz w:val="28"/>
                <w:szCs w:val="28"/>
              </w:rPr>
            </w:pPr>
            <w:r w:rsidRPr="002B6D03">
              <w:rPr>
                <w:rFonts w:ascii="Times New Roman" w:hAnsi="Times New Roman" w:cs="Times New Roman"/>
                <w:sz w:val="28"/>
                <w:szCs w:val="28"/>
              </w:rPr>
              <w:t>2019-2020</w:t>
            </w:r>
            <w:r w:rsidRPr="002B6D03">
              <w:rPr>
                <w:rStyle w:val="a6"/>
                <w:rFonts w:ascii="Times New Roman" w:hAnsi="Times New Roman" w:cs="Times New Roman"/>
                <w:sz w:val="28"/>
                <w:szCs w:val="28"/>
              </w:rPr>
              <w:footnoteReference w:id="3"/>
            </w:r>
          </w:p>
        </w:tc>
        <w:tc>
          <w:tcPr>
            <w:tcW w:w="1713" w:type="dxa"/>
          </w:tcPr>
          <w:p w:rsidR="00111C6B" w:rsidRPr="002B6D03" w:rsidRDefault="00DD5CF2" w:rsidP="002B6D03">
            <w:pPr>
              <w:jc w:val="center"/>
              <w:rPr>
                <w:rFonts w:ascii="Times New Roman" w:hAnsi="Times New Roman" w:cs="Times New Roman"/>
                <w:sz w:val="28"/>
                <w:szCs w:val="28"/>
              </w:rPr>
            </w:pPr>
            <w:r>
              <w:rPr>
                <w:rFonts w:ascii="Times New Roman" w:hAnsi="Times New Roman" w:cs="Times New Roman"/>
                <w:sz w:val="28"/>
                <w:szCs w:val="28"/>
              </w:rPr>
              <w:t>5</w:t>
            </w:r>
          </w:p>
        </w:tc>
        <w:tc>
          <w:tcPr>
            <w:tcW w:w="1557" w:type="dxa"/>
          </w:tcPr>
          <w:p w:rsidR="00111C6B" w:rsidRPr="002B6D03" w:rsidRDefault="00DD5CF2" w:rsidP="002B6D03">
            <w:pPr>
              <w:jc w:val="center"/>
              <w:rPr>
                <w:rFonts w:ascii="Times New Roman" w:hAnsi="Times New Roman" w:cs="Times New Roman"/>
                <w:sz w:val="28"/>
                <w:szCs w:val="28"/>
              </w:rPr>
            </w:pPr>
            <w:r>
              <w:rPr>
                <w:rFonts w:ascii="Times New Roman" w:hAnsi="Times New Roman" w:cs="Times New Roman"/>
                <w:sz w:val="28"/>
                <w:szCs w:val="28"/>
              </w:rPr>
              <w:t>1</w:t>
            </w:r>
            <w:r w:rsidR="00867697">
              <w:rPr>
                <w:rFonts w:ascii="Times New Roman" w:hAnsi="Times New Roman" w:cs="Times New Roman"/>
                <w:sz w:val="28"/>
                <w:szCs w:val="28"/>
              </w:rPr>
              <w:t>0%</w:t>
            </w:r>
          </w:p>
        </w:tc>
        <w:tc>
          <w:tcPr>
            <w:tcW w:w="1558"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80%</w:t>
            </w:r>
          </w:p>
        </w:tc>
        <w:tc>
          <w:tcPr>
            <w:tcW w:w="1558" w:type="dxa"/>
          </w:tcPr>
          <w:p w:rsidR="00111C6B" w:rsidRPr="002B6D03" w:rsidRDefault="00DD5CF2" w:rsidP="002B6D03">
            <w:pPr>
              <w:jc w:val="center"/>
              <w:rPr>
                <w:rFonts w:ascii="Times New Roman" w:hAnsi="Times New Roman" w:cs="Times New Roman"/>
                <w:sz w:val="28"/>
                <w:szCs w:val="28"/>
              </w:rPr>
            </w:pPr>
            <w:r>
              <w:rPr>
                <w:rFonts w:ascii="Times New Roman" w:hAnsi="Times New Roman" w:cs="Times New Roman"/>
                <w:sz w:val="28"/>
                <w:szCs w:val="28"/>
              </w:rPr>
              <w:t>0</w:t>
            </w:r>
          </w:p>
        </w:tc>
        <w:tc>
          <w:tcPr>
            <w:tcW w:w="1558" w:type="dxa"/>
          </w:tcPr>
          <w:p w:rsidR="00111C6B" w:rsidRPr="002B6D03" w:rsidRDefault="00DD5CF2" w:rsidP="002B6D03">
            <w:pPr>
              <w:jc w:val="center"/>
              <w:rPr>
                <w:rFonts w:ascii="Times New Roman" w:hAnsi="Times New Roman" w:cs="Times New Roman"/>
                <w:sz w:val="28"/>
                <w:szCs w:val="28"/>
              </w:rPr>
            </w:pPr>
            <w:r>
              <w:rPr>
                <w:rFonts w:ascii="Times New Roman" w:hAnsi="Times New Roman" w:cs="Times New Roman"/>
                <w:sz w:val="28"/>
                <w:szCs w:val="28"/>
              </w:rPr>
              <w:t>0</w:t>
            </w:r>
          </w:p>
        </w:tc>
      </w:tr>
      <w:tr w:rsidR="00BF1859" w:rsidRPr="002B6D03" w:rsidTr="00BF1859">
        <w:tc>
          <w:tcPr>
            <w:tcW w:w="1557" w:type="dxa"/>
          </w:tcPr>
          <w:p w:rsidR="00BF1859" w:rsidRPr="002B6D03" w:rsidRDefault="00BF1859" w:rsidP="002B6D03">
            <w:pPr>
              <w:jc w:val="center"/>
              <w:rPr>
                <w:rFonts w:ascii="Times New Roman" w:hAnsi="Times New Roman" w:cs="Times New Roman"/>
                <w:sz w:val="28"/>
                <w:szCs w:val="28"/>
              </w:rPr>
            </w:pPr>
            <w:r w:rsidRPr="002B6D03">
              <w:rPr>
                <w:rFonts w:ascii="Times New Roman" w:hAnsi="Times New Roman" w:cs="Times New Roman"/>
                <w:sz w:val="28"/>
                <w:szCs w:val="28"/>
              </w:rPr>
              <w:t>2020-2021</w:t>
            </w:r>
          </w:p>
        </w:tc>
        <w:tc>
          <w:tcPr>
            <w:tcW w:w="1713" w:type="dxa"/>
          </w:tcPr>
          <w:p w:rsidR="00BF1859" w:rsidRPr="002B6D03" w:rsidRDefault="00BF1859" w:rsidP="00E4467D">
            <w:pPr>
              <w:jc w:val="center"/>
              <w:rPr>
                <w:rFonts w:ascii="Times New Roman" w:hAnsi="Times New Roman" w:cs="Times New Roman"/>
                <w:sz w:val="28"/>
                <w:szCs w:val="28"/>
              </w:rPr>
            </w:pPr>
            <w:r>
              <w:rPr>
                <w:rFonts w:ascii="Times New Roman" w:hAnsi="Times New Roman" w:cs="Times New Roman"/>
                <w:sz w:val="28"/>
                <w:szCs w:val="28"/>
              </w:rPr>
              <w:t>3</w:t>
            </w:r>
          </w:p>
        </w:tc>
        <w:tc>
          <w:tcPr>
            <w:tcW w:w="1557" w:type="dxa"/>
          </w:tcPr>
          <w:p w:rsidR="00BF1859" w:rsidRPr="002B6D03" w:rsidRDefault="00BF1859" w:rsidP="00E4467D">
            <w:pPr>
              <w:jc w:val="center"/>
              <w:rPr>
                <w:rFonts w:ascii="Times New Roman" w:hAnsi="Times New Roman" w:cs="Times New Roman"/>
                <w:sz w:val="28"/>
                <w:szCs w:val="28"/>
              </w:rPr>
            </w:pPr>
            <w:r>
              <w:rPr>
                <w:rFonts w:ascii="Times New Roman" w:hAnsi="Times New Roman" w:cs="Times New Roman"/>
                <w:sz w:val="28"/>
                <w:szCs w:val="28"/>
              </w:rPr>
              <w:t>0</w:t>
            </w:r>
          </w:p>
        </w:tc>
        <w:tc>
          <w:tcPr>
            <w:tcW w:w="1558" w:type="dxa"/>
          </w:tcPr>
          <w:p w:rsidR="00BF1859" w:rsidRPr="002B6D03" w:rsidRDefault="00867697" w:rsidP="00E4467D">
            <w:pPr>
              <w:jc w:val="center"/>
              <w:rPr>
                <w:rFonts w:ascii="Times New Roman" w:hAnsi="Times New Roman" w:cs="Times New Roman"/>
                <w:sz w:val="28"/>
                <w:szCs w:val="28"/>
              </w:rPr>
            </w:pPr>
            <w:r>
              <w:rPr>
                <w:rFonts w:ascii="Times New Roman" w:hAnsi="Times New Roman" w:cs="Times New Roman"/>
                <w:sz w:val="28"/>
                <w:szCs w:val="28"/>
              </w:rPr>
              <w:t>33%</w:t>
            </w:r>
          </w:p>
        </w:tc>
        <w:tc>
          <w:tcPr>
            <w:tcW w:w="1558" w:type="dxa"/>
          </w:tcPr>
          <w:p w:rsidR="00BF1859" w:rsidRPr="002B6D03" w:rsidRDefault="00867697" w:rsidP="00E4467D">
            <w:pPr>
              <w:jc w:val="center"/>
              <w:rPr>
                <w:rFonts w:ascii="Times New Roman" w:hAnsi="Times New Roman" w:cs="Times New Roman"/>
                <w:sz w:val="28"/>
                <w:szCs w:val="28"/>
              </w:rPr>
            </w:pPr>
            <w:r>
              <w:rPr>
                <w:rFonts w:ascii="Times New Roman" w:hAnsi="Times New Roman" w:cs="Times New Roman"/>
                <w:sz w:val="28"/>
                <w:szCs w:val="28"/>
              </w:rPr>
              <w:t>66%</w:t>
            </w:r>
          </w:p>
        </w:tc>
        <w:tc>
          <w:tcPr>
            <w:tcW w:w="1558" w:type="dxa"/>
          </w:tcPr>
          <w:p w:rsidR="00BF1859" w:rsidRPr="002B6D03" w:rsidRDefault="00BF1859" w:rsidP="00E4467D">
            <w:pPr>
              <w:jc w:val="center"/>
              <w:rPr>
                <w:rFonts w:ascii="Times New Roman" w:hAnsi="Times New Roman" w:cs="Times New Roman"/>
                <w:sz w:val="28"/>
                <w:szCs w:val="28"/>
              </w:rPr>
            </w:pPr>
            <w:r>
              <w:rPr>
                <w:rFonts w:ascii="Times New Roman" w:hAnsi="Times New Roman" w:cs="Times New Roman"/>
                <w:sz w:val="28"/>
                <w:szCs w:val="28"/>
              </w:rPr>
              <w:t>0</w:t>
            </w:r>
          </w:p>
        </w:tc>
      </w:tr>
    </w:tbl>
    <w:p w:rsidR="00111C6B" w:rsidRPr="002B6D03" w:rsidRDefault="00111C6B" w:rsidP="002B6D03">
      <w:pPr>
        <w:spacing w:after="0"/>
        <w:rPr>
          <w:rFonts w:ascii="Times New Roman" w:hAnsi="Times New Roman" w:cs="Times New Roman"/>
          <w:sz w:val="28"/>
          <w:szCs w:val="28"/>
        </w:rPr>
      </w:pPr>
    </w:p>
    <w:p w:rsidR="00111C6B" w:rsidRPr="002B6D03" w:rsidRDefault="00111C6B" w:rsidP="002B6D03">
      <w:pPr>
        <w:spacing w:after="0"/>
        <w:jc w:val="center"/>
        <w:rPr>
          <w:rFonts w:ascii="Times New Roman" w:hAnsi="Times New Roman" w:cs="Times New Roman"/>
          <w:sz w:val="28"/>
          <w:szCs w:val="28"/>
        </w:rPr>
      </w:pPr>
      <w:r w:rsidRPr="002B6D03">
        <w:rPr>
          <w:rFonts w:ascii="Times New Roman" w:hAnsi="Times New Roman" w:cs="Times New Roman"/>
          <w:sz w:val="28"/>
          <w:szCs w:val="28"/>
        </w:rPr>
        <w:t>Русский язык (8 классы)</w:t>
      </w:r>
    </w:p>
    <w:tbl>
      <w:tblPr>
        <w:tblStyle w:val="a3"/>
        <w:tblW w:w="0" w:type="auto"/>
        <w:jc w:val="center"/>
        <w:tblLook w:val="04A0"/>
      </w:tblPr>
      <w:tblGrid>
        <w:gridCol w:w="1554"/>
        <w:gridCol w:w="1713"/>
        <w:gridCol w:w="1544"/>
        <w:gridCol w:w="1544"/>
        <w:gridCol w:w="1543"/>
        <w:gridCol w:w="1543"/>
      </w:tblGrid>
      <w:tr w:rsidR="00111C6B" w:rsidRPr="002B6D03" w:rsidTr="002B6D03">
        <w:trPr>
          <w:jc w:val="center"/>
        </w:trPr>
        <w:tc>
          <w:tcPr>
            <w:tcW w:w="1554" w:type="dxa"/>
            <w:vMerge w:val="restart"/>
          </w:tcPr>
          <w:p w:rsidR="00111C6B" w:rsidRPr="002B6D03" w:rsidRDefault="00111C6B" w:rsidP="002B6D03">
            <w:pPr>
              <w:jc w:val="center"/>
              <w:rPr>
                <w:rFonts w:ascii="Times New Roman" w:hAnsi="Times New Roman" w:cs="Times New Roman"/>
                <w:b/>
                <w:sz w:val="28"/>
                <w:szCs w:val="28"/>
              </w:rPr>
            </w:pPr>
            <w:r w:rsidRPr="002B6D03">
              <w:rPr>
                <w:rFonts w:ascii="Times New Roman" w:hAnsi="Times New Roman" w:cs="Times New Roman"/>
                <w:b/>
                <w:sz w:val="28"/>
                <w:szCs w:val="28"/>
              </w:rPr>
              <w:t>Учебный год</w:t>
            </w:r>
          </w:p>
        </w:tc>
        <w:tc>
          <w:tcPr>
            <w:tcW w:w="1617" w:type="dxa"/>
            <w:vMerge w:val="restart"/>
          </w:tcPr>
          <w:p w:rsidR="00111C6B" w:rsidRPr="002B6D03" w:rsidRDefault="00111C6B" w:rsidP="002B6D03">
            <w:pPr>
              <w:jc w:val="center"/>
              <w:rPr>
                <w:rFonts w:ascii="Times New Roman" w:hAnsi="Times New Roman" w:cs="Times New Roman"/>
                <w:b/>
                <w:sz w:val="28"/>
                <w:szCs w:val="28"/>
              </w:rPr>
            </w:pPr>
            <w:r w:rsidRPr="002B6D03">
              <w:rPr>
                <w:rFonts w:ascii="Times New Roman" w:hAnsi="Times New Roman" w:cs="Times New Roman"/>
                <w:b/>
                <w:sz w:val="28"/>
                <w:szCs w:val="28"/>
              </w:rPr>
              <w:t>Количество участников</w:t>
            </w:r>
          </w:p>
        </w:tc>
        <w:tc>
          <w:tcPr>
            <w:tcW w:w="6174" w:type="dxa"/>
            <w:gridSpan w:val="4"/>
          </w:tcPr>
          <w:p w:rsidR="00111C6B" w:rsidRPr="002B6D03" w:rsidRDefault="00111C6B" w:rsidP="002B6D03">
            <w:pPr>
              <w:jc w:val="center"/>
              <w:rPr>
                <w:rFonts w:ascii="Times New Roman" w:hAnsi="Times New Roman" w:cs="Times New Roman"/>
                <w:b/>
                <w:sz w:val="28"/>
                <w:szCs w:val="28"/>
              </w:rPr>
            </w:pPr>
            <w:r w:rsidRPr="002B6D03">
              <w:rPr>
                <w:rFonts w:ascii="Times New Roman" w:hAnsi="Times New Roman" w:cs="Times New Roman"/>
                <w:b/>
                <w:sz w:val="28"/>
                <w:szCs w:val="28"/>
              </w:rPr>
              <w:t>Распределение отметок участников в %</w:t>
            </w:r>
          </w:p>
        </w:tc>
      </w:tr>
      <w:tr w:rsidR="002B6D03" w:rsidRPr="002B6D03" w:rsidTr="002B6D03">
        <w:trPr>
          <w:jc w:val="center"/>
        </w:trPr>
        <w:tc>
          <w:tcPr>
            <w:tcW w:w="1554" w:type="dxa"/>
            <w:vMerge/>
          </w:tcPr>
          <w:p w:rsidR="002B6D03" w:rsidRPr="002B6D03" w:rsidRDefault="002B6D03" w:rsidP="002B6D03">
            <w:pPr>
              <w:jc w:val="center"/>
              <w:rPr>
                <w:rFonts w:ascii="Times New Roman" w:hAnsi="Times New Roman" w:cs="Times New Roman"/>
                <w:sz w:val="28"/>
                <w:szCs w:val="28"/>
              </w:rPr>
            </w:pPr>
          </w:p>
        </w:tc>
        <w:tc>
          <w:tcPr>
            <w:tcW w:w="1617" w:type="dxa"/>
            <w:vMerge/>
          </w:tcPr>
          <w:p w:rsidR="002B6D03" w:rsidRPr="002B6D03" w:rsidRDefault="002B6D03" w:rsidP="002B6D03">
            <w:pPr>
              <w:jc w:val="center"/>
              <w:rPr>
                <w:rFonts w:ascii="Times New Roman" w:hAnsi="Times New Roman" w:cs="Times New Roman"/>
                <w:sz w:val="28"/>
                <w:szCs w:val="28"/>
              </w:rPr>
            </w:pPr>
          </w:p>
        </w:tc>
        <w:tc>
          <w:tcPr>
            <w:tcW w:w="1544" w:type="dxa"/>
          </w:tcPr>
          <w:p w:rsidR="002B6D03"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2</w:t>
            </w:r>
          </w:p>
        </w:tc>
        <w:tc>
          <w:tcPr>
            <w:tcW w:w="1544" w:type="dxa"/>
          </w:tcPr>
          <w:p w:rsidR="002B6D03"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3</w:t>
            </w:r>
          </w:p>
        </w:tc>
        <w:tc>
          <w:tcPr>
            <w:tcW w:w="1543" w:type="dxa"/>
          </w:tcPr>
          <w:p w:rsidR="002B6D03"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4</w:t>
            </w:r>
          </w:p>
        </w:tc>
        <w:tc>
          <w:tcPr>
            <w:tcW w:w="1543" w:type="dxa"/>
          </w:tcPr>
          <w:p w:rsidR="002B6D03"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5</w:t>
            </w:r>
          </w:p>
        </w:tc>
      </w:tr>
      <w:tr w:rsidR="00111C6B" w:rsidRPr="002B6D03" w:rsidTr="002B6D03">
        <w:trPr>
          <w:jc w:val="center"/>
        </w:trPr>
        <w:tc>
          <w:tcPr>
            <w:tcW w:w="1554" w:type="dxa"/>
          </w:tcPr>
          <w:p w:rsidR="00111C6B" w:rsidRPr="002B6D03" w:rsidRDefault="00111C6B" w:rsidP="002B6D03">
            <w:pPr>
              <w:jc w:val="center"/>
              <w:rPr>
                <w:rFonts w:ascii="Times New Roman" w:hAnsi="Times New Roman" w:cs="Times New Roman"/>
                <w:sz w:val="28"/>
                <w:szCs w:val="28"/>
              </w:rPr>
            </w:pPr>
            <w:r w:rsidRPr="002B6D03">
              <w:rPr>
                <w:rFonts w:ascii="Times New Roman" w:hAnsi="Times New Roman" w:cs="Times New Roman"/>
                <w:sz w:val="28"/>
                <w:szCs w:val="28"/>
              </w:rPr>
              <w:t>2018-2019</w:t>
            </w:r>
          </w:p>
        </w:tc>
        <w:tc>
          <w:tcPr>
            <w:tcW w:w="1617"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4"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4"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r>
      <w:tr w:rsidR="00111C6B" w:rsidRPr="002B6D03" w:rsidTr="002B6D03">
        <w:trPr>
          <w:jc w:val="center"/>
        </w:trPr>
        <w:tc>
          <w:tcPr>
            <w:tcW w:w="1554" w:type="dxa"/>
          </w:tcPr>
          <w:p w:rsidR="00111C6B" w:rsidRPr="002B6D03" w:rsidRDefault="00111C6B" w:rsidP="002B6D03">
            <w:pPr>
              <w:jc w:val="center"/>
              <w:rPr>
                <w:rFonts w:ascii="Times New Roman" w:hAnsi="Times New Roman" w:cs="Times New Roman"/>
                <w:sz w:val="28"/>
                <w:szCs w:val="28"/>
              </w:rPr>
            </w:pPr>
            <w:r w:rsidRPr="002B6D03">
              <w:rPr>
                <w:rFonts w:ascii="Times New Roman" w:hAnsi="Times New Roman" w:cs="Times New Roman"/>
                <w:sz w:val="28"/>
                <w:szCs w:val="28"/>
              </w:rPr>
              <w:t>2019-2020</w:t>
            </w:r>
            <w:r w:rsidRPr="002B6D03">
              <w:rPr>
                <w:rStyle w:val="a6"/>
                <w:rFonts w:ascii="Times New Roman" w:hAnsi="Times New Roman" w:cs="Times New Roman"/>
                <w:sz w:val="28"/>
                <w:szCs w:val="28"/>
              </w:rPr>
              <w:footnoteReference w:id="4"/>
            </w:r>
          </w:p>
        </w:tc>
        <w:tc>
          <w:tcPr>
            <w:tcW w:w="1617"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4"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4"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r>
      <w:tr w:rsidR="00111C6B" w:rsidRPr="002B6D03" w:rsidTr="002B6D03">
        <w:trPr>
          <w:jc w:val="center"/>
        </w:trPr>
        <w:tc>
          <w:tcPr>
            <w:tcW w:w="1554" w:type="dxa"/>
          </w:tcPr>
          <w:p w:rsidR="00111C6B" w:rsidRPr="002B6D03" w:rsidRDefault="00111C6B" w:rsidP="002B6D03">
            <w:pPr>
              <w:jc w:val="center"/>
              <w:rPr>
                <w:rFonts w:ascii="Times New Roman" w:hAnsi="Times New Roman" w:cs="Times New Roman"/>
                <w:sz w:val="28"/>
                <w:szCs w:val="28"/>
              </w:rPr>
            </w:pPr>
            <w:r w:rsidRPr="002B6D03">
              <w:rPr>
                <w:rFonts w:ascii="Times New Roman" w:hAnsi="Times New Roman" w:cs="Times New Roman"/>
                <w:sz w:val="28"/>
                <w:szCs w:val="28"/>
              </w:rPr>
              <w:t>2020-2021</w:t>
            </w:r>
          </w:p>
        </w:tc>
        <w:tc>
          <w:tcPr>
            <w:tcW w:w="1617" w:type="dxa"/>
          </w:tcPr>
          <w:p w:rsidR="00111C6B" w:rsidRPr="002B6D03" w:rsidRDefault="00DD5CF2" w:rsidP="002B6D03">
            <w:pPr>
              <w:jc w:val="center"/>
              <w:rPr>
                <w:rFonts w:ascii="Times New Roman" w:hAnsi="Times New Roman" w:cs="Times New Roman"/>
                <w:sz w:val="28"/>
                <w:szCs w:val="28"/>
              </w:rPr>
            </w:pPr>
            <w:r>
              <w:rPr>
                <w:rFonts w:ascii="Times New Roman" w:hAnsi="Times New Roman" w:cs="Times New Roman"/>
                <w:sz w:val="28"/>
                <w:szCs w:val="28"/>
              </w:rPr>
              <w:t>5</w:t>
            </w:r>
          </w:p>
        </w:tc>
        <w:tc>
          <w:tcPr>
            <w:tcW w:w="1544"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20%</w:t>
            </w:r>
          </w:p>
        </w:tc>
        <w:tc>
          <w:tcPr>
            <w:tcW w:w="1544"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40%</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20%</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20%</w:t>
            </w:r>
          </w:p>
        </w:tc>
      </w:tr>
    </w:tbl>
    <w:p w:rsidR="00111C6B" w:rsidRPr="002B6D03" w:rsidRDefault="00111C6B" w:rsidP="002B6D03">
      <w:pPr>
        <w:spacing w:after="0"/>
        <w:rPr>
          <w:rFonts w:ascii="Times New Roman" w:hAnsi="Times New Roman" w:cs="Times New Roman"/>
          <w:sz w:val="28"/>
          <w:szCs w:val="28"/>
        </w:rPr>
      </w:pPr>
    </w:p>
    <w:p w:rsidR="00111C6B" w:rsidRPr="002B6D03" w:rsidRDefault="00111C6B" w:rsidP="002B6D03">
      <w:pPr>
        <w:spacing w:after="0"/>
        <w:jc w:val="center"/>
        <w:rPr>
          <w:rFonts w:ascii="Times New Roman" w:hAnsi="Times New Roman" w:cs="Times New Roman"/>
          <w:sz w:val="28"/>
          <w:szCs w:val="28"/>
        </w:rPr>
      </w:pPr>
      <w:r w:rsidRPr="002B6D03">
        <w:rPr>
          <w:rFonts w:ascii="Times New Roman" w:hAnsi="Times New Roman" w:cs="Times New Roman"/>
          <w:sz w:val="28"/>
          <w:szCs w:val="28"/>
        </w:rPr>
        <w:t>Математика (4 классы)</w:t>
      </w:r>
    </w:p>
    <w:tbl>
      <w:tblPr>
        <w:tblStyle w:val="a3"/>
        <w:tblW w:w="0" w:type="auto"/>
        <w:tblLook w:val="04A0"/>
      </w:tblPr>
      <w:tblGrid>
        <w:gridCol w:w="1554"/>
        <w:gridCol w:w="1713"/>
        <w:gridCol w:w="1544"/>
        <w:gridCol w:w="1544"/>
        <w:gridCol w:w="1543"/>
        <w:gridCol w:w="1543"/>
      </w:tblGrid>
      <w:tr w:rsidR="00111C6B" w:rsidRPr="002B6D03" w:rsidTr="002B6D03">
        <w:tc>
          <w:tcPr>
            <w:tcW w:w="1554" w:type="dxa"/>
            <w:vMerge w:val="restart"/>
          </w:tcPr>
          <w:p w:rsidR="00111C6B" w:rsidRPr="002B6D03" w:rsidRDefault="00111C6B" w:rsidP="002B6D03">
            <w:pPr>
              <w:jc w:val="center"/>
              <w:rPr>
                <w:rFonts w:ascii="Times New Roman" w:hAnsi="Times New Roman" w:cs="Times New Roman"/>
                <w:b/>
                <w:sz w:val="28"/>
                <w:szCs w:val="28"/>
              </w:rPr>
            </w:pPr>
            <w:r w:rsidRPr="002B6D03">
              <w:rPr>
                <w:rFonts w:ascii="Times New Roman" w:hAnsi="Times New Roman" w:cs="Times New Roman"/>
                <w:b/>
                <w:sz w:val="28"/>
                <w:szCs w:val="28"/>
              </w:rPr>
              <w:t>Учебный год</w:t>
            </w:r>
          </w:p>
        </w:tc>
        <w:tc>
          <w:tcPr>
            <w:tcW w:w="1617" w:type="dxa"/>
            <w:vMerge w:val="restart"/>
          </w:tcPr>
          <w:p w:rsidR="00111C6B" w:rsidRPr="002B6D03" w:rsidRDefault="00111C6B" w:rsidP="002B6D03">
            <w:pPr>
              <w:jc w:val="center"/>
              <w:rPr>
                <w:rFonts w:ascii="Times New Roman" w:hAnsi="Times New Roman" w:cs="Times New Roman"/>
                <w:b/>
                <w:sz w:val="28"/>
                <w:szCs w:val="28"/>
              </w:rPr>
            </w:pPr>
            <w:r w:rsidRPr="002B6D03">
              <w:rPr>
                <w:rFonts w:ascii="Times New Roman" w:hAnsi="Times New Roman" w:cs="Times New Roman"/>
                <w:b/>
                <w:sz w:val="28"/>
                <w:szCs w:val="28"/>
              </w:rPr>
              <w:t>Количество участников</w:t>
            </w:r>
          </w:p>
        </w:tc>
        <w:tc>
          <w:tcPr>
            <w:tcW w:w="6174" w:type="dxa"/>
            <w:gridSpan w:val="4"/>
          </w:tcPr>
          <w:p w:rsidR="00111C6B" w:rsidRPr="002B6D03" w:rsidRDefault="00111C6B" w:rsidP="002B6D03">
            <w:pPr>
              <w:jc w:val="center"/>
              <w:rPr>
                <w:rFonts w:ascii="Times New Roman" w:hAnsi="Times New Roman" w:cs="Times New Roman"/>
                <w:b/>
                <w:sz w:val="28"/>
                <w:szCs w:val="28"/>
              </w:rPr>
            </w:pPr>
            <w:r w:rsidRPr="002B6D03">
              <w:rPr>
                <w:rFonts w:ascii="Times New Roman" w:hAnsi="Times New Roman" w:cs="Times New Roman"/>
                <w:b/>
                <w:sz w:val="28"/>
                <w:szCs w:val="28"/>
              </w:rPr>
              <w:t>Распределение отметок участников в %</w:t>
            </w:r>
          </w:p>
        </w:tc>
      </w:tr>
      <w:tr w:rsidR="002B6D03" w:rsidRPr="002B6D03" w:rsidTr="002B6D03">
        <w:tc>
          <w:tcPr>
            <w:tcW w:w="1554" w:type="dxa"/>
            <w:vMerge/>
          </w:tcPr>
          <w:p w:rsidR="002B6D03" w:rsidRPr="002B6D03" w:rsidRDefault="002B6D03" w:rsidP="002B6D03">
            <w:pPr>
              <w:jc w:val="center"/>
              <w:rPr>
                <w:rFonts w:ascii="Times New Roman" w:hAnsi="Times New Roman" w:cs="Times New Roman"/>
                <w:sz w:val="28"/>
                <w:szCs w:val="28"/>
              </w:rPr>
            </w:pPr>
          </w:p>
        </w:tc>
        <w:tc>
          <w:tcPr>
            <w:tcW w:w="1617" w:type="dxa"/>
            <w:vMerge/>
          </w:tcPr>
          <w:p w:rsidR="002B6D03" w:rsidRPr="002B6D03" w:rsidRDefault="002B6D03" w:rsidP="002B6D03">
            <w:pPr>
              <w:jc w:val="center"/>
              <w:rPr>
                <w:rFonts w:ascii="Times New Roman" w:hAnsi="Times New Roman" w:cs="Times New Roman"/>
                <w:sz w:val="28"/>
                <w:szCs w:val="28"/>
              </w:rPr>
            </w:pPr>
          </w:p>
        </w:tc>
        <w:tc>
          <w:tcPr>
            <w:tcW w:w="1544" w:type="dxa"/>
          </w:tcPr>
          <w:p w:rsidR="002B6D03"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2</w:t>
            </w:r>
          </w:p>
        </w:tc>
        <w:tc>
          <w:tcPr>
            <w:tcW w:w="1544" w:type="dxa"/>
          </w:tcPr>
          <w:p w:rsidR="002B6D03"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3</w:t>
            </w:r>
          </w:p>
        </w:tc>
        <w:tc>
          <w:tcPr>
            <w:tcW w:w="1543" w:type="dxa"/>
          </w:tcPr>
          <w:p w:rsidR="002B6D03"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4</w:t>
            </w:r>
          </w:p>
        </w:tc>
        <w:tc>
          <w:tcPr>
            <w:tcW w:w="1543" w:type="dxa"/>
          </w:tcPr>
          <w:p w:rsidR="002B6D03"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5</w:t>
            </w:r>
          </w:p>
        </w:tc>
      </w:tr>
      <w:tr w:rsidR="00111C6B" w:rsidRPr="002B6D03" w:rsidTr="002B6D03">
        <w:tc>
          <w:tcPr>
            <w:tcW w:w="1554" w:type="dxa"/>
          </w:tcPr>
          <w:p w:rsidR="00111C6B" w:rsidRPr="002B6D03" w:rsidRDefault="00111C6B" w:rsidP="002B6D03">
            <w:pPr>
              <w:jc w:val="center"/>
              <w:rPr>
                <w:rFonts w:ascii="Times New Roman" w:hAnsi="Times New Roman" w:cs="Times New Roman"/>
                <w:sz w:val="28"/>
                <w:szCs w:val="28"/>
              </w:rPr>
            </w:pPr>
            <w:r w:rsidRPr="002B6D03">
              <w:rPr>
                <w:rFonts w:ascii="Times New Roman" w:hAnsi="Times New Roman" w:cs="Times New Roman"/>
                <w:sz w:val="28"/>
                <w:szCs w:val="28"/>
              </w:rPr>
              <w:t>2018-2019</w:t>
            </w:r>
          </w:p>
        </w:tc>
        <w:tc>
          <w:tcPr>
            <w:tcW w:w="1617"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5</w:t>
            </w:r>
          </w:p>
        </w:tc>
        <w:tc>
          <w:tcPr>
            <w:tcW w:w="1544"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0</w:t>
            </w:r>
          </w:p>
        </w:tc>
        <w:tc>
          <w:tcPr>
            <w:tcW w:w="1544"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40%</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40%</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20%</w:t>
            </w:r>
          </w:p>
        </w:tc>
      </w:tr>
      <w:tr w:rsidR="00111C6B" w:rsidRPr="002B6D03" w:rsidTr="002B6D03">
        <w:tc>
          <w:tcPr>
            <w:tcW w:w="1554" w:type="dxa"/>
          </w:tcPr>
          <w:p w:rsidR="00111C6B" w:rsidRPr="002B6D03" w:rsidRDefault="00111C6B" w:rsidP="002B6D03">
            <w:pPr>
              <w:jc w:val="center"/>
              <w:rPr>
                <w:rFonts w:ascii="Times New Roman" w:hAnsi="Times New Roman" w:cs="Times New Roman"/>
                <w:sz w:val="28"/>
                <w:szCs w:val="28"/>
              </w:rPr>
            </w:pPr>
            <w:r w:rsidRPr="002B6D03">
              <w:rPr>
                <w:rFonts w:ascii="Times New Roman" w:hAnsi="Times New Roman" w:cs="Times New Roman"/>
                <w:sz w:val="28"/>
                <w:szCs w:val="28"/>
              </w:rPr>
              <w:lastRenderedPageBreak/>
              <w:t>2019-2020</w:t>
            </w:r>
            <w:r w:rsidRPr="002B6D03">
              <w:rPr>
                <w:rStyle w:val="a6"/>
                <w:rFonts w:ascii="Times New Roman" w:hAnsi="Times New Roman" w:cs="Times New Roman"/>
                <w:sz w:val="28"/>
                <w:szCs w:val="28"/>
              </w:rPr>
              <w:footnoteReference w:id="5"/>
            </w:r>
          </w:p>
        </w:tc>
        <w:tc>
          <w:tcPr>
            <w:tcW w:w="1617" w:type="dxa"/>
          </w:tcPr>
          <w:p w:rsidR="00111C6B" w:rsidRPr="002B6D03" w:rsidRDefault="00DD5CF2" w:rsidP="002B6D03">
            <w:pPr>
              <w:jc w:val="center"/>
              <w:rPr>
                <w:rFonts w:ascii="Times New Roman" w:hAnsi="Times New Roman" w:cs="Times New Roman"/>
                <w:sz w:val="28"/>
                <w:szCs w:val="28"/>
              </w:rPr>
            </w:pPr>
            <w:r>
              <w:rPr>
                <w:rFonts w:ascii="Times New Roman" w:hAnsi="Times New Roman" w:cs="Times New Roman"/>
                <w:sz w:val="28"/>
                <w:szCs w:val="28"/>
              </w:rPr>
              <w:t>5</w:t>
            </w:r>
          </w:p>
        </w:tc>
        <w:tc>
          <w:tcPr>
            <w:tcW w:w="1544" w:type="dxa"/>
          </w:tcPr>
          <w:p w:rsidR="00111C6B" w:rsidRPr="002B6D03" w:rsidRDefault="00111C6B" w:rsidP="002B6D03">
            <w:pPr>
              <w:jc w:val="center"/>
              <w:rPr>
                <w:rFonts w:ascii="Times New Roman" w:hAnsi="Times New Roman" w:cs="Times New Roman"/>
                <w:sz w:val="28"/>
                <w:szCs w:val="28"/>
              </w:rPr>
            </w:pPr>
          </w:p>
        </w:tc>
        <w:tc>
          <w:tcPr>
            <w:tcW w:w="1544"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40%</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20%</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40%</w:t>
            </w:r>
          </w:p>
        </w:tc>
      </w:tr>
      <w:tr w:rsidR="00111C6B" w:rsidRPr="002B6D03" w:rsidTr="002B6D03">
        <w:tc>
          <w:tcPr>
            <w:tcW w:w="1554" w:type="dxa"/>
          </w:tcPr>
          <w:p w:rsidR="00111C6B" w:rsidRPr="002B6D03" w:rsidRDefault="00111C6B" w:rsidP="002B6D03">
            <w:pPr>
              <w:jc w:val="center"/>
              <w:rPr>
                <w:rFonts w:ascii="Times New Roman" w:hAnsi="Times New Roman" w:cs="Times New Roman"/>
                <w:sz w:val="28"/>
                <w:szCs w:val="28"/>
              </w:rPr>
            </w:pPr>
            <w:r w:rsidRPr="002B6D03">
              <w:rPr>
                <w:rFonts w:ascii="Times New Roman" w:hAnsi="Times New Roman" w:cs="Times New Roman"/>
                <w:sz w:val="28"/>
                <w:szCs w:val="28"/>
              </w:rPr>
              <w:t>2020-2021</w:t>
            </w:r>
          </w:p>
        </w:tc>
        <w:tc>
          <w:tcPr>
            <w:tcW w:w="1617" w:type="dxa"/>
          </w:tcPr>
          <w:p w:rsidR="00111C6B" w:rsidRPr="002B6D03" w:rsidRDefault="00DD5CF2" w:rsidP="002B6D03">
            <w:pPr>
              <w:jc w:val="center"/>
              <w:rPr>
                <w:rFonts w:ascii="Times New Roman" w:hAnsi="Times New Roman" w:cs="Times New Roman"/>
                <w:sz w:val="28"/>
                <w:szCs w:val="28"/>
              </w:rPr>
            </w:pPr>
            <w:r>
              <w:rPr>
                <w:rFonts w:ascii="Times New Roman" w:hAnsi="Times New Roman" w:cs="Times New Roman"/>
                <w:sz w:val="28"/>
                <w:szCs w:val="28"/>
              </w:rPr>
              <w:t>3</w:t>
            </w:r>
          </w:p>
        </w:tc>
        <w:tc>
          <w:tcPr>
            <w:tcW w:w="1544" w:type="dxa"/>
          </w:tcPr>
          <w:p w:rsidR="00111C6B" w:rsidRPr="002B6D03" w:rsidRDefault="00DD5CF2" w:rsidP="002B6D03">
            <w:pPr>
              <w:jc w:val="center"/>
              <w:rPr>
                <w:rFonts w:ascii="Times New Roman" w:hAnsi="Times New Roman" w:cs="Times New Roman"/>
                <w:sz w:val="28"/>
                <w:szCs w:val="28"/>
              </w:rPr>
            </w:pPr>
            <w:r>
              <w:rPr>
                <w:rFonts w:ascii="Times New Roman" w:hAnsi="Times New Roman" w:cs="Times New Roman"/>
                <w:sz w:val="28"/>
                <w:szCs w:val="28"/>
              </w:rPr>
              <w:t>0</w:t>
            </w:r>
          </w:p>
        </w:tc>
        <w:tc>
          <w:tcPr>
            <w:tcW w:w="1544" w:type="dxa"/>
          </w:tcPr>
          <w:p w:rsidR="00111C6B" w:rsidRPr="002B6D03" w:rsidRDefault="00DD5CF2" w:rsidP="002B6D03">
            <w:pPr>
              <w:jc w:val="center"/>
              <w:rPr>
                <w:rFonts w:ascii="Times New Roman" w:hAnsi="Times New Roman" w:cs="Times New Roman"/>
                <w:sz w:val="28"/>
                <w:szCs w:val="28"/>
              </w:rPr>
            </w:pPr>
            <w:r>
              <w:rPr>
                <w:rFonts w:ascii="Times New Roman" w:hAnsi="Times New Roman" w:cs="Times New Roman"/>
                <w:sz w:val="28"/>
                <w:szCs w:val="28"/>
              </w:rPr>
              <w:t>0</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100%</w:t>
            </w:r>
          </w:p>
        </w:tc>
        <w:tc>
          <w:tcPr>
            <w:tcW w:w="1543" w:type="dxa"/>
          </w:tcPr>
          <w:p w:rsidR="00111C6B" w:rsidRPr="002B6D03" w:rsidRDefault="00DD5CF2" w:rsidP="002B6D03">
            <w:pPr>
              <w:jc w:val="center"/>
              <w:rPr>
                <w:rFonts w:ascii="Times New Roman" w:hAnsi="Times New Roman" w:cs="Times New Roman"/>
                <w:sz w:val="28"/>
                <w:szCs w:val="28"/>
              </w:rPr>
            </w:pPr>
            <w:r>
              <w:rPr>
                <w:rFonts w:ascii="Times New Roman" w:hAnsi="Times New Roman" w:cs="Times New Roman"/>
                <w:sz w:val="28"/>
                <w:szCs w:val="28"/>
              </w:rPr>
              <w:t>0</w:t>
            </w:r>
          </w:p>
        </w:tc>
      </w:tr>
    </w:tbl>
    <w:p w:rsidR="00111C6B" w:rsidRPr="002B6D03" w:rsidRDefault="00111C6B" w:rsidP="002B6D03">
      <w:pPr>
        <w:spacing w:after="0"/>
        <w:rPr>
          <w:rFonts w:ascii="Times New Roman" w:hAnsi="Times New Roman" w:cs="Times New Roman"/>
          <w:sz w:val="28"/>
          <w:szCs w:val="28"/>
        </w:rPr>
      </w:pPr>
    </w:p>
    <w:p w:rsidR="00111C6B" w:rsidRPr="002B6D03" w:rsidRDefault="00111C6B" w:rsidP="002B6D03">
      <w:pPr>
        <w:spacing w:after="0"/>
        <w:jc w:val="center"/>
        <w:rPr>
          <w:rFonts w:ascii="Times New Roman" w:hAnsi="Times New Roman" w:cs="Times New Roman"/>
          <w:sz w:val="28"/>
          <w:szCs w:val="28"/>
        </w:rPr>
      </w:pPr>
      <w:r w:rsidRPr="002B6D03">
        <w:rPr>
          <w:rFonts w:ascii="Times New Roman" w:hAnsi="Times New Roman" w:cs="Times New Roman"/>
          <w:sz w:val="28"/>
          <w:szCs w:val="28"/>
        </w:rPr>
        <w:t>Математика (8 классы)</w:t>
      </w:r>
    </w:p>
    <w:tbl>
      <w:tblPr>
        <w:tblStyle w:val="a3"/>
        <w:tblW w:w="0" w:type="auto"/>
        <w:tblLook w:val="04A0"/>
      </w:tblPr>
      <w:tblGrid>
        <w:gridCol w:w="1554"/>
        <w:gridCol w:w="1713"/>
        <w:gridCol w:w="1544"/>
        <w:gridCol w:w="1544"/>
        <w:gridCol w:w="1543"/>
        <w:gridCol w:w="1543"/>
      </w:tblGrid>
      <w:tr w:rsidR="00111C6B" w:rsidRPr="002B6D03" w:rsidTr="002B6D03">
        <w:tc>
          <w:tcPr>
            <w:tcW w:w="1554" w:type="dxa"/>
            <w:vMerge w:val="restart"/>
          </w:tcPr>
          <w:p w:rsidR="00111C6B" w:rsidRPr="002B6D03" w:rsidRDefault="00111C6B" w:rsidP="002B6D03">
            <w:pPr>
              <w:jc w:val="center"/>
              <w:rPr>
                <w:rFonts w:ascii="Times New Roman" w:hAnsi="Times New Roman" w:cs="Times New Roman"/>
                <w:b/>
                <w:sz w:val="28"/>
                <w:szCs w:val="28"/>
              </w:rPr>
            </w:pPr>
            <w:r w:rsidRPr="002B6D03">
              <w:rPr>
                <w:rFonts w:ascii="Times New Roman" w:hAnsi="Times New Roman" w:cs="Times New Roman"/>
                <w:b/>
                <w:sz w:val="28"/>
                <w:szCs w:val="28"/>
              </w:rPr>
              <w:t>Учебный год</w:t>
            </w:r>
          </w:p>
        </w:tc>
        <w:tc>
          <w:tcPr>
            <w:tcW w:w="1617" w:type="dxa"/>
            <w:vMerge w:val="restart"/>
          </w:tcPr>
          <w:p w:rsidR="00111C6B" w:rsidRPr="002B6D03" w:rsidRDefault="00111C6B" w:rsidP="002B6D03">
            <w:pPr>
              <w:jc w:val="center"/>
              <w:rPr>
                <w:rFonts w:ascii="Times New Roman" w:hAnsi="Times New Roman" w:cs="Times New Roman"/>
                <w:b/>
                <w:sz w:val="28"/>
                <w:szCs w:val="28"/>
              </w:rPr>
            </w:pPr>
            <w:r w:rsidRPr="002B6D03">
              <w:rPr>
                <w:rFonts w:ascii="Times New Roman" w:hAnsi="Times New Roman" w:cs="Times New Roman"/>
                <w:b/>
                <w:sz w:val="28"/>
                <w:szCs w:val="28"/>
              </w:rPr>
              <w:t>Количество участников</w:t>
            </w:r>
          </w:p>
        </w:tc>
        <w:tc>
          <w:tcPr>
            <w:tcW w:w="6174" w:type="dxa"/>
            <w:gridSpan w:val="4"/>
          </w:tcPr>
          <w:p w:rsidR="00111C6B" w:rsidRPr="002B6D03" w:rsidRDefault="00111C6B" w:rsidP="002B6D03">
            <w:pPr>
              <w:jc w:val="center"/>
              <w:rPr>
                <w:rFonts w:ascii="Times New Roman" w:hAnsi="Times New Roman" w:cs="Times New Roman"/>
                <w:sz w:val="28"/>
                <w:szCs w:val="28"/>
              </w:rPr>
            </w:pPr>
            <w:r w:rsidRPr="002B6D03">
              <w:rPr>
                <w:rFonts w:ascii="Times New Roman" w:hAnsi="Times New Roman" w:cs="Times New Roman"/>
                <w:sz w:val="28"/>
                <w:szCs w:val="28"/>
              </w:rPr>
              <w:t>Распределение отметок участников в %</w:t>
            </w:r>
          </w:p>
        </w:tc>
      </w:tr>
      <w:tr w:rsidR="002B6D03" w:rsidRPr="002B6D03" w:rsidTr="002B6D03">
        <w:tc>
          <w:tcPr>
            <w:tcW w:w="1554" w:type="dxa"/>
            <w:vMerge/>
          </w:tcPr>
          <w:p w:rsidR="002B6D03" w:rsidRPr="002B6D03" w:rsidRDefault="002B6D03" w:rsidP="002B6D03">
            <w:pPr>
              <w:jc w:val="center"/>
              <w:rPr>
                <w:rFonts w:ascii="Times New Roman" w:hAnsi="Times New Roman" w:cs="Times New Roman"/>
                <w:sz w:val="28"/>
                <w:szCs w:val="28"/>
              </w:rPr>
            </w:pPr>
          </w:p>
        </w:tc>
        <w:tc>
          <w:tcPr>
            <w:tcW w:w="1617" w:type="dxa"/>
            <w:vMerge/>
          </w:tcPr>
          <w:p w:rsidR="002B6D03" w:rsidRPr="002B6D03" w:rsidRDefault="002B6D03" w:rsidP="002B6D03">
            <w:pPr>
              <w:jc w:val="center"/>
              <w:rPr>
                <w:rFonts w:ascii="Times New Roman" w:hAnsi="Times New Roman" w:cs="Times New Roman"/>
                <w:sz w:val="28"/>
                <w:szCs w:val="28"/>
              </w:rPr>
            </w:pPr>
          </w:p>
        </w:tc>
        <w:tc>
          <w:tcPr>
            <w:tcW w:w="1544" w:type="dxa"/>
          </w:tcPr>
          <w:p w:rsidR="002B6D03"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2</w:t>
            </w:r>
          </w:p>
        </w:tc>
        <w:tc>
          <w:tcPr>
            <w:tcW w:w="1544" w:type="dxa"/>
          </w:tcPr>
          <w:p w:rsidR="002B6D03"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3</w:t>
            </w:r>
          </w:p>
        </w:tc>
        <w:tc>
          <w:tcPr>
            <w:tcW w:w="1543" w:type="dxa"/>
          </w:tcPr>
          <w:p w:rsidR="002B6D03"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4</w:t>
            </w:r>
          </w:p>
        </w:tc>
        <w:tc>
          <w:tcPr>
            <w:tcW w:w="1543" w:type="dxa"/>
          </w:tcPr>
          <w:p w:rsidR="002B6D03" w:rsidRPr="002B6D03" w:rsidRDefault="002B6D03" w:rsidP="002B6D03">
            <w:pPr>
              <w:jc w:val="center"/>
              <w:rPr>
                <w:rFonts w:ascii="Times New Roman" w:hAnsi="Times New Roman" w:cs="Times New Roman"/>
                <w:sz w:val="28"/>
                <w:szCs w:val="28"/>
              </w:rPr>
            </w:pPr>
            <w:r>
              <w:rPr>
                <w:rFonts w:ascii="Times New Roman" w:hAnsi="Times New Roman" w:cs="Times New Roman"/>
                <w:sz w:val="28"/>
                <w:szCs w:val="28"/>
              </w:rPr>
              <w:t>5</w:t>
            </w:r>
          </w:p>
        </w:tc>
      </w:tr>
      <w:tr w:rsidR="00111C6B" w:rsidRPr="002B6D03" w:rsidTr="002B6D03">
        <w:tc>
          <w:tcPr>
            <w:tcW w:w="1554" w:type="dxa"/>
          </w:tcPr>
          <w:p w:rsidR="00111C6B" w:rsidRPr="002B6D03" w:rsidRDefault="00111C6B" w:rsidP="002B6D03">
            <w:pPr>
              <w:jc w:val="center"/>
              <w:rPr>
                <w:rFonts w:ascii="Times New Roman" w:hAnsi="Times New Roman" w:cs="Times New Roman"/>
                <w:sz w:val="28"/>
                <w:szCs w:val="28"/>
              </w:rPr>
            </w:pPr>
            <w:r w:rsidRPr="002B6D03">
              <w:rPr>
                <w:rFonts w:ascii="Times New Roman" w:hAnsi="Times New Roman" w:cs="Times New Roman"/>
                <w:sz w:val="28"/>
                <w:szCs w:val="28"/>
              </w:rPr>
              <w:t>2018-2019</w:t>
            </w:r>
          </w:p>
        </w:tc>
        <w:tc>
          <w:tcPr>
            <w:tcW w:w="1617"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4"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4"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r>
      <w:tr w:rsidR="00111C6B" w:rsidRPr="002B6D03" w:rsidTr="002B6D03">
        <w:tc>
          <w:tcPr>
            <w:tcW w:w="1554" w:type="dxa"/>
          </w:tcPr>
          <w:p w:rsidR="00111C6B" w:rsidRPr="002B6D03" w:rsidRDefault="00111C6B" w:rsidP="002B6D03">
            <w:pPr>
              <w:jc w:val="center"/>
              <w:rPr>
                <w:rFonts w:ascii="Times New Roman" w:hAnsi="Times New Roman" w:cs="Times New Roman"/>
                <w:sz w:val="28"/>
                <w:szCs w:val="28"/>
              </w:rPr>
            </w:pPr>
            <w:r w:rsidRPr="002B6D03">
              <w:rPr>
                <w:rFonts w:ascii="Times New Roman" w:hAnsi="Times New Roman" w:cs="Times New Roman"/>
                <w:sz w:val="28"/>
                <w:szCs w:val="28"/>
              </w:rPr>
              <w:t>2019-2020</w:t>
            </w:r>
            <w:r w:rsidRPr="002B6D03">
              <w:rPr>
                <w:rStyle w:val="a6"/>
                <w:rFonts w:ascii="Times New Roman" w:hAnsi="Times New Roman" w:cs="Times New Roman"/>
                <w:sz w:val="28"/>
                <w:szCs w:val="28"/>
              </w:rPr>
              <w:footnoteReference w:id="6"/>
            </w:r>
          </w:p>
        </w:tc>
        <w:tc>
          <w:tcPr>
            <w:tcW w:w="1617"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4"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4"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w:t>
            </w:r>
          </w:p>
        </w:tc>
      </w:tr>
      <w:tr w:rsidR="00111C6B" w:rsidRPr="002B6D03" w:rsidTr="002B6D03">
        <w:tc>
          <w:tcPr>
            <w:tcW w:w="1554" w:type="dxa"/>
          </w:tcPr>
          <w:p w:rsidR="00111C6B" w:rsidRPr="002B6D03" w:rsidRDefault="00111C6B" w:rsidP="002B6D03">
            <w:pPr>
              <w:jc w:val="center"/>
              <w:rPr>
                <w:rFonts w:ascii="Times New Roman" w:hAnsi="Times New Roman" w:cs="Times New Roman"/>
                <w:sz w:val="28"/>
                <w:szCs w:val="28"/>
              </w:rPr>
            </w:pPr>
            <w:r w:rsidRPr="002B6D03">
              <w:rPr>
                <w:rFonts w:ascii="Times New Roman" w:hAnsi="Times New Roman" w:cs="Times New Roman"/>
                <w:sz w:val="28"/>
                <w:szCs w:val="28"/>
              </w:rPr>
              <w:t>2020-2021</w:t>
            </w:r>
          </w:p>
        </w:tc>
        <w:tc>
          <w:tcPr>
            <w:tcW w:w="1617" w:type="dxa"/>
          </w:tcPr>
          <w:p w:rsidR="00111C6B" w:rsidRPr="002B6D03" w:rsidRDefault="00DD5CF2" w:rsidP="002B6D03">
            <w:pPr>
              <w:jc w:val="center"/>
              <w:rPr>
                <w:rFonts w:ascii="Times New Roman" w:hAnsi="Times New Roman" w:cs="Times New Roman"/>
                <w:sz w:val="28"/>
                <w:szCs w:val="28"/>
              </w:rPr>
            </w:pPr>
            <w:r>
              <w:rPr>
                <w:rFonts w:ascii="Times New Roman" w:hAnsi="Times New Roman" w:cs="Times New Roman"/>
                <w:sz w:val="28"/>
                <w:szCs w:val="28"/>
              </w:rPr>
              <w:t>7</w:t>
            </w:r>
          </w:p>
        </w:tc>
        <w:tc>
          <w:tcPr>
            <w:tcW w:w="1544" w:type="dxa"/>
          </w:tcPr>
          <w:p w:rsidR="00111C6B" w:rsidRPr="002B6D03" w:rsidRDefault="00DD5CF2" w:rsidP="002B6D03">
            <w:pPr>
              <w:jc w:val="center"/>
              <w:rPr>
                <w:rFonts w:ascii="Times New Roman" w:hAnsi="Times New Roman" w:cs="Times New Roman"/>
                <w:sz w:val="28"/>
                <w:szCs w:val="28"/>
              </w:rPr>
            </w:pPr>
            <w:r>
              <w:rPr>
                <w:rFonts w:ascii="Times New Roman" w:hAnsi="Times New Roman" w:cs="Times New Roman"/>
                <w:sz w:val="28"/>
                <w:szCs w:val="28"/>
              </w:rPr>
              <w:t>1</w:t>
            </w:r>
            <w:r w:rsidR="00867697">
              <w:rPr>
                <w:rFonts w:ascii="Times New Roman" w:hAnsi="Times New Roman" w:cs="Times New Roman"/>
                <w:sz w:val="28"/>
                <w:szCs w:val="28"/>
              </w:rPr>
              <w:t>4%</w:t>
            </w:r>
          </w:p>
        </w:tc>
        <w:tc>
          <w:tcPr>
            <w:tcW w:w="1544"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85%</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0</w:t>
            </w:r>
          </w:p>
        </w:tc>
        <w:tc>
          <w:tcPr>
            <w:tcW w:w="1543" w:type="dxa"/>
          </w:tcPr>
          <w:p w:rsidR="00111C6B" w:rsidRPr="002B6D03" w:rsidRDefault="00867697" w:rsidP="002B6D03">
            <w:pPr>
              <w:jc w:val="center"/>
              <w:rPr>
                <w:rFonts w:ascii="Times New Roman" w:hAnsi="Times New Roman" w:cs="Times New Roman"/>
                <w:sz w:val="28"/>
                <w:szCs w:val="28"/>
              </w:rPr>
            </w:pPr>
            <w:r>
              <w:rPr>
                <w:rFonts w:ascii="Times New Roman" w:hAnsi="Times New Roman" w:cs="Times New Roman"/>
                <w:sz w:val="28"/>
                <w:szCs w:val="28"/>
              </w:rPr>
              <w:t>0</w:t>
            </w:r>
          </w:p>
        </w:tc>
      </w:tr>
    </w:tbl>
    <w:p w:rsidR="00111C6B" w:rsidRPr="002B6D03" w:rsidRDefault="00111C6B" w:rsidP="002B6D03">
      <w:pPr>
        <w:spacing w:after="0"/>
        <w:rPr>
          <w:rFonts w:ascii="Times New Roman" w:hAnsi="Times New Roman" w:cs="Times New Roman"/>
          <w:sz w:val="28"/>
          <w:szCs w:val="28"/>
        </w:rPr>
      </w:pPr>
    </w:p>
    <w:p w:rsidR="00453E78" w:rsidRPr="002B6D03" w:rsidRDefault="002B6D03" w:rsidP="002B6D03">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Итоги </w:t>
      </w:r>
      <w:r w:rsidR="00453E78" w:rsidRPr="002B6D03">
        <w:rPr>
          <w:rFonts w:ascii="Times New Roman" w:hAnsi="Times New Roman" w:cs="Times New Roman"/>
          <w:i/>
          <w:sz w:val="28"/>
          <w:szCs w:val="28"/>
        </w:rPr>
        <w:t>ВсОШ</w:t>
      </w:r>
    </w:p>
    <w:tbl>
      <w:tblPr>
        <w:tblStyle w:val="a3"/>
        <w:tblW w:w="0" w:type="auto"/>
        <w:tblLook w:val="04A0"/>
      </w:tblPr>
      <w:tblGrid>
        <w:gridCol w:w="2972"/>
        <w:gridCol w:w="2126"/>
        <w:gridCol w:w="1910"/>
        <w:gridCol w:w="2337"/>
      </w:tblGrid>
      <w:tr w:rsidR="00453E78" w:rsidRPr="002B6D03" w:rsidTr="00D15015">
        <w:tc>
          <w:tcPr>
            <w:tcW w:w="2972" w:type="dxa"/>
          </w:tcPr>
          <w:p w:rsidR="00453E78" w:rsidRPr="002B6D03" w:rsidRDefault="002B6D03" w:rsidP="002B6D03">
            <w:pPr>
              <w:jc w:val="center"/>
              <w:rPr>
                <w:rFonts w:ascii="Times New Roman" w:hAnsi="Times New Roman" w:cs="Times New Roman"/>
                <w:b/>
                <w:sz w:val="28"/>
                <w:szCs w:val="28"/>
              </w:rPr>
            </w:pPr>
            <w:r w:rsidRPr="002B6D03">
              <w:rPr>
                <w:rFonts w:ascii="Times New Roman" w:hAnsi="Times New Roman" w:cs="Times New Roman"/>
                <w:b/>
                <w:sz w:val="28"/>
                <w:szCs w:val="28"/>
              </w:rPr>
              <w:t>Участники</w:t>
            </w:r>
          </w:p>
        </w:tc>
        <w:tc>
          <w:tcPr>
            <w:tcW w:w="2126" w:type="dxa"/>
          </w:tcPr>
          <w:p w:rsidR="00453E78" w:rsidRPr="002B6D03" w:rsidRDefault="00453E78" w:rsidP="002B6D03">
            <w:pPr>
              <w:jc w:val="center"/>
              <w:rPr>
                <w:rFonts w:ascii="Times New Roman" w:hAnsi="Times New Roman" w:cs="Times New Roman"/>
                <w:b/>
                <w:sz w:val="28"/>
                <w:szCs w:val="28"/>
              </w:rPr>
            </w:pPr>
            <w:r w:rsidRPr="002B6D03">
              <w:rPr>
                <w:rFonts w:ascii="Times New Roman" w:hAnsi="Times New Roman" w:cs="Times New Roman"/>
                <w:b/>
                <w:sz w:val="28"/>
                <w:szCs w:val="28"/>
              </w:rPr>
              <w:t>2018-2019</w:t>
            </w:r>
          </w:p>
        </w:tc>
        <w:tc>
          <w:tcPr>
            <w:tcW w:w="1910" w:type="dxa"/>
          </w:tcPr>
          <w:p w:rsidR="00453E78" w:rsidRPr="002B6D03" w:rsidRDefault="00453E78" w:rsidP="002B6D03">
            <w:pPr>
              <w:jc w:val="center"/>
              <w:rPr>
                <w:rFonts w:ascii="Times New Roman" w:hAnsi="Times New Roman" w:cs="Times New Roman"/>
                <w:b/>
                <w:sz w:val="28"/>
                <w:szCs w:val="28"/>
              </w:rPr>
            </w:pPr>
            <w:r w:rsidRPr="002B6D03">
              <w:rPr>
                <w:rFonts w:ascii="Times New Roman" w:hAnsi="Times New Roman" w:cs="Times New Roman"/>
                <w:b/>
                <w:sz w:val="28"/>
                <w:szCs w:val="28"/>
              </w:rPr>
              <w:t>2019-2020</w:t>
            </w:r>
          </w:p>
        </w:tc>
        <w:tc>
          <w:tcPr>
            <w:tcW w:w="2337" w:type="dxa"/>
          </w:tcPr>
          <w:p w:rsidR="00453E78" w:rsidRPr="002B6D03" w:rsidRDefault="00453E78" w:rsidP="002B6D03">
            <w:pPr>
              <w:jc w:val="center"/>
              <w:rPr>
                <w:rFonts w:ascii="Times New Roman" w:hAnsi="Times New Roman" w:cs="Times New Roman"/>
                <w:b/>
                <w:sz w:val="28"/>
                <w:szCs w:val="28"/>
              </w:rPr>
            </w:pPr>
            <w:r w:rsidRPr="002B6D03">
              <w:rPr>
                <w:rFonts w:ascii="Times New Roman" w:hAnsi="Times New Roman" w:cs="Times New Roman"/>
                <w:b/>
                <w:sz w:val="28"/>
                <w:szCs w:val="28"/>
              </w:rPr>
              <w:t>2020-2021</w:t>
            </w:r>
          </w:p>
        </w:tc>
      </w:tr>
      <w:tr w:rsidR="00453E78" w:rsidRPr="002B6D03" w:rsidTr="00E4467D">
        <w:tc>
          <w:tcPr>
            <w:tcW w:w="9345" w:type="dxa"/>
            <w:gridSpan w:val="4"/>
          </w:tcPr>
          <w:p w:rsidR="00453E78" w:rsidRPr="002B6D03" w:rsidRDefault="00453E78" w:rsidP="002B6D03">
            <w:pPr>
              <w:jc w:val="center"/>
              <w:rPr>
                <w:rFonts w:ascii="Times New Roman" w:hAnsi="Times New Roman" w:cs="Times New Roman"/>
                <w:b/>
                <w:sz w:val="28"/>
                <w:szCs w:val="28"/>
              </w:rPr>
            </w:pPr>
            <w:r w:rsidRPr="002B6D03">
              <w:rPr>
                <w:rFonts w:ascii="Times New Roman" w:hAnsi="Times New Roman" w:cs="Times New Roman"/>
                <w:b/>
                <w:sz w:val="28"/>
                <w:szCs w:val="28"/>
              </w:rPr>
              <w:t>Школьный этап</w:t>
            </w:r>
          </w:p>
        </w:tc>
      </w:tr>
      <w:tr w:rsidR="00453E78" w:rsidRPr="002B6D03" w:rsidTr="00D15015">
        <w:tc>
          <w:tcPr>
            <w:tcW w:w="2972" w:type="dxa"/>
          </w:tcPr>
          <w:p w:rsidR="00453E78" w:rsidRPr="002B6D03" w:rsidRDefault="00453E78" w:rsidP="002B6D03">
            <w:pPr>
              <w:rPr>
                <w:rFonts w:ascii="Times New Roman" w:hAnsi="Times New Roman" w:cs="Times New Roman"/>
                <w:sz w:val="28"/>
                <w:szCs w:val="28"/>
              </w:rPr>
            </w:pPr>
            <w:r w:rsidRPr="002B6D03">
              <w:rPr>
                <w:rFonts w:ascii="Times New Roman" w:hAnsi="Times New Roman" w:cs="Times New Roman"/>
                <w:sz w:val="28"/>
                <w:szCs w:val="28"/>
              </w:rPr>
              <w:t>Участники (чел.)</w:t>
            </w:r>
          </w:p>
        </w:tc>
        <w:tc>
          <w:tcPr>
            <w:tcW w:w="2126" w:type="dxa"/>
          </w:tcPr>
          <w:p w:rsidR="00453E78" w:rsidRPr="002B6D03" w:rsidRDefault="00B965A8" w:rsidP="002B6D03">
            <w:pPr>
              <w:rPr>
                <w:rFonts w:ascii="Times New Roman" w:hAnsi="Times New Roman" w:cs="Times New Roman"/>
                <w:sz w:val="28"/>
                <w:szCs w:val="28"/>
              </w:rPr>
            </w:pPr>
            <w:r>
              <w:rPr>
                <w:rFonts w:ascii="Times New Roman" w:hAnsi="Times New Roman" w:cs="Times New Roman"/>
                <w:sz w:val="28"/>
                <w:szCs w:val="28"/>
              </w:rPr>
              <w:t>0</w:t>
            </w:r>
          </w:p>
        </w:tc>
        <w:tc>
          <w:tcPr>
            <w:tcW w:w="1910" w:type="dxa"/>
          </w:tcPr>
          <w:p w:rsidR="00453E78" w:rsidRPr="002B6D03" w:rsidRDefault="00114033" w:rsidP="002B6D03">
            <w:pPr>
              <w:rPr>
                <w:rFonts w:ascii="Times New Roman" w:hAnsi="Times New Roman" w:cs="Times New Roman"/>
                <w:sz w:val="28"/>
                <w:szCs w:val="28"/>
              </w:rPr>
            </w:pPr>
            <w:r>
              <w:rPr>
                <w:rFonts w:ascii="Times New Roman" w:hAnsi="Times New Roman" w:cs="Times New Roman"/>
                <w:sz w:val="28"/>
                <w:szCs w:val="28"/>
              </w:rPr>
              <w:t>21</w:t>
            </w:r>
          </w:p>
        </w:tc>
        <w:tc>
          <w:tcPr>
            <w:tcW w:w="2337" w:type="dxa"/>
          </w:tcPr>
          <w:p w:rsidR="00453E78" w:rsidRPr="002B6D03" w:rsidRDefault="00114033" w:rsidP="002B6D03">
            <w:pPr>
              <w:rPr>
                <w:rFonts w:ascii="Times New Roman" w:hAnsi="Times New Roman" w:cs="Times New Roman"/>
                <w:sz w:val="28"/>
                <w:szCs w:val="28"/>
              </w:rPr>
            </w:pPr>
            <w:r>
              <w:rPr>
                <w:rFonts w:ascii="Times New Roman" w:hAnsi="Times New Roman" w:cs="Times New Roman"/>
                <w:sz w:val="28"/>
                <w:szCs w:val="28"/>
              </w:rPr>
              <w:t>26</w:t>
            </w:r>
          </w:p>
        </w:tc>
      </w:tr>
      <w:tr w:rsidR="00453E78" w:rsidRPr="002B6D03" w:rsidTr="00D15015">
        <w:tc>
          <w:tcPr>
            <w:tcW w:w="2972" w:type="dxa"/>
          </w:tcPr>
          <w:p w:rsidR="00453E78" w:rsidRPr="002B6D03" w:rsidRDefault="00453E78" w:rsidP="002B6D03">
            <w:pPr>
              <w:rPr>
                <w:rFonts w:ascii="Times New Roman" w:hAnsi="Times New Roman" w:cs="Times New Roman"/>
                <w:sz w:val="28"/>
                <w:szCs w:val="28"/>
              </w:rPr>
            </w:pPr>
            <w:r w:rsidRPr="002B6D03">
              <w:rPr>
                <w:rFonts w:ascii="Times New Roman" w:hAnsi="Times New Roman" w:cs="Times New Roman"/>
                <w:sz w:val="28"/>
                <w:szCs w:val="28"/>
              </w:rPr>
              <w:t>Призеры (чел.)</w:t>
            </w:r>
          </w:p>
        </w:tc>
        <w:tc>
          <w:tcPr>
            <w:tcW w:w="2126" w:type="dxa"/>
          </w:tcPr>
          <w:p w:rsidR="00453E78" w:rsidRPr="002B6D03" w:rsidRDefault="00B965A8" w:rsidP="002B6D03">
            <w:pPr>
              <w:rPr>
                <w:rFonts w:ascii="Times New Roman" w:hAnsi="Times New Roman" w:cs="Times New Roman"/>
                <w:sz w:val="28"/>
                <w:szCs w:val="28"/>
              </w:rPr>
            </w:pPr>
            <w:r>
              <w:rPr>
                <w:rFonts w:ascii="Times New Roman" w:hAnsi="Times New Roman" w:cs="Times New Roman"/>
                <w:sz w:val="28"/>
                <w:szCs w:val="28"/>
              </w:rPr>
              <w:t>0</w:t>
            </w:r>
          </w:p>
        </w:tc>
        <w:tc>
          <w:tcPr>
            <w:tcW w:w="1910" w:type="dxa"/>
          </w:tcPr>
          <w:p w:rsidR="00453E78" w:rsidRPr="002B6D03" w:rsidRDefault="00114033" w:rsidP="002B6D03">
            <w:pPr>
              <w:rPr>
                <w:rFonts w:ascii="Times New Roman" w:hAnsi="Times New Roman" w:cs="Times New Roman"/>
                <w:sz w:val="28"/>
                <w:szCs w:val="28"/>
              </w:rPr>
            </w:pPr>
            <w:r>
              <w:rPr>
                <w:rFonts w:ascii="Times New Roman" w:hAnsi="Times New Roman" w:cs="Times New Roman"/>
                <w:sz w:val="28"/>
                <w:szCs w:val="28"/>
              </w:rPr>
              <w:t>12</w:t>
            </w:r>
          </w:p>
        </w:tc>
        <w:tc>
          <w:tcPr>
            <w:tcW w:w="2337" w:type="dxa"/>
          </w:tcPr>
          <w:p w:rsidR="00453E78" w:rsidRPr="002B6D03" w:rsidRDefault="00114033" w:rsidP="002B6D03">
            <w:pPr>
              <w:rPr>
                <w:rFonts w:ascii="Times New Roman" w:hAnsi="Times New Roman" w:cs="Times New Roman"/>
                <w:sz w:val="28"/>
                <w:szCs w:val="28"/>
              </w:rPr>
            </w:pPr>
            <w:r>
              <w:rPr>
                <w:rFonts w:ascii="Times New Roman" w:hAnsi="Times New Roman" w:cs="Times New Roman"/>
                <w:sz w:val="28"/>
                <w:szCs w:val="28"/>
              </w:rPr>
              <w:t>18</w:t>
            </w:r>
          </w:p>
        </w:tc>
      </w:tr>
      <w:tr w:rsidR="00453E78" w:rsidRPr="002B6D03" w:rsidTr="00D15015">
        <w:tc>
          <w:tcPr>
            <w:tcW w:w="2972" w:type="dxa"/>
          </w:tcPr>
          <w:p w:rsidR="00453E78" w:rsidRPr="002B6D03" w:rsidRDefault="00453E78" w:rsidP="002B6D03">
            <w:pPr>
              <w:rPr>
                <w:rFonts w:ascii="Times New Roman" w:hAnsi="Times New Roman" w:cs="Times New Roman"/>
                <w:sz w:val="28"/>
                <w:szCs w:val="28"/>
              </w:rPr>
            </w:pPr>
            <w:r w:rsidRPr="002B6D03">
              <w:rPr>
                <w:rFonts w:ascii="Times New Roman" w:hAnsi="Times New Roman" w:cs="Times New Roman"/>
                <w:sz w:val="28"/>
                <w:szCs w:val="28"/>
              </w:rPr>
              <w:t>Победители (чел.)</w:t>
            </w:r>
          </w:p>
        </w:tc>
        <w:tc>
          <w:tcPr>
            <w:tcW w:w="2126" w:type="dxa"/>
          </w:tcPr>
          <w:p w:rsidR="00453E78" w:rsidRPr="002B6D03" w:rsidRDefault="00B965A8" w:rsidP="002B6D03">
            <w:pPr>
              <w:rPr>
                <w:rFonts w:ascii="Times New Roman" w:hAnsi="Times New Roman" w:cs="Times New Roman"/>
                <w:sz w:val="28"/>
                <w:szCs w:val="28"/>
              </w:rPr>
            </w:pPr>
            <w:r>
              <w:rPr>
                <w:rFonts w:ascii="Times New Roman" w:hAnsi="Times New Roman" w:cs="Times New Roman"/>
                <w:sz w:val="28"/>
                <w:szCs w:val="28"/>
              </w:rPr>
              <w:t>0</w:t>
            </w:r>
          </w:p>
        </w:tc>
        <w:tc>
          <w:tcPr>
            <w:tcW w:w="1910" w:type="dxa"/>
          </w:tcPr>
          <w:p w:rsidR="00453E78" w:rsidRPr="002B6D03" w:rsidRDefault="00114033" w:rsidP="002B6D03">
            <w:pPr>
              <w:rPr>
                <w:rFonts w:ascii="Times New Roman" w:hAnsi="Times New Roman" w:cs="Times New Roman"/>
                <w:sz w:val="28"/>
                <w:szCs w:val="28"/>
              </w:rPr>
            </w:pPr>
            <w:r>
              <w:rPr>
                <w:rFonts w:ascii="Times New Roman" w:hAnsi="Times New Roman" w:cs="Times New Roman"/>
                <w:sz w:val="28"/>
                <w:szCs w:val="28"/>
              </w:rPr>
              <w:t>5</w:t>
            </w:r>
          </w:p>
        </w:tc>
        <w:tc>
          <w:tcPr>
            <w:tcW w:w="2337" w:type="dxa"/>
          </w:tcPr>
          <w:p w:rsidR="00453E78" w:rsidRPr="002B6D03" w:rsidRDefault="00114033" w:rsidP="002B6D03">
            <w:pPr>
              <w:rPr>
                <w:rFonts w:ascii="Times New Roman" w:hAnsi="Times New Roman" w:cs="Times New Roman"/>
                <w:sz w:val="28"/>
                <w:szCs w:val="28"/>
              </w:rPr>
            </w:pPr>
            <w:r>
              <w:rPr>
                <w:rFonts w:ascii="Times New Roman" w:hAnsi="Times New Roman" w:cs="Times New Roman"/>
                <w:sz w:val="28"/>
                <w:szCs w:val="28"/>
              </w:rPr>
              <w:t>6</w:t>
            </w:r>
          </w:p>
        </w:tc>
      </w:tr>
      <w:tr w:rsidR="00453E78" w:rsidRPr="002B6D03" w:rsidTr="00E4467D">
        <w:tc>
          <w:tcPr>
            <w:tcW w:w="9345" w:type="dxa"/>
            <w:gridSpan w:val="4"/>
          </w:tcPr>
          <w:p w:rsidR="00453E78" w:rsidRPr="002B6D03" w:rsidRDefault="00453E78" w:rsidP="002B6D03">
            <w:pPr>
              <w:jc w:val="center"/>
              <w:rPr>
                <w:rFonts w:ascii="Times New Roman" w:hAnsi="Times New Roman" w:cs="Times New Roman"/>
                <w:b/>
                <w:sz w:val="28"/>
                <w:szCs w:val="28"/>
              </w:rPr>
            </w:pPr>
            <w:r w:rsidRPr="002B6D03">
              <w:rPr>
                <w:rFonts w:ascii="Times New Roman" w:hAnsi="Times New Roman" w:cs="Times New Roman"/>
                <w:b/>
                <w:sz w:val="28"/>
                <w:szCs w:val="28"/>
              </w:rPr>
              <w:t>Муниципальный этап</w:t>
            </w:r>
          </w:p>
        </w:tc>
      </w:tr>
      <w:tr w:rsidR="00453E78" w:rsidRPr="002B6D03" w:rsidTr="00D15015">
        <w:tc>
          <w:tcPr>
            <w:tcW w:w="2972" w:type="dxa"/>
          </w:tcPr>
          <w:p w:rsidR="00453E78" w:rsidRPr="002B6D03" w:rsidRDefault="00453E78" w:rsidP="002B6D03">
            <w:pPr>
              <w:rPr>
                <w:rFonts w:ascii="Times New Roman" w:hAnsi="Times New Roman" w:cs="Times New Roman"/>
                <w:sz w:val="28"/>
                <w:szCs w:val="28"/>
              </w:rPr>
            </w:pPr>
            <w:r w:rsidRPr="002B6D03">
              <w:rPr>
                <w:rFonts w:ascii="Times New Roman" w:hAnsi="Times New Roman" w:cs="Times New Roman"/>
                <w:sz w:val="28"/>
                <w:szCs w:val="28"/>
              </w:rPr>
              <w:t>Участники (чел.)</w:t>
            </w:r>
          </w:p>
        </w:tc>
        <w:tc>
          <w:tcPr>
            <w:tcW w:w="2126" w:type="dxa"/>
          </w:tcPr>
          <w:p w:rsidR="00453E78" w:rsidRPr="002B6D03" w:rsidRDefault="00B965A8" w:rsidP="002B6D03">
            <w:pPr>
              <w:rPr>
                <w:rFonts w:ascii="Times New Roman" w:hAnsi="Times New Roman" w:cs="Times New Roman"/>
                <w:sz w:val="28"/>
                <w:szCs w:val="28"/>
              </w:rPr>
            </w:pPr>
            <w:r>
              <w:rPr>
                <w:rFonts w:ascii="Times New Roman" w:hAnsi="Times New Roman" w:cs="Times New Roman"/>
                <w:sz w:val="28"/>
                <w:szCs w:val="28"/>
              </w:rPr>
              <w:t>0</w:t>
            </w:r>
          </w:p>
        </w:tc>
        <w:tc>
          <w:tcPr>
            <w:tcW w:w="1910" w:type="dxa"/>
          </w:tcPr>
          <w:p w:rsidR="00453E78" w:rsidRPr="002B6D03" w:rsidRDefault="00B965A8" w:rsidP="002B6D03">
            <w:pPr>
              <w:rPr>
                <w:rFonts w:ascii="Times New Roman" w:hAnsi="Times New Roman" w:cs="Times New Roman"/>
                <w:sz w:val="28"/>
                <w:szCs w:val="28"/>
              </w:rPr>
            </w:pPr>
            <w:r>
              <w:rPr>
                <w:rFonts w:ascii="Times New Roman" w:hAnsi="Times New Roman" w:cs="Times New Roman"/>
                <w:sz w:val="28"/>
                <w:szCs w:val="28"/>
              </w:rPr>
              <w:t>3</w:t>
            </w:r>
          </w:p>
        </w:tc>
        <w:tc>
          <w:tcPr>
            <w:tcW w:w="2337" w:type="dxa"/>
          </w:tcPr>
          <w:p w:rsidR="00453E78" w:rsidRPr="002B6D03" w:rsidRDefault="00003288" w:rsidP="002B6D03">
            <w:pPr>
              <w:rPr>
                <w:rFonts w:ascii="Times New Roman" w:hAnsi="Times New Roman" w:cs="Times New Roman"/>
                <w:sz w:val="28"/>
                <w:szCs w:val="28"/>
              </w:rPr>
            </w:pPr>
            <w:r>
              <w:rPr>
                <w:rFonts w:ascii="Times New Roman" w:hAnsi="Times New Roman" w:cs="Times New Roman"/>
                <w:sz w:val="28"/>
                <w:szCs w:val="28"/>
              </w:rPr>
              <w:t>6</w:t>
            </w:r>
          </w:p>
        </w:tc>
      </w:tr>
      <w:tr w:rsidR="00453E78" w:rsidRPr="002B6D03" w:rsidTr="00D15015">
        <w:tc>
          <w:tcPr>
            <w:tcW w:w="2972" w:type="dxa"/>
          </w:tcPr>
          <w:p w:rsidR="00453E78" w:rsidRPr="002B6D03" w:rsidRDefault="00453E78" w:rsidP="002B6D03">
            <w:pPr>
              <w:rPr>
                <w:rFonts w:ascii="Times New Roman" w:hAnsi="Times New Roman" w:cs="Times New Roman"/>
                <w:sz w:val="28"/>
                <w:szCs w:val="28"/>
              </w:rPr>
            </w:pPr>
            <w:r w:rsidRPr="002B6D03">
              <w:rPr>
                <w:rFonts w:ascii="Times New Roman" w:hAnsi="Times New Roman" w:cs="Times New Roman"/>
                <w:sz w:val="28"/>
                <w:szCs w:val="28"/>
              </w:rPr>
              <w:t>Призеры (чел.)</w:t>
            </w:r>
          </w:p>
        </w:tc>
        <w:tc>
          <w:tcPr>
            <w:tcW w:w="2126" w:type="dxa"/>
          </w:tcPr>
          <w:p w:rsidR="00453E78" w:rsidRPr="002B6D03" w:rsidRDefault="00B965A8" w:rsidP="002B6D03">
            <w:pPr>
              <w:rPr>
                <w:rFonts w:ascii="Times New Roman" w:hAnsi="Times New Roman" w:cs="Times New Roman"/>
                <w:sz w:val="28"/>
                <w:szCs w:val="28"/>
              </w:rPr>
            </w:pPr>
            <w:r>
              <w:rPr>
                <w:rFonts w:ascii="Times New Roman" w:hAnsi="Times New Roman" w:cs="Times New Roman"/>
                <w:sz w:val="28"/>
                <w:szCs w:val="28"/>
              </w:rPr>
              <w:t>0</w:t>
            </w:r>
          </w:p>
        </w:tc>
        <w:tc>
          <w:tcPr>
            <w:tcW w:w="1910" w:type="dxa"/>
          </w:tcPr>
          <w:p w:rsidR="00453E78" w:rsidRPr="002B6D03" w:rsidRDefault="00B965A8" w:rsidP="002B6D03">
            <w:pPr>
              <w:rPr>
                <w:rFonts w:ascii="Times New Roman" w:hAnsi="Times New Roman" w:cs="Times New Roman"/>
                <w:sz w:val="28"/>
                <w:szCs w:val="28"/>
              </w:rPr>
            </w:pPr>
            <w:r>
              <w:rPr>
                <w:rFonts w:ascii="Times New Roman" w:hAnsi="Times New Roman" w:cs="Times New Roman"/>
                <w:sz w:val="28"/>
                <w:szCs w:val="28"/>
              </w:rPr>
              <w:t>0</w:t>
            </w:r>
          </w:p>
        </w:tc>
        <w:tc>
          <w:tcPr>
            <w:tcW w:w="2337" w:type="dxa"/>
          </w:tcPr>
          <w:p w:rsidR="00453E78" w:rsidRPr="002B6D03" w:rsidRDefault="00B965A8" w:rsidP="002B6D03">
            <w:pPr>
              <w:rPr>
                <w:rFonts w:ascii="Times New Roman" w:hAnsi="Times New Roman" w:cs="Times New Roman"/>
                <w:sz w:val="28"/>
                <w:szCs w:val="28"/>
              </w:rPr>
            </w:pPr>
            <w:r>
              <w:rPr>
                <w:rFonts w:ascii="Times New Roman" w:hAnsi="Times New Roman" w:cs="Times New Roman"/>
                <w:sz w:val="28"/>
                <w:szCs w:val="28"/>
              </w:rPr>
              <w:t>0</w:t>
            </w:r>
          </w:p>
        </w:tc>
      </w:tr>
      <w:tr w:rsidR="00453E78" w:rsidRPr="002B6D03" w:rsidTr="00D15015">
        <w:tc>
          <w:tcPr>
            <w:tcW w:w="2972" w:type="dxa"/>
          </w:tcPr>
          <w:p w:rsidR="00453E78" w:rsidRPr="002B6D03" w:rsidRDefault="00453E78" w:rsidP="002B6D03">
            <w:pPr>
              <w:rPr>
                <w:rFonts w:ascii="Times New Roman" w:hAnsi="Times New Roman" w:cs="Times New Roman"/>
                <w:sz w:val="28"/>
                <w:szCs w:val="28"/>
              </w:rPr>
            </w:pPr>
            <w:r w:rsidRPr="002B6D03">
              <w:rPr>
                <w:rFonts w:ascii="Times New Roman" w:hAnsi="Times New Roman" w:cs="Times New Roman"/>
                <w:sz w:val="28"/>
                <w:szCs w:val="28"/>
              </w:rPr>
              <w:t>Победители (чел.)</w:t>
            </w:r>
          </w:p>
        </w:tc>
        <w:tc>
          <w:tcPr>
            <w:tcW w:w="2126" w:type="dxa"/>
          </w:tcPr>
          <w:p w:rsidR="00453E78" w:rsidRPr="002B6D03" w:rsidRDefault="00B965A8" w:rsidP="002B6D03">
            <w:pPr>
              <w:rPr>
                <w:rFonts w:ascii="Times New Roman" w:hAnsi="Times New Roman" w:cs="Times New Roman"/>
                <w:sz w:val="28"/>
                <w:szCs w:val="28"/>
              </w:rPr>
            </w:pPr>
            <w:r>
              <w:rPr>
                <w:rFonts w:ascii="Times New Roman" w:hAnsi="Times New Roman" w:cs="Times New Roman"/>
                <w:sz w:val="28"/>
                <w:szCs w:val="28"/>
              </w:rPr>
              <w:t>0</w:t>
            </w:r>
          </w:p>
        </w:tc>
        <w:tc>
          <w:tcPr>
            <w:tcW w:w="1910" w:type="dxa"/>
          </w:tcPr>
          <w:p w:rsidR="00453E78" w:rsidRPr="002B6D03" w:rsidRDefault="00B965A8" w:rsidP="002B6D03">
            <w:pPr>
              <w:rPr>
                <w:rFonts w:ascii="Times New Roman" w:hAnsi="Times New Roman" w:cs="Times New Roman"/>
                <w:sz w:val="28"/>
                <w:szCs w:val="28"/>
              </w:rPr>
            </w:pPr>
            <w:r>
              <w:rPr>
                <w:rFonts w:ascii="Times New Roman" w:hAnsi="Times New Roman" w:cs="Times New Roman"/>
                <w:sz w:val="28"/>
                <w:szCs w:val="28"/>
              </w:rPr>
              <w:t>0</w:t>
            </w:r>
          </w:p>
        </w:tc>
        <w:tc>
          <w:tcPr>
            <w:tcW w:w="2337" w:type="dxa"/>
          </w:tcPr>
          <w:p w:rsidR="00453E78" w:rsidRPr="002B6D03" w:rsidRDefault="00B965A8" w:rsidP="002B6D03">
            <w:pPr>
              <w:rPr>
                <w:rFonts w:ascii="Times New Roman" w:hAnsi="Times New Roman" w:cs="Times New Roman"/>
                <w:sz w:val="28"/>
                <w:szCs w:val="28"/>
              </w:rPr>
            </w:pPr>
            <w:r>
              <w:rPr>
                <w:rFonts w:ascii="Times New Roman" w:hAnsi="Times New Roman" w:cs="Times New Roman"/>
                <w:sz w:val="28"/>
                <w:szCs w:val="28"/>
              </w:rPr>
              <w:t>0</w:t>
            </w:r>
          </w:p>
        </w:tc>
      </w:tr>
      <w:tr w:rsidR="00453E78" w:rsidRPr="002B6D03" w:rsidTr="00E4467D">
        <w:tc>
          <w:tcPr>
            <w:tcW w:w="9345" w:type="dxa"/>
            <w:gridSpan w:val="4"/>
          </w:tcPr>
          <w:p w:rsidR="00453E78" w:rsidRPr="002B6D03" w:rsidRDefault="00453E78" w:rsidP="002B6D03">
            <w:pPr>
              <w:jc w:val="center"/>
              <w:rPr>
                <w:rFonts w:ascii="Times New Roman" w:hAnsi="Times New Roman" w:cs="Times New Roman"/>
                <w:b/>
                <w:sz w:val="28"/>
                <w:szCs w:val="28"/>
              </w:rPr>
            </w:pPr>
            <w:r w:rsidRPr="002B6D03">
              <w:rPr>
                <w:rFonts w:ascii="Times New Roman" w:hAnsi="Times New Roman" w:cs="Times New Roman"/>
                <w:b/>
                <w:sz w:val="28"/>
                <w:szCs w:val="28"/>
              </w:rPr>
              <w:t>Региональный этап</w:t>
            </w:r>
          </w:p>
        </w:tc>
      </w:tr>
      <w:tr w:rsidR="00453E78" w:rsidRPr="002B6D03" w:rsidTr="00D15015">
        <w:tc>
          <w:tcPr>
            <w:tcW w:w="2972" w:type="dxa"/>
          </w:tcPr>
          <w:p w:rsidR="00453E78" w:rsidRPr="002B6D03" w:rsidRDefault="00453E78" w:rsidP="002B6D03">
            <w:pPr>
              <w:rPr>
                <w:rFonts w:ascii="Times New Roman" w:hAnsi="Times New Roman" w:cs="Times New Roman"/>
                <w:sz w:val="28"/>
                <w:szCs w:val="28"/>
              </w:rPr>
            </w:pPr>
            <w:r w:rsidRPr="002B6D03">
              <w:rPr>
                <w:rFonts w:ascii="Times New Roman" w:hAnsi="Times New Roman" w:cs="Times New Roman"/>
                <w:sz w:val="28"/>
                <w:szCs w:val="28"/>
              </w:rPr>
              <w:t>Участники (чел.)</w:t>
            </w:r>
          </w:p>
        </w:tc>
        <w:tc>
          <w:tcPr>
            <w:tcW w:w="2126" w:type="dxa"/>
          </w:tcPr>
          <w:p w:rsidR="00453E78" w:rsidRPr="003B6E4C" w:rsidRDefault="00B965A8" w:rsidP="002B6D03">
            <w:pPr>
              <w:rPr>
                <w:rFonts w:ascii="Times New Roman" w:hAnsi="Times New Roman" w:cs="Times New Roman"/>
                <w:sz w:val="28"/>
                <w:szCs w:val="28"/>
              </w:rPr>
            </w:pPr>
            <w:r w:rsidRPr="003B6E4C">
              <w:rPr>
                <w:rFonts w:ascii="Times New Roman" w:hAnsi="Times New Roman" w:cs="Times New Roman"/>
                <w:sz w:val="28"/>
                <w:szCs w:val="28"/>
              </w:rPr>
              <w:t>0</w:t>
            </w:r>
          </w:p>
        </w:tc>
        <w:tc>
          <w:tcPr>
            <w:tcW w:w="1910" w:type="dxa"/>
          </w:tcPr>
          <w:p w:rsidR="00453E78" w:rsidRPr="003B6E4C" w:rsidRDefault="00B965A8" w:rsidP="002B6D03">
            <w:pPr>
              <w:rPr>
                <w:rFonts w:ascii="Times New Roman" w:hAnsi="Times New Roman" w:cs="Times New Roman"/>
                <w:sz w:val="28"/>
                <w:szCs w:val="28"/>
              </w:rPr>
            </w:pPr>
            <w:r w:rsidRPr="003B6E4C">
              <w:rPr>
                <w:rFonts w:ascii="Times New Roman" w:hAnsi="Times New Roman" w:cs="Times New Roman"/>
                <w:sz w:val="28"/>
                <w:szCs w:val="28"/>
              </w:rPr>
              <w:t>1</w:t>
            </w:r>
          </w:p>
        </w:tc>
        <w:tc>
          <w:tcPr>
            <w:tcW w:w="2337" w:type="dxa"/>
          </w:tcPr>
          <w:p w:rsidR="00453E78" w:rsidRPr="002B6D03" w:rsidRDefault="00003288" w:rsidP="002B6D03">
            <w:pPr>
              <w:rPr>
                <w:rFonts w:ascii="Times New Roman" w:hAnsi="Times New Roman" w:cs="Times New Roman"/>
                <w:sz w:val="28"/>
                <w:szCs w:val="28"/>
              </w:rPr>
            </w:pPr>
            <w:r>
              <w:rPr>
                <w:rFonts w:ascii="Times New Roman" w:hAnsi="Times New Roman" w:cs="Times New Roman"/>
                <w:sz w:val="28"/>
                <w:szCs w:val="28"/>
              </w:rPr>
              <w:t>0</w:t>
            </w:r>
          </w:p>
        </w:tc>
      </w:tr>
      <w:tr w:rsidR="00453E78" w:rsidRPr="002B6D03" w:rsidTr="00D15015">
        <w:tc>
          <w:tcPr>
            <w:tcW w:w="2972" w:type="dxa"/>
          </w:tcPr>
          <w:p w:rsidR="00453E78" w:rsidRPr="002B6D03" w:rsidRDefault="00453E78" w:rsidP="002B6D03">
            <w:pPr>
              <w:rPr>
                <w:rFonts w:ascii="Times New Roman" w:hAnsi="Times New Roman" w:cs="Times New Roman"/>
                <w:sz w:val="28"/>
                <w:szCs w:val="28"/>
              </w:rPr>
            </w:pPr>
            <w:r w:rsidRPr="002B6D03">
              <w:rPr>
                <w:rFonts w:ascii="Times New Roman" w:hAnsi="Times New Roman" w:cs="Times New Roman"/>
                <w:sz w:val="28"/>
                <w:szCs w:val="28"/>
              </w:rPr>
              <w:t>Призеры (чел.)</w:t>
            </w:r>
          </w:p>
        </w:tc>
        <w:tc>
          <w:tcPr>
            <w:tcW w:w="2126" w:type="dxa"/>
          </w:tcPr>
          <w:p w:rsidR="00453E78" w:rsidRPr="003B6E4C" w:rsidRDefault="00114033" w:rsidP="002B6D03">
            <w:pPr>
              <w:rPr>
                <w:rFonts w:ascii="Times New Roman" w:hAnsi="Times New Roman" w:cs="Times New Roman"/>
                <w:sz w:val="28"/>
                <w:szCs w:val="28"/>
              </w:rPr>
            </w:pPr>
            <w:r w:rsidRPr="003B6E4C">
              <w:rPr>
                <w:rFonts w:ascii="Times New Roman" w:hAnsi="Times New Roman" w:cs="Times New Roman"/>
                <w:sz w:val="28"/>
                <w:szCs w:val="28"/>
              </w:rPr>
              <w:t>0</w:t>
            </w:r>
          </w:p>
        </w:tc>
        <w:tc>
          <w:tcPr>
            <w:tcW w:w="1910" w:type="dxa"/>
          </w:tcPr>
          <w:p w:rsidR="00453E78" w:rsidRPr="003B6E4C" w:rsidRDefault="00003288" w:rsidP="002B6D03">
            <w:pPr>
              <w:rPr>
                <w:rFonts w:ascii="Times New Roman" w:hAnsi="Times New Roman" w:cs="Times New Roman"/>
                <w:sz w:val="28"/>
                <w:szCs w:val="28"/>
              </w:rPr>
            </w:pPr>
            <w:r w:rsidRPr="003B6E4C">
              <w:rPr>
                <w:rFonts w:ascii="Times New Roman" w:hAnsi="Times New Roman" w:cs="Times New Roman"/>
                <w:sz w:val="28"/>
                <w:szCs w:val="28"/>
              </w:rPr>
              <w:t>0</w:t>
            </w:r>
          </w:p>
        </w:tc>
        <w:tc>
          <w:tcPr>
            <w:tcW w:w="2337" w:type="dxa"/>
          </w:tcPr>
          <w:p w:rsidR="00453E78" w:rsidRPr="002B6D03" w:rsidRDefault="00003288" w:rsidP="002B6D03">
            <w:pPr>
              <w:rPr>
                <w:rFonts w:ascii="Times New Roman" w:hAnsi="Times New Roman" w:cs="Times New Roman"/>
                <w:sz w:val="28"/>
                <w:szCs w:val="28"/>
              </w:rPr>
            </w:pPr>
            <w:r>
              <w:rPr>
                <w:rFonts w:ascii="Times New Roman" w:hAnsi="Times New Roman" w:cs="Times New Roman"/>
                <w:sz w:val="28"/>
                <w:szCs w:val="28"/>
              </w:rPr>
              <w:t>0</w:t>
            </w:r>
          </w:p>
        </w:tc>
      </w:tr>
      <w:tr w:rsidR="00453E78" w:rsidRPr="002B6D03" w:rsidTr="00D15015">
        <w:tc>
          <w:tcPr>
            <w:tcW w:w="2972" w:type="dxa"/>
          </w:tcPr>
          <w:p w:rsidR="00453E78" w:rsidRPr="002B6D03" w:rsidRDefault="00453E78" w:rsidP="002B6D03">
            <w:pPr>
              <w:rPr>
                <w:rFonts w:ascii="Times New Roman" w:hAnsi="Times New Roman" w:cs="Times New Roman"/>
                <w:sz w:val="28"/>
                <w:szCs w:val="28"/>
              </w:rPr>
            </w:pPr>
            <w:r w:rsidRPr="002B6D03">
              <w:rPr>
                <w:rFonts w:ascii="Times New Roman" w:hAnsi="Times New Roman" w:cs="Times New Roman"/>
                <w:sz w:val="28"/>
                <w:szCs w:val="28"/>
              </w:rPr>
              <w:t>Победители (чел.)</w:t>
            </w:r>
          </w:p>
        </w:tc>
        <w:tc>
          <w:tcPr>
            <w:tcW w:w="2126" w:type="dxa"/>
          </w:tcPr>
          <w:p w:rsidR="00453E78" w:rsidRPr="003B6E4C" w:rsidRDefault="00B965A8" w:rsidP="002B6D03">
            <w:pPr>
              <w:rPr>
                <w:rFonts w:ascii="Times New Roman" w:hAnsi="Times New Roman" w:cs="Times New Roman"/>
                <w:sz w:val="28"/>
                <w:szCs w:val="28"/>
              </w:rPr>
            </w:pPr>
            <w:r w:rsidRPr="003B6E4C">
              <w:rPr>
                <w:rFonts w:ascii="Times New Roman" w:hAnsi="Times New Roman" w:cs="Times New Roman"/>
                <w:sz w:val="28"/>
                <w:szCs w:val="28"/>
              </w:rPr>
              <w:t>0</w:t>
            </w:r>
          </w:p>
        </w:tc>
        <w:tc>
          <w:tcPr>
            <w:tcW w:w="1910" w:type="dxa"/>
          </w:tcPr>
          <w:p w:rsidR="00453E78" w:rsidRPr="003B6E4C" w:rsidRDefault="00B965A8" w:rsidP="002B6D03">
            <w:pPr>
              <w:rPr>
                <w:rFonts w:ascii="Times New Roman" w:hAnsi="Times New Roman" w:cs="Times New Roman"/>
                <w:sz w:val="28"/>
                <w:szCs w:val="28"/>
              </w:rPr>
            </w:pPr>
            <w:r w:rsidRPr="003B6E4C">
              <w:rPr>
                <w:rFonts w:ascii="Times New Roman" w:hAnsi="Times New Roman" w:cs="Times New Roman"/>
                <w:sz w:val="28"/>
                <w:szCs w:val="28"/>
              </w:rPr>
              <w:t>1</w:t>
            </w:r>
          </w:p>
        </w:tc>
        <w:tc>
          <w:tcPr>
            <w:tcW w:w="2337" w:type="dxa"/>
          </w:tcPr>
          <w:p w:rsidR="00453E78" w:rsidRPr="002B6D03" w:rsidRDefault="00003288" w:rsidP="002B6D03">
            <w:pPr>
              <w:rPr>
                <w:rFonts w:ascii="Times New Roman" w:hAnsi="Times New Roman" w:cs="Times New Roman"/>
                <w:sz w:val="28"/>
                <w:szCs w:val="28"/>
              </w:rPr>
            </w:pPr>
            <w:r>
              <w:rPr>
                <w:rFonts w:ascii="Times New Roman" w:hAnsi="Times New Roman" w:cs="Times New Roman"/>
                <w:sz w:val="28"/>
                <w:szCs w:val="28"/>
              </w:rPr>
              <w:t>0</w:t>
            </w:r>
          </w:p>
        </w:tc>
      </w:tr>
    </w:tbl>
    <w:p w:rsidR="00453E78" w:rsidRPr="002B6D03" w:rsidRDefault="00453E78" w:rsidP="002B6D03">
      <w:pPr>
        <w:spacing w:after="0"/>
        <w:rPr>
          <w:rFonts w:ascii="Times New Roman" w:hAnsi="Times New Roman" w:cs="Times New Roman"/>
          <w:sz w:val="28"/>
          <w:szCs w:val="28"/>
        </w:rPr>
      </w:pPr>
    </w:p>
    <w:p w:rsidR="00D15015" w:rsidRDefault="00D15015" w:rsidP="002B6D03">
      <w:pPr>
        <w:spacing w:after="0"/>
        <w:rPr>
          <w:rFonts w:ascii="Times New Roman" w:hAnsi="Times New Roman" w:cs="Times New Roman"/>
          <w:b/>
          <w:sz w:val="28"/>
          <w:szCs w:val="28"/>
        </w:rPr>
      </w:pPr>
      <w:r w:rsidRPr="00D15015">
        <w:rPr>
          <w:rFonts w:ascii="Times New Roman" w:hAnsi="Times New Roman" w:cs="Times New Roman"/>
          <w:b/>
          <w:sz w:val="28"/>
          <w:szCs w:val="28"/>
        </w:rPr>
        <w:t>ВЫВОДЫ</w:t>
      </w:r>
      <w:r w:rsidR="009463A9">
        <w:rPr>
          <w:rFonts w:ascii="Times New Roman" w:hAnsi="Times New Roman" w:cs="Times New Roman"/>
          <w:b/>
          <w:sz w:val="28"/>
          <w:szCs w:val="28"/>
        </w:rPr>
        <w:t>*</w:t>
      </w:r>
      <w:r w:rsidR="009463A9">
        <w:rPr>
          <w:rStyle w:val="a6"/>
          <w:rFonts w:ascii="Times New Roman" w:hAnsi="Times New Roman" w:cs="Times New Roman"/>
          <w:b/>
          <w:sz w:val="28"/>
          <w:szCs w:val="28"/>
        </w:rPr>
        <w:footnoteReference w:id="7"/>
      </w:r>
      <w:r w:rsidRPr="00D15015">
        <w:rPr>
          <w:rFonts w:ascii="Times New Roman" w:hAnsi="Times New Roman" w:cs="Times New Roman"/>
          <w:b/>
          <w:sz w:val="28"/>
          <w:szCs w:val="28"/>
        </w:rPr>
        <w:t xml:space="preserve">: </w:t>
      </w:r>
    </w:p>
    <w:p w:rsidR="00BC28A8" w:rsidRPr="00A4318D" w:rsidRDefault="005D1FF3" w:rsidP="002B6D03">
      <w:pPr>
        <w:spacing w:after="0"/>
        <w:rPr>
          <w:rFonts w:ascii="Times New Roman" w:hAnsi="Times New Roman" w:cs="Times New Roman"/>
          <w:b/>
          <w:sz w:val="28"/>
          <w:szCs w:val="28"/>
        </w:rPr>
      </w:pPr>
      <w:r w:rsidRPr="00A4318D">
        <w:rPr>
          <w:rFonts w:ascii="Times New Roman" w:hAnsi="Times New Roman" w:cs="Times New Roman"/>
          <w:b/>
          <w:sz w:val="28"/>
          <w:szCs w:val="28"/>
        </w:rPr>
        <w:t>Показатель</w:t>
      </w:r>
    </w:p>
    <w:p w:rsidR="005D1FF3" w:rsidRPr="00A4318D" w:rsidRDefault="005D1FF3" w:rsidP="00A4318D">
      <w:pPr>
        <w:spacing w:after="0" w:line="240" w:lineRule="auto"/>
        <w:jc w:val="both"/>
        <w:rPr>
          <w:rFonts w:ascii="Times New Roman" w:hAnsi="Times New Roman"/>
          <w:b/>
          <w:sz w:val="28"/>
          <w:szCs w:val="28"/>
        </w:rPr>
      </w:pPr>
      <w:r w:rsidRPr="00A4318D">
        <w:rPr>
          <w:rFonts w:ascii="Times New Roman" w:hAnsi="Times New Roman"/>
          <w:b/>
          <w:sz w:val="28"/>
          <w:szCs w:val="28"/>
        </w:rPr>
        <w:t>1.Успеваемость</w:t>
      </w:r>
    </w:p>
    <w:p w:rsidR="00EA5AB0" w:rsidRPr="00A4318D" w:rsidRDefault="00A4318D" w:rsidP="00A4318D">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sidR="00FA19CF" w:rsidRPr="00A4318D">
        <w:rPr>
          <w:rFonts w:ascii="Times New Roman" w:eastAsia="Times New Roman" w:hAnsi="Times New Roman"/>
          <w:sz w:val="28"/>
          <w:szCs w:val="28"/>
          <w:lang w:eastAsia="ru-RU"/>
        </w:rPr>
        <w:t>По внешней оценке (ОГЭ)</w:t>
      </w:r>
      <w:r w:rsidR="003B6E4C" w:rsidRPr="00A4318D">
        <w:rPr>
          <w:rFonts w:ascii="Times New Roman" w:eastAsia="Times New Roman" w:hAnsi="Times New Roman"/>
          <w:sz w:val="28"/>
          <w:szCs w:val="28"/>
          <w:lang w:eastAsia="ru-RU"/>
        </w:rPr>
        <w:t xml:space="preserve"> </w:t>
      </w:r>
      <w:r w:rsidR="00FA19CF" w:rsidRPr="00A4318D">
        <w:rPr>
          <w:rFonts w:ascii="Times New Roman" w:eastAsia="Times New Roman" w:hAnsi="Times New Roman"/>
          <w:sz w:val="28"/>
          <w:szCs w:val="28"/>
          <w:lang w:eastAsia="ru-RU"/>
        </w:rPr>
        <w:t>наблюдается стабильный результат.</w:t>
      </w:r>
      <w:r w:rsidR="005D1FF3" w:rsidRPr="00A4318D">
        <w:rPr>
          <w:rFonts w:ascii="Times New Roman" w:eastAsia="Times New Roman" w:hAnsi="Times New Roman"/>
          <w:sz w:val="28"/>
          <w:szCs w:val="28"/>
          <w:lang w:eastAsia="ru-RU"/>
        </w:rPr>
        <w:t xml:space="preserve"> </w:t>
      </w:r>
      <w:r w:rsidR="00FA19CF" w:rsidRPr="00A4318D">
        <w:rPr>
          <w:rFonts w:ascii="Times New Roman" w:eastAsia="Times New Roman" w:hAnsi="Times New Roman"/>
          <w:sz w:val="28"/>
          <w:szCs w:val="28"/>
          <w:lang w:eastAsia="ru-RU"/>
        </w:rPr>
        <w:t>Снизилось общее количество неуспевающих детей по результатам внутренней оценки.</w:t>
      </w:r>
      <w:r w:rsidR="00FA19CF" w:rsidRPr="00A4318D">
        <w:rPr>
          <w:rFonts w:ascii="Times New Roman" w:eastAsia="Times New Roman" w:hAnsi="Times New Roman"/>
          <w:b/>
          <w:bCs/>
          <w:sz w:val="28"/>
          <w:szCs w:val="28"/>
          <w:lang w:eastAsia="ru-RU"/>
        </w:rPr>
        <w:t xml:space="preserve"> У</w:t>
      </w:r>
      <w:r w:rsidR="00FA19CF" w:rsidRPr="00A4318D">
        <w:rPr>
          <w:rFonts w:ascii="Times New Roman" w:hAnsi="Times New Roman"/>
          <w:sz w:val="28"/>
          <w:szCs w:val="28"/>
        </w:rPr>
        <w:t>спеваемость учащихся по отношению к  общенациональным уровням</w:t>
      </w:r>
      <w:r>
        <w:rPr>
          <w:rFonts w:ascii="Times New Roman" w:hAnsi="Times New Roman"/>
          <w:sz w:val="28"/>
          <w:szCs w:val="28"/>
        </w:rPr>
        <w:t xml:space="preserve"> </w:t>
      </w:r>
      <w:r w:rsidR="00FA19CF" w:rsidRPr="00A4318D">
        <w:rPr>
          <w:rFonts w:ascii="Times New Roman" w:hAnsi="Times New Roman"/>
          <w:sz w:val="28"/>
          <w:szCs w:val="28"/>
        </w:rPr>
        <w:t xml:space="preserve">среди детей в возрасте 5–14 лет остается на недостаточно высоком уровне. </w:t>
      </w:r>
      <w:r w:rsidR="00EA5AB0" w:rsidRPr="00A4318D">
        <w:rPr>
          <w:rFonts w:ascii="Times New Roman" w:eastAsia="Calibri" w:hAnsi="Times New Roman"/>
          <w:sz w:val="28"/>
          <w:szCs w:val="28"/>
        </w:rPr>
        <w:t xml:space="preserve">Результаты ВПР </w:t>
      </w:r>
      <w:r w:rsidR="006929C0">
        <w:rPr>
          <w:rFonts w:ascii="Times New Roman" w:eastAsia="Calibri" w:hAnsi="Times New Roman"/>
          <w:sz w:val="28"/>
          <w:szCs w:val="28"/>
        </w:rPr>
        <w:t xml:space="preserve">в </w:t>
      </w:r>
      <w:r w:rsidR="00EA5AB0" w:rsidRPr="00A4318D">
        <w:rPr>
          <w:rFonts w:ascii="Times New Roman" w:eastAsia="Calibri" w:hAnsi="Times New Roman"/>
          <w:sz w:val="28"/>
          <w:szCs w:val="28"/>
        </w:rPr>
        <w:t>4,8 классах</w:t>
      </w:r>
      <w:r w:rsidR="00EA5AB0" w:rsidRPr="00A4318D">
        <w:rPr>
          <w:rFonts w:ascii="Times New Roman" w:hAnsi="Times New Roman" w:cs="Times New Roman"/>
          <w:sz w:val="28"/>
          <w:szCs w:val="28"/>
        </w:rPr>
        <w:t xml:space="preserve"> </w:t>
      </w:r>
      <w:r w:rsidR="00EA5AB0" w:rsidRPr="00A4318D">
        <w:rPr>
          <w:rFonts w:ascii="Times New Roman" w:eastAsia="Calibri" w:hAnsi="Times New Roman"/>
          <w:sz w:val="28"/>
          <w:szCs w:val="28"/>
        </w:rPr>
        <w:t xml:space="preserve">показывают </w:t>
      </w:r>
      <w:r w:rsidR="005D1FF3" w:rsidRPr="00A4318D">
        <w:rPr>
          <w:rFonts w:ascii="Times New Roman" w:eastAsia="Calibri" w:hAnsi="Times New Roman"/>
          <w:sz w:val="28"/>
          <w:szCs w:val="28"/>
        </w:rPr>
        <w:t>стабильно положительную динамику</w:t>
      </w:r>
      <w:r w:rsidR="00EA5AB0" w:rsidRPr="00A4318D">
        <w:rPr>
          <w:rFonts w:ascii="Times New Roman" w:eastAsia="Calibri" w:hAnsi="Times New Roman"/>
          <w:sz w:val="28"/>
          <w:szCs w:val="28"/>
        </w:rPr>
        <w:t>.</w:t>
      </w:r>
      <w:r w:rsidR="005D1FF3" w:rsidRPr="00A4318D">
        <w:rPr>
          <w:rFonts w:ascii="Times New Roman" w:hAnsi="Times New Roman" w:cs="Times New Roman"/>
          <w:sz w:val="28"/>
          <w:szCs w:val="28"/>
        </w:rPr>
        <w:t xml:space="preserve"> О</w:t>
      </w:r>
      <w:r w:rsidR="00EA5AB0" w:rsidRPr="00A4318D">
        <w:rPr>
          <w:rFonts w:ascii="Times New Roman" w:hAnsi="Times New Roman" w:cs="Times New Roman"/>
          <w:sz w:val="28"/>
          <w:szCs w:val="28"/>
        </w:rPr>
        <w:t>тметки по ВПР совпадают с годовой отметкой.</w:t>
      </w:r>
    </w:p>
    <w:p w:rsidR="00FA19CF" w:rsidRPr="00A4318D" w:rsidRDefault="00A4318D" w:rsidP="00A4318D">
      <w:pPr>
        <w:spacing w:after="0"/>
        <w:jc w:val="both"/>
        <w:rPr>
          <w:rFonts w:ascii="Times New Roman" w:hAnsi="Times New Roman"/>
          <w:sz w:val="28"/>
          <w:szCs w:val="28"/>
        </w:rPr>
      </w:pPr>
      <w:r>
        <w:rPr>
          <w:rFonts w:ascii="Times New Roman" w:hAnsi="Times New Roman"/>
          <w:sz w:val="28"/>
          <w:szCs w:val="28"/>
        </w:rPr>
        <w:t xml:space="preserve">    </w:t>
      </w:r>
      <w:r w:rsidR="00FA19CF" w:rsidRPr="00A4318D">
        <w:rPr>
          <w:rFonts w:ascii="Times New Roman" w:hAnsi="Times New Roman"/>
          <w:sz w:val="28"/>
          <w:szCs w:val="28"/>
        </w:rPr>
        <w:t xml:space="preserve">В ходе проведения ВПР выявлены проблемы с формированием метапредметных компетенций, </w:t>
      </w:r>
      <w:r w:rsidR="00ED4469">
        <w:rPr>
          <w:rFonts w:ascii="Times New Roman" w:hAnsi="Times New Roman"/>
          <w:sz w:val="28"/>
          <w:szCs w:val="28"/>
        </w:rPr>
        <w:t>функциональной грамотности.</w:t>
      </w:r>
      <w:r w:rsidR="009204FE">
        <w:rPr>
          <w:rFonts w:ascii="Times New Roman" w:hAnsi="Times New Roman"/>
          <w:sz w:val="28"/>
          <w:szCs w:val="28"/>
        </w:rPr>
        <w:t xml:space="preserve">  </w:t>
      </w:r>
    </w:p>
    <w:p w:rsidR="005D1FF3" w:rsidRPr="00A4318D" w:rsidRDefault="005D1FF3" w:rsidP="00A4318D">
      <w:pPr>
        <w:spacing w:after="0"/>
        <w:jc w:val="both"/>
        <w:rPr>
          <w:rFonts w:ascii="Times New Roman" w:hAnsi="Times New Roman"/>
          <w:b/>
          <w:sz w:val="28"/>
          <w:szCs w:val="28"/>
        </w:rPr>
      </w:pPr>
      <w:r w:rsidRPr="00A4318D">
        <w:rPr>
          <w:rFonts w:ascii="Times New Roman" w:hAnsi="Times New Roman"/>
          <w:b/>
          <w:sz w:val="28"/>
          <w:szCs w:val="28"/>
        </w:rPr>
        <w:t>2.Процесс обучения</w:t>
      </w:r>
    </w:p>
    <w:p w:rsidR="00FA19CF" w:rsidRPr="00A4318D" w:rsidRDefault="00A4318D" w:rsidP="00A4318D">
      <w:pPr>
        <w:spacing w:after="0"/>
        <w:jc w:val="both"/>
        <w:rPr>
          <w:rFonts w:ascii="Times New Roman" w:hAnsi="Times New Roman"/>
          <w:sz w:val="28"/>
          <w:szCs w:val="28"/>
        </w:rPr>
      </w:pPr>
      <w:r>
        <w:rPr>
          <w:rFonts w:ascii="Times New Roman" w:hAnsi="Times New Roman"/>
          <w:sz w:val="28"/>
          <w:szCs w:val="28"/>
        </w:rPr>
        <w:t xml:space="preserve">     </w:t>
      </w:r>
      <w:r w:rsidR="00FA19CF" w:rsidRPr="00A4318D">
        <w:rPr>
          <w:rFonts w:ascii="Times New Roman" w:hAnsi="Times New Roman"/>
          <w:sz w:val="28"/>
          <w:szCs w:val="28"/>
        </w:rPr>
        <w:t xml:space="preserve">Приемы обучения, включая применение информационных технологий, в целом правильны, однако применяются не достаточно широко. Они не всегда подбираются так, чтобы учитывались нужды учащихся. Используемые </w:t>
      </w:r>
      <w:r w:rsidR="00FA19CF" w:rsidRPr="00A4318D">
        <w:rPr>
          <w:rFonts w:ascii="Times New Roman" w:hAnsi="Times New Roman"/>
          <w:sz w:val="28"/>
          <w:szCs w:val="28"/>
        </w:rPr>
        <w:lastRenderedPageBreak/>
        <w:t>приемы не всегда используют возможности непосредственной работы со всем классом, группой или отдельными учащимися.</w:t>
      </w:r>
    </w:p>
    <w:p w:rsidR="005D1FF3" w:rsidRPr="00A4318D" w:rsidRDefault="005D1FF3" w:rsidP="00A4318D">
      <w:pPr>
        <w:spacing w:after="0"/>
        <w:jc w:val="both"/>
        <w:rPr>
          <w:rFonts w:ascii="Times New Roman" w:hAnsi="Times New Roman" w:cs="Times New Roman"/>
          <w:b/>
          <w:sz w:val="28"/>
          <w:szCs w:val="28"/>
        </w:rPr>
      </w:pPr>
      <w:r w:rsidRPr="00A4318D">
        <w:rPr>
          <w:rFonts w:ascii="Times New Roman" w:hAnsi="Times New Roman"/>
          <w:b/>
          <w:sz w:val="28"/>
          <w:szCs w:val="28"/>
        </w:rPr>
        <w:t>3.Навыки усвоения материала учащимися</w:t>
      </w:r>
    </w:p>
    <w:p w:rsidR="00FA19CF" w:rsidRPr="00A4318D" w:rsidRDefault="00A4318D" w:rsidP="00A4318D">
      <w:pPr>
        <w:spacing w:after="0"/>
        <w:jc w:val="both"/>
        <w:rPr>
          <w:rFonts w:ascii="Times New Roman" w:hAnsi="Times New Roman"/>
          <w:sz w:val="28"/>
          <w:szCs w:val="28"/>
        </w:rPr>
      </w:pPr>
      <w:r>
        <w:rPr>
          <w:rFonts w:ascii="Times New Roman" w:hAnsi="Times New Roman"/>
          <w:sz w:val="28"/>
          <w:szCs w:val="28"/>
        </w:rPr>
        <w:t xml:space="preserve">      </w:t>
      </w:r>
      <w:r w:rsidR="005D1FF3" w:rsidRPr="00A4318D">
        <w:rPr>
          <w:rFonts w:ascii="Times New Roman" w:hAnsi="Times New Roman"/>
          <w:sz w:val="28"/>
          <w:szCs w:val="28"/>
        </w:rPr>
        <w:t>Обстановка в класс</w:t>
      </w:r>
      <w:r w:rsidR="003B6E4C" w:rsidRPr="00A4318D">
        <w:rPr>
          <w:rFonts w:ascii="Times New Roman" w:hAnsi="Times New Roman"/>
          <w:sz w:val="28"/>
          <w:szCs w:val="28"/>
        </w:rPr>
        <w:t>ах</w:t>
      </w:r>
      <w:r w:rsidR="005D1FF3" w:rsidRPr="00A4318D">
        <w:rPr>
          <w:rFonts w:ascii="Times New Roman" w:hAnsi="Times New Roman"/>
          <w:sz w:val="28"/>
          <w:szCs w:val="28"/>
        </w:rPr>
        <w:t xml:space="preserve">  </w:t>
      </w:r>
      <w:r w:rsidR="003B6E4C" w:rsidRPr="00A4318D">
        <w:rPr>
          <w:rFonts w:ascii="Times New Roman" w:hAnsi="Times New Roman"/>
          <w:sz w:val="28"/>
          <w:szCs w:val="28"/>
        </w:rPr>
        <w:t xml:space="preserve">пробуждает и  вызывает интерес </w:t>
      </w:r>
      <w:r w:rsidR="005D1FF3" w:rsidRPr="00A4318D">
        <w:rPr>
          <w:rFonts w:ascii="Times New Roman" w:hAnsi="Times New Roman"/>
          <w:sz w:val="28"/>
          <w:szCs w:val="28"/>
        </w:rPr>
        <w:t>к учебе. Предлагаемые учащимся материалы в целом учитывают их увлечения, предыдущий опыт и будущее развитие</w:t>
      </w:r>
      <w:r w:rsidR="003B6E4C" w:rsidRPr="00A4318D">
        <w:rPr>
          <w:rFonts w:ascii="Times New Roman" w:hAnsi="Times New Roman"/>
          <w:sz w:val="28"/>
          <w:szCs w:val="28"/>
        </w:rPr>
        <w:t>.</w:t>
      </w:r>
      <w:r w:rsidR="005D1FF3" w:rsidRPr="00A4318D">
        <w:rPr>
          <w:rFonts w:ascii="Times New Roman" w:hAnsi="Times New Roman"/>
          <w:sz w:val="28"/>
          <w:szCs w:val="28"/>
        </w:rPr>
        <w:t xml:space="preserve"> Темпы обучения  часто либо слишком медленны, т.к. в классе-комплекте обучаются  дети с ЗПР,и не всегда дают возможность учащимся добиваться хороших результатов в ходе работы. Учащиеся иногда берут на себя ответственность за свою учебу и принимают в ней активное участие. Они делают то, что попросит учитель, но часто остаются пассивными слушателями или наблюдателями или же занимаются заданиями, которые не требуют чрезмерной работы мысли. Нередко они не понимают, что им необходимо улучшать в своей учебе. Учащиеся иногда работают в сотрудничестве друг с другом, рабочие группы учащихся  различаются по своему составу и размеру.</w:t>
      </w:r>
    </w:p>
    <w:p w:rsidR="00D87B32" w:rsidRPr="00A4318D" w:rsidRDefault="00D87B32" w:rsidP="002B6D03">
      <w:pPr>
        <w:spacing w:after="0"/>
        <w:rPr>
          <w:rFonts w:ascii="Times New Roman" w:hAnsi="Times New Roman" w:cs="Times New Roman"/>
          <w:b/>
          <w:sz w:val="28"/>
          <w:szCs w:val="28"/>
        </w:rPr>
      </w:pPr>
    </w:p>
    <w:p w:rsidR="00246049" w:rsidRPr="00A4318D" w:rsidRDefault="00246049" w:rsidP="002B6D03">
      <w:pPr>
        <w:spacing w:after="0"/>
        <w:rPr>
          <w:rFonts w:ascii="Times New Roman" w:hAnsi="Times New Roman" w:cs="Times New Roman"/>
          <w:b/>
          <w:i/>
          <w:sz w:val="28"/>
          <w:szCs w:val="28"/>
        </w:rPr>
      </w:pPr>
    </w:p>
    <w:p w:rsidR="00671841" w:rsidRPr="00D15015" w:rsidRDefault="00671841" w:rsidP="002B6D03">
      <w:pPr>
        <w:spacing w:after="0"/>
        <w:rPr>
          <w:rFonts w:ascii="Times New Roman" w:hAnsi="Times New Roman" w:cs="Times New Roman"/>
          <w:b/>
          <w:i/>
          <w:sz w:val="28"/>
          <w:szCs w:val="28"/>
        </w:rPr>
      </w:pPr>
      <w:r w:rsidRPr="00D15015">
        <w:rPr>
          <w:rFonts w:ascii="Times New Roman" w:hAnsi="Times New Roman" w:cs="Times New Roman"/>
          <w:b/>
          <w:i/>
          <w:sz w:val="28"/>
          <w:szCs w:val="28"/>
        </w:rPr>
        <w:t>Блок №3Динамика подготовки кадров</w:t>
      </w:r>
    </w:p>
    <w:p w:rsidR="009463A9" w:rsidRDefault="009463A9" w:rsidP="00D15015">
      <w:pPr>
        <w:spacing w:after="0"/>
        <w:jc w:val="center"/>
        <w:rPr>
          <w:rFonts w:ascii="Times New Roman" w:hAnsi="Times New Roman" w:cs="Times New Roman"/>
          <w:i/>
          <w:sz w:val="28"/>
          <w:szCs w:val="28"/>
        </w:rPr>
      </w:pPr>
    </w:p>
    <w:p w:rsidR="002D6BCD" w:rsidRDefault="00671841" w:rsidP="00D15015">
      <w:pPr>
        <w:spacing w:after="0"/>
        <w:jc w:val="center"/>
        <w:rPr>
          <w:rFonts w:ascii="Times New Roman" w:hAnsi="Times New Roman" w:cs="Times New Roman"/>
          <w:i/>
          <w:sz w:val="28"/>
          <w:szCs w:val="28"/>
        </w:rPr>
      </w:pPr>
      <w:r w:rsidRPr="00D15015">
        <w:rPr>
          <w:rFonts w:ascii="Times New Roman" w:hAnsi="Times New Roman" w:cs="Times New Roman"/>
          <w:i/>
          <w:sz w:val="28"/>
          <w:szCs w:val="28"/>
        </w:rPr>
        <w:t xml:space="preserve">Доля педагогов, прошедших диагностику </w:t>
      </w:r>
    </w:p>
    <w:p w:rsidR="00671841" w:rsidRPr="00D15015" w:rsidRDefault="00671841" w:rsidP="00D15015">
      <w:pPr>
        <w:spacing w:after="0"/>
        <w:jc w:val="center"/>
        <w:rPr>
          <w:rFonts w:ascii="Times New Roman" w:hAnsi="Times New Roman" w:cs="Times New Roman"/>
          <w:i/>
          <w:sz w:val="28"/>
          <w:szCs w:val="28"/>
        </w:rPr>
      </w:pPr>
      <w:r w:rsidRPr="00D15015">
        <w:rPr>
          <w:rFonts w:ascii="Times New Roman" w:hAnsi="Times New Roman" w:cs="Times New Roman"/>
          <w:i/>
          <w:sz w:val="28"/>
          <w:szCs w:val="28"/>
        </w:rPr>
        <w:t xml:space="preserve">предметных </w:t>
      </w:r>
      <w:r w:rsidR="002D6BCD">
        <w:rPr>
          <w:rFonts w:ascii="Times New Roman" w:hAnsi="Times New Roman" w:cs="Times New Roman"/>
          <w:i/>
          <w:sz w:val="28"/>
          <w:szCs w:val="28"/>
        </w:rPr>
        <w:t xml:space="preserve">и методических </w:t>
      </w:r>
      <w:r w:rsidRPr="00D15015">
        <w:rPr>
          <w:rFonts w:ascii="Times New Roman" w:hAnsi="Times New Roman" w:cs="Times New Roman"/>
          <w:i/>
          <w:sz w:val="28"/>
          <w:szCs w:val="28"/>
        </w:rPr>
        <w:t>компетенций</w:t>
      </w:r>
    </w:p>
    <w:tbl>
      <w:tblPr>
        <w:tblStyle w:val="a3"/>
        <w:tblW w:w="0" w:type="auto"/>
        <w:tblLook w:val="04A0"/>
      </w:tblPr>
      <w:tblGrid>
        <w:gridCol w:w="2263"/>
        <w:gridCol w:w="3967"/>
        <w:gridCol w:w="3115"/>
      </w:tblGrid>
      <w:tr w:rsidR="00671841" w:rsidRPr="002B6D03" w:rsidTr="00D15015">
        <w:tc>
          <w:tcPr>
            <w:tcW w:w="2263" w:type="dxa"/>
          </w:tcPr>
          <w:p w:rsidR="00671841" w:rsidRPr="00D15015" w:rsidRDefault="00671841" w:rsidP="00D15015">
            <w:pPr>
              <w:jc w:val="center"/>
              <w:rPr>
                <w:rFonts w:ascii="Times New Roman" w:hAnsi="Times New Roman" w:cs="Times New Roman"/>
                <w:b/>
                <w:sz w:val="28"/>
                <w:szCs w:val="28"/>
              </w:rPr>
            </w:pPr>
            <w:r w:rsidRPr="00D15015">
              <w:rPr>
                <w:rFonts w:ascii="Times New Roman" w:hAnsi="Times New Roman" w:cs="Times New Roman"/>
                <w:b/>
                <w:sz w:val="28"/>
                <w:szCs w:val="28"/>
              </w:rPr>
              <w:t>Год</w:t>
            </w:r>
          </w:p>
        </w:tc>
        <w:tc>
          <w:tcPr>
            <w:tcW w:w="3967" w:type="dxa"/>
          </w:tcPr>
          <w:p w:rsidR="00671841" w:rsidRPr="00D15015" w:rsidRDefault="00671841" w:rsidP="00D15015">
            <w:pPr>
              <w:jc w:val="center"/>
              <w:rPr>
                <w:rFonts w:ascii="Times New Roman" w:hAnsi="Times New Roman" w:cs="Times New Roman"/>
                <w:b/>
                <w:sz w:val="28"/>
                <w:szCs w:val="28"/>
              </w:rPr>
            </w:pPr>
            <w:r w:rsidRPr="00D15015">
              <w:rPr>
                <w:rFonts w:ascii="Times New Roman" w:hAnsi="Times New Roman" w:cs="Times New Roman"/>
                <w:b/>
                <w:sz w:val="28"/>
                <w:szCs w:val="28"/>
              </w:rPr>
              <w:t>Численность педагогов</w:t>
            </w:r>
          </w:p>
        </w:tc>
        <w:tc>
          <w:tcPr>
            <w:tcW w:w="3115" w:type="dxa"/>
          </w:tcPr>
          <w:p w:rsidR="00671841" w:rsidRPr="00D15015" w:rsidRDefault="00671841" w:rsidP="00D15015">
            <w:pPr>
              <w:jc w:val="center"/>
              <w:rPr>
                <w:rFonts w:ascii="Times New Roman" w:hAnsi="Times New Roman" w:cs="Times New Roman"/>
                <w:b/>
                <w:sz w:val="28"/>
                <w:szCs w:val="28"/>
              </w:rPr>
            </w:pPr>
            <w:r w:rsidRPr="00D15015">
              <w:rPr>
                <w:rFonts w:ascii="Times New Roman" w:hAnsi="Times New Roman" w:cs="Times New Roman"/>
                <w:b/>
                <w:sz w:val="28"/>
                <w:szCs w:val="28"/>
              </w:rPr>
              <w:t>Доля педагогов в %</w:t>
            </w:r>
          </w:p>
        </w:tc>
      </w:tr>
      <w:tr w:rsidR="00B75632" w:rsidRPr="002B6D03" w:rsidTr="00D15015">
        <w:tc>
          <w:tcPr>
            <w:tcW w:w="2263" w:type="dxa"/>
          </w:tcPr>
          <w:p w:rsidR="00B75632" w:rsidRPr="002B6D03" w:rsidRDefault="00B75632" w:rsidP="002B6D03">
            <w:pPr>
              <w:rPr>
                <w:rFonts w:ascii="Times New Roman" w:hAnsi="Times New Roman" w:cs="Times New Roman"/>
                <w:sz w:val="28"/>
                <w:szCs w:val="28"/>
              </w:rPr>
            </w:pPr>
            <w:r w:rsidRPr="002B6D03">
              <w:rPr>
                <w:rFonts w:ascii="Times New Roman" w:hAnsi="Times New Roman" w:cs="Times New Roman"/>
                <w:sz w:val="28"/>
                <w:szCs w:val="28"/>
              </w:rPr>
              <w:t>2019</w:t>
            </w:r>
          </w:p>
        </w:tc>
        <w:tc>
          <w:tcPr>
            <w:tcW w:w="3967" w:type="dxa"/>
          </w:tcPr>
          <w:p w:rsidR="00B75632" w:rsidRPr="007E6E30" w:rsidRDefault="007E6E30" w:rsidP="002B6D03">
            <w:pP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3115" w:type="dxa"/>
          </w:tcPr>
          <w:p w:rsidR="00B75632" w:rsidRPr="007E6E30" w:rsidRDefault="007E6E30" w:rsidP="002B6D03">
            <w:pP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671841" w:rsidRPr="002B6D03" w:rsidTr="00D15015">
        <w:tc>
          <w:tcPr>
            <w:tcW w:w="2263" w:type="dxa"/>
          </w:tcPr>
          <w:p w:rsidR="00671841" w:rsidRPr="002B6D03" w:rsidRDefault="00671841" w:rsidP="002B6D03">
            <w:pPr>
              <w:rPr>
                <w:rFonts w:ascii="Times New Roman" w:hAnsi="Times New Roman" w:cs="Times New Roman"/>
                <w:sz w:val="28"/>
                <w:szCs w:val="28"/>
              </w:rPr>
            </w:pPr>
            <w:r w:rsidRPr="002B6D03">
              <w:rPr>
                <w:rFonts w:ascii="Times New Roman" w:hAnsi="Times New Roman" w:cs="Times New Roman"/>
                <w:sz w:val="28"/>
                <w:szCs w:val="28"/>
              </w:rPr>
              <w:t>2020</w:t>
            </w:r>
            <w:r w:rsidRPr="002B6D03">
              <w:rPr>
                <w:rStyle w:val="a6"/>
                <w:rFonts w:ascii="Times New Roman" w:hAnsi="Times New Roman" w:cs="Times New Roman"/>
                <w:sz w:val="28"/>
                <w:szCs w:val="28"/>
              </w:rPr>
              <w:footnoteReference w:id="8"/>
            </w:r>
          </w:p>
        </w:tc>
        <w:tc>
          <w:tcPr>
            <w:tcW w:w="3967" w:type="dxa"/>
          </w:tcPr>
          <w:p w:rsidR="00671841" w:rsidRPr="007E6E30" w:rsidRDefault="007E6E30" w:rsidP="002B6D03">
            <w:pP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3115" w:type="dxa"/>
          </w:tcPr>
          <w:p w:rsidR="00671841" w:rsidRPr="007E6E30" w:rsidRDefault="007E6E30" w:rsidP="002B6D03">
            <w:pP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671841" w:rsidRPr="002B6D03" w:rsidTr="00D15015">
        <w:tc>
          <w:tcPr>
            <w:tcW w:w="2263" w:type="dxa"/>
          </w:tcPr>
          <w:p w:rsidR="00671841" w:rsidRPr="002B6D03" w:rsidRDefault="00671841" w:rsidP="002B6D03">
            <w:pPr>
              <w:rPr>
                <w:rFonts w:ascii="Times New Roman" w:hAnsi="Times New Roman" w:cs="Times New Roman"/>
                <w:sz w:val="28"/>
                <w:szCs w:val="28"/>
              </w:rPr>
            </w:pPr>
            <w:r w:rsidRPr="002B6D03">
              <w:rPr>
                <w:rFonts w:ascii="Times New Roman" w:hAnsi="Times New Roman" w:cs="Times New Roman"/>
                <w:sz w:val="28"/>
                <w:szCs w:val="28"/>
              </w:rPr>
              <w:t>2021</w:t>
            </w:r>
            <w:r w:rsidR="00CF7EE7" w:rsidRPr="002B6D03">
              <w:rPr>
                <w:rStyle w:val="a6"/>
                <w:rFonts w:ascii="Times New Roman" w:hAnsi="Times New Roman" w:cs="Times New Roman"/>
                <w:sz w:val="28"/>
                <w:szCs w:val="28"/>
              </w:rPr>
              <w:footnoteReference w:id="9"/>
            </w:r>
          </w:p>
        </w:tc>
        <w:tc>
          <w:tcPr>
            <w:tcW w:w="3967" w:type="dxa"/>
          </w:tcPr>
          <w:p w:rsidR="00671841" w:rsidRPr="007247A3" w:rsidRDefault="00D87B32" w:rsidP="002B6D03">
            <w:pPr>
              <w:rPr>
                <w:rFonts w:ascii="Times New Roman" w:hAnsi="Times New Roman" w:cs="Times New Roman"/>
                <w:sz w:val="28"/>
                <w:szCs w:val="28"/>
              </w:rPr>
            </w:pPr>
            <w:r>
              <w:rPr>
                <w:rFonts w:ascii="Times New Roman" w:hAnsi="Times New Roman" w:cs="Times New Roman"/>
                <w:sz w:val="28"/>
                <w:szCs w:val="28"/>
              </w:rPr>
              <w:t>4</w:t>
            </w:r>
          </w:p>
        </w:tc>
        <w:tc>
          <w:tcPr>
            <w:tcW w:w="3115" w:type="dxa"/>
          </w:tcPr>
          <w:p w:rsidR="00671841" w:rsidRPr="007247A3" w:rsidRDefault="00D87B32" w:rsidP="002B6D03">
            <w:pPr>
              <w:rPr>
                <w:rFonts w:ascii="Times New Roman" w:hAnsi="Times New Roman" w:cs="Times New Roman"/>
                <w:sz w:val="28"/>
                <w:szCs w:val="28"/>
              </w:rPr>
            </w:pPr>
            <w:r>
              <w:rPr>
                <w:rFonts w:ascii="Times New Roman" w:hAnsi="Times New Roman" w:cs="Times New Roman"/>
                <w:sz w:val="28"/>
                <w:szCs w:val="28"/>
              </w:rPr>
              <w:t>26</w:t>
            </w:r>
            <w:r w:rsidR="007247A3">
              <w:rPr>
                <w:rFonts w:ascii="Times New Roman" w:hAnsi="Times New Roman" w:cs="Times New Roman"/>
                <w:sz w:val="28"/>
                <w:szCs w:val="28"/>
              </w:rPr>
              <w:t>%</w:t>
            </w:r>
          </w:p>
        </w:tc>
      </w:tr>
    </w:tbl>
    <w:p w:rsidR="00671841" w:rsidRPr="002B6D03" w:rsidRDefault="00671841" w:rsidP="002B6D03">
      <w:pPr>
        <w:spacing w:after="0"/>
        <w:rPr>
          <w:rFonts w:ascii="Times New Roman" w:hAnsi="Times New Roman" w:cs="Times New Roman"/>
          <w:sz w:val="28"/>
          <w:szCs w:val="28"/>
        </w:rPr>
      </w:pPr>
    </w:p>
    <w:p w:rsidR="00CF7EE7" w:rsidRPr="00D15015" w:rsidRDefault="00CF7EE7" w:rsidP="00D15015">
      <w:pPr>
        <w:spacing w:after="0"/>
        <w:jc w:val="center"/>
        <w:rPr>
          <w:rFonts w:ascii="Times New Roman" w:hAnsi="Times New Roman" w:cs="Times New Roman"/>
          <w:i/>
          <w:sz w:val="28"/>
          <w:szCs w:val="28"/>
        </w:rPr>
      </w:pPr>
      <w:r w:rsidRPr="00D15015">
        <w:rPr>
          <w:rFonts w:ascii="Times New Roman" w:hAnsi="Times New Roman" w:cs="Times New Roman"/>
          <w:i/>
          <w:sz w:val="28"/>
          <w:szCs w:val="28"/>
        </w:rPr>
        <w:t>Доля пе</w:t>
      </w:r>
      <w:r w:rsidR="00246049">
        <w:rPr>
          <w:rFonts w:ascii="Times New Roman" w:hAnsi="Times New Roman" w:cs="Times New Roman"/>
          <w:i/>
          <w:sz w:val="28"/>
          <w:szCs w:val="28"/>
        </w:rPr>
        <w:t>дагогов, прошедших обучение по П</w:t>
      </w:r>
      <w:r w:rsidRPr="00D15015">
        <w:rPr>
          <w:rFonts w:ascii="Times New Roman" w:hAnsi="Times New Roman" w:cs="Times New Roman"/>
          <w:i/>
          <w:sz w:val="28"/>
          <w:szCs w:val="28"/>
        </w:rPr>
        <w:t>ПК и ППП</w:t>
      </w:r>
    </w:p>
    <w:tbl>
      <w:tblPr>
        <w:tblStyle w:val="a3"/>
        <w:tblW w:w="0" w:type="auto"/>
        <w:tblLook w:val="04A0"/>
      </w:tblPr>
      <w:tblGrid>
        <w:gridCol w:w="2263"/>
        <w:gridCol w:w="3967"/>
        <w:gridCol w:w="3115"/>
      </w:tblGrid>
      <w:tr w:rsidR="00CF7EE7" w:rsidRPr="002B6D03" w:rsidTr="00D15015">
        <w:tc>
          <w:tcPr>
            <w:tcW w:w="2263" w:type="dxa"/>
          </w:tcPr>
          <w:p w:rsidR="00CF7EE7" w:rsidRPr="00D15015" w:rsidRDefault="00CF7EE7" w:rsidP="00D15015">
            <w:pPr>
              <w:jc w:val="center"/>
              <w:rPr>
                <w:rFonts w:ascii="Times New Roman" w:hAnsi="Times New Roman" w:cs="Times New Roman"/>
                <w:b/>
                <w:sz w:val="28"/>
                <w:szCs w:val="28"/>
              </w:rPr>
            </w:pPr>
            <w:r w:rsidRPr="00D15015">
              <w:rPr>
                <w:rFonts w:ascii="Times New Roman" w:hAnsi="Times New Roman" w:cs="Times New Roman"/>
                <w:b/>
                <w:sz w:val="28"/>
                <w:szCs w:val="28"/>
              </w:rPr>
              <w:t>Год</w:t>
            </w:r>
          </w:p>
        </w:tc>
        <w:tc>
          <w:tcPr>
            <w:tcW w:w="3967" w:type="dxa"/>
          </w:tcPr>
          <w:p w:rsidR="00CF7EE7" w:rsidRPr="00D15015" w:rsidRDefault="00CF7EE7" w:rsidP="00D15015">
            <w:pPr>
              <w:jc w:val="center"/>
              <w:rPr>
                <w:rFonts w:ascii="Times New Roman" w:hAnsi="Times New Roman" w:cs="Times New Roman"/>
                <w:b/>
                <w:sz w:val="28"/>
                <w:szCs w:val="28"/>
              </w:rPr>
            </w:pPr>
            <w:r w:rsidRPr="00D15015">
              <w:rPr>
                <w:rFonts w:ascii="Times New Roman" w:hAnsi="Times New Roman" w:cs="Times New Roman"/>
                <w:b/>
                <w:sz w:val="28"/>
                <w:szCs w:val="28"/>
              </w:rPr>
              <w:t>Численность педагогов</w:t>
            </w:r>
          </w:p>
        </w:tc>
        <w:tc>
          <w:tcPr>
            <w:tcW w:w="3115" w:type="dxa"/>
          </w:tcPr>
          <w:p w:rsidR="00CF7EE7" w:rsidRPr="00D15015" w:rsidRDefault="00CF7EE7" w:rsidP="00D15015">
            <w:pPr>
              <w:jc w:val="center"/>
              <w:rPr>
                <w:rFonts w:ascii="Times New Roman" w:hAnsi="Times New Roman" w:cs="Times New Roman"/>
                <w:b/>
                <w:sz w:val="28"/>
                <w:szCs w:val="28"/>
              </w:rPr>
            </w:pPr>
            <w:r w:rsidRPr="00D15015">
              <w:rPr>
                <w:rFonts w:ascii="Times New Roman" w:hAnsi="Times New Roman" w:cs="Times New Roman"/>
                <w:b/>
                <w:sz w:val="28"/>
                <w:szCs w:val="28"/>
              </w:rPr>
              <w:t>Доля педагогов в %</w:t>
            </w:r>
          </w:p>
        </w:tc>
      </w:tr>
      <w:tr w:rsidR="00B75632" w:rsidRPr="002B6D03" w:rsidTr="00D15015">
        <w:tc>
          <w:tcPr>
            <w:tcW w:w="2263" w:type="dxa"/>
          </w:tcPr>
          <w:p w:rsidR="00B75632" w:rsidRPr="002B6D03" w:rsidRDefault="00B75632" w:rsidP="002B6D03">
            <w:pPr>
              <w:rPr>
                <w:rFonts w:ascii="Times New Roman" w:hAnsi="Times New Roman" w:cs="Times New Roman"/>
                <w:sz w:val="28"/>
                <w:szCs w:val="28"/>
              </w:rPr>
            </w:pPr>
            <w:r w:rsidRPr="002B6D03">
              <w:rPr>
                <w:rFonts w:ascii="Times New Roman" w:hAnsi="Times New Roman" w:cs="Times New Roman"/>
                <w:sz w:val="28"/>
                <w:szCs w:val="28"/>
              </w:rPr>
              <w:t>2019</w:t>
            </w:r>
          </w:p>
        </w:tc>
        <w:tc>
          <w:tcPr>
            <w:tcW w:w="3967" w:type="dxa"/>
          </w:tcPr>
          <w:p w:rsidR="00B75632" w:rsidRPr="002B6D03" w:rsidRDefault="005D1138" w:rsidP="002B6D03">
            <w:pPr>
              <w:rPr>
                <w:rFonts w:ascii="Times New Roman" w:hAnsi="Times New Roman" w:cs="Times New Roman"/>
                <w:sz w:val="28"/>
                <w:szCs w:val="28"/>
              </w:rPr>
            </w:pPr>
            <w:r>
              <w:rPr>
                <w:rFonts w:ascii="Times New Roman" w:hAnsi="Times New Roman" w:cs="Times New Roman"/>
                <w:sz w:val="28"/>
                <w:szCs w:val="28"/>
              </w:rPr>
              <w:t>2</w:t>
            </w:r>
          </w:p>
        </w:tc>
        <w:tc>
          <w:tcPr>
            <w:tcW w:w="3115" w:type="dxa"/>
          </w:tcPr>
          <w:p w:rsidR="00B75632" w:rsidRPr="002B6D03" w:rsidRDefault="005D1138" w:rsidP="002B6D03">
            <w:pPr>
              <w:rPr>
                <w:rFonts w:ascii="Times New Roman" w:hAnsi="Times New Roman" w:cs="Times New Roman"/>
                <w:sz w:val="28"/>
                <w:szCs w:val="28"/>
              </w:rPr>
            </w:pPr>
            <w:r>
              <w:rPr>
                <w:rFonts w:ascii="Times New Roman" w:hAnsi="Times New Roman" w:cs="Times New Roman"/>
                <w:sz w:val="28"/>
                <w:szCs w:val="28"/>
              </w:rPr>
              <w:t>15%</w:t>
            </w:r>
          </w:p>
        </w:tc>
      </w:tr>
      <w:tr w:rsidR="00CF7EE7" w:rsidRPr="002B6D03" w:rsidTr="00D15015">
        <w:tc>
          <w:tcPr>
            <w:tcW w:w="2263" w:type="dxa"/>
          </w:tcPr>
          <w:p w:rsidR="00CF7EE7" w:rsidRPr="002B6D03" w:rsidRDefault="00CF7EE7" w:rsidP="002B6D03">
            <w:pPr>
              <w:rPr>
                <w:rFonts w:ascii="Times New Roman" w:hAnsi="Times New Roman" w:cs="Times New Roman"/>
                <w:sz w:val="28"/>
                <w:szCs w:val="28"/>
              </w:rPr>
            </w:pPr>
            <w:r w:rsidRPr="002B6D03">
              <w:rPr>
                <w:rFonts w:ascii="Times New Roman" w:hAnsi="Times New Roman" w:cs="Times New Roman"/>
                <w:sz w:val="28"/>
                <w:szCs w:val="28"/>
              </w:rPr>
              <w:t>2020</w:t>
            </w:r>
          </w:p>
        </w:tc>
        <w:tc>
          <w:tcPr>
            <w:tcW w:w="3967" w:type="dxa"/>
          </w:tcPr>
          <w:p w:rsidR="00CF7EE7" w:rsidRPr="002B6D03" w:rsidRDefault="005D1138" w:rsidP="002B6D03">
            <w:pPr>
              <w:rPr>
                <w:rFonts w:ascii="Times New Roman" w:hAnsi="Times New Roman" w:cs="Times New Roman"/>
                <w:sz w:val="28"/>
                <w:szCs w:val="28"/>
              </w:rPr>
            </w:pPr>
            <w:r>
              <w:rPr>
                <w:rFonts w:ascii="Times New Roman" w:hAnsi="Times New Roman" w:cs="Times New Roman"/>
                <w:sz w:val="28"/>
                <w:szCs w:val="28"/>
              </w:rPr>
              <w:t>5</w:t>
            </w:r>
          </w:p>
        </w:tc>
        <w:tc>
          <w:tcPr>
            <w:tcW w:w="3115" w:type="dxa"/>
          </w:tcPr>
          <w:p w:rsidR="00CF7EE7" w:rsidRPr="002B6D03" w:rsidRDefault="005D1138" w:rsidP="002B6D03">
            <w:pPr>
              <w:rPr>
                <w:rFonts w:ascii="Times New Roman" w:hAnsi="Times New Roman" w:cs="Times New Roman"/>
                <w:sz w:val="28"/>
                <w:szCs w:val="28"/>
              </w:rPr>
            </w:pPr>
            <w:r>
              <w:rPr>
                <w:rFonts w:ascii="Times New Roman" w:hAnsi="Times New Roman" w:cs="Times New Roman"/>
                <w:sz w:val="28"/>
                <w:szCs w:val="28"/>
              </w:rPr>
              <w:t>38%</w:t>
            </w:r>
          </w:p>
        </w:tc>
      </w:tr>
      <w:tr w:rsidR="00CF7EE7" w:rsidRPr="002B6D03" w:rsidTr="00D15015">
        <w:tc>
          <w:tcPr>
            <w:tcW w:w="2263" w:type="dxa"/>
          </w:tcPr>
          <w:p w:rsidR="00CF7EE7" w:rsidRPr="002B6D03" w:rsidRDefault="00CF7EE7" w:rsidP="002B6D03">
            <w:pPr>
              <w:rPr>
                <w:rFonts w:ascii="Times New Roman" w:hAnsi="Times New Roman" w:cs="Times New Roman"/>
                <w:sz w:val="28"/>
                <w:szCs w:val="28"/>
              </w:rPr>
            </w:pPr>
            <w:r w:rsidRPr="002B6D03">
              <w:rPr>
                <w:rFonts w:ascii="Times New Roman" w:hAnsi="Times New Roman" w:cs="Times New Roman"/>
                <w:sz w:val="28"/>
                <w:szCs w:val="28"/>
              </w:rPr>
              <w:t>2021</w:t>
            </w:r>
          </w:p>
        </w:tc>
        <w:tc>
          <w:tcPr>
            <w:tcW w:w="3967" w:type="dxa"/>
          </w:tcPr>
          <w:p w:rsidR="00CF7EE7" w:rsidRPr="002B6D03" w:rsidRDefault="005D1138" w:rsidP="002B6D03">
            <w:pPr>
              <w:rPr>
                <w:rFonts w:ascii="Times New Roman" w:hAnsi="Times New Roman" w:cs="Times New Roman"/>
                <w:sz w:val="28"/>
                <w:szCs w:val="28"/>
              </w:rPr>
            </w:pPr>
            <w:r>
              <w:rPr>
                <w:rFonts w:ascii="Times New Roman" w:hAnsi="Times New Roman" w:cs="Times New Roman"/>
                <w:sz w:val="28"/>
                <w:szCs w:val="28"/>
              </w:rPr>
              <w:t>10</w:t>
            </w:r>
          </w:p>
        </w:tc>
        <w:tc>
          <w:tcPr>
            <w:tcW w:w="3115" w:type="dxa"/>
          </w:tcPr>
          <w:p w:rsidR="00CF7EE7" w:rsidRPr="002B6D03" w:rsidRDefault="005D1138" w:rsidP="002B6D03">
            <w:pPr>
              <w:rPr>
                <w:rFonts w:ascii="Times New Roman" w:hAnsi="Times New Roman" w:cs="Times New Roman"/>
                <w:sz w:val="28"/>
                <w:szCs w:val="28"/>
              </w:rPr>
            </w:pPr>
            <w:r>
              <w:rPr>
                <w:rFonts w:ascii="Times New Roman" w:hAnsi="Times New Roman" w:cs="Times New Roman"/>
                <w:sz w:val="28"/>
                <w:szCs w:val="28"/>
              </w:rPr>
              <w:t>66%</w:t>
            </w:r>
          </w:p>
        </w:tc>
      </w:tr>
    </w:tbl>
    <w:p w:rsidR="00CF7EE7" w:rsidRPr="00D87B32" w:rsidRDefault="00CF7EE7" w:rsidP="002B6D03">
      <w:pPr>
        <w:spacing w:after="0"/>
        <w:rPr>
          <w:rFonts w:ascii="Times New Roman" w:hAnsi="Times New Roman" w:cs="Times New Roman"/>
          <w:sz w:val="28"/>
          <w:szCs w:val="28"/>
        </w:rPr>
      </w:pPr>
    </w:p>
    <w:p w:rsidR="00453E78" w:rsidRPr="00A4318D" w:rsidRDefault="00453E78" w:rsidP="00D15015">
      <w:pPr>
        <w:spacing w:after="0"/>
        <w:jc w:val="center"/>
        <w:rPr>
          <w:rFonts w:ascii="Times New Roman" w:hAnsi="Times New Roman" w:cs="Times New Roman"/>
          <w:i/>
          <w:sz w:val="28"/>
          <w:szCs w:val="28"/>
        </w:rPr>
      </w:pPr>
      <w:r w:rsidRPr="00A4318D">
        <w:rPr>
          <w:rFonts w:ascii="Times New Roman" w:hAnsi="Times New Roman" w:cs="Times New Roman"/>
          <w:i/>
          <w:sz w:val="28"/>
          <w:szCs w:val="28"/>
        </w:rPr>
        <w:t xml:space="preserve">Доля педагогов, повысивших квалификационную категорию </w:t>
      </w:r>
    </w:p>
    <w:tbl>
      <w:tblPr>
        <w:tblStyle w:val="a3"/>
        <w:tblW w:w="0" w:type="auto"/>
        <w:tblLook w:val="04A0"/>
      </w:tblPr>
      <w:tblGrid>
        <w:gridCol w:w="1271"/>
        <w:gridCol w:w="2410"/>
        <w:gridCol w:w="1843"/>
        <w:gridCol w:w="2083"/>
        <w:gridCol w:w="1738"/>
      </w:tblGrid>
      <w:tr w:rsidR="00B75632" w:rsidRPr="002B6D03" w:rsidTr="00D15015">
        <w:tc>
          <w:tcPr>
            <w:tcW w:w="1271" w:type="dxa"/>
            <w:vMerge w:val="restart"/>
          </w:tcPr>
          <w:p w:rsidR="00B75632" w:rsidRPr="00D15015" w:rsidRDefault="00D15015" w:rsidP="002B6D03">
            <w:pPr>
              <w:rPr>
                <w:rFonts w:ascii="Times New Roman" w:hAnsi="Times New Roman" w:cs="Times New Roman"/>
                <w:b/>
                <w:sz w:val="28"/>
                <w:szCs w:val="28"/>
              </w:rPr>
            </w:pPr>
            <w:r w:rsidRPr="00D15015">
              <w:rPr>
                <w:rFonts w:ascii="Times New Roman" w:hAnsi="Times New Roman" w:cs="Times New Roman"/>
                <w:b/>
                <w:sz w:val="28"/>
                <w:szCs w:val="28"/>
              </w:rPr>
              <w:t>Г</w:t>
            </w:r>
            <w:r w:rsidR="00B75632" w:rsidRPr="00D15015">
              <w:rPr>
                <w:rFonts w:ascii="Times New Roman" w:hAnsi="Times New Roman" w:cs="Times New Roman"/>
                <w:b/>
                <w:sz w:val="28"/>
                <w:szCs w:val="28"/>
              </w:rPr>
              <w:t>од</w:t>
            </w:r>
          </w:p>
        </w:tc>
        <w:tc>
          <w:tcPr>
            <w:tcW w:w="4253" w:type="dxa"/>
            <w:gridSpan w:val="2"/>
          </w:tcPr>
          <w:p w:rsidR="00B75632" w:rsidRPr="00D15015" w:rsidRDefault="00B75632" w:rsidP="00D15015">
            <w:pPr>
              <w:jc w:val="center"/>
              <w:rPr>
                <w:rFonts w:ascii="Times New Roman" w:hAnsi="Times New Roman" w:cs="Times New Roman"/>
                <w:b/>
                <w:sz w:val="28"/>
                <w:szCs w:val="28"/>
              </w:rPr>
            </w:pPr>
            <w:r w:rsidRPr="00D15015">
              <w:rPr>
                <w:rFonts w:ascii="Times New Roman" w:hAnsi="Times New Roman" w:cs="Times New Roman"/>
                <w:b/>
                <w:sz w:val="28"/>
                <w:szCs w:val="28"/>
              </w:rPr>
              <w:t>Количество педагогов</w:t>
            </w:r>
          </w:p>
        </w:tc>
        <w:tc>
          <w:tcPr>
            <w:tcW w:w="3821" w:type="dxa"/>
            <w:gridSpan w:val="2"/>
          </w:tcPr>
          <w:p w:rsidR="00B75632" w:rsidRPr="00D15015" w:rsidRDefault="00B75632" w:rsidP="00D15015">
            <w:pPr>
              <w:jc w:val="center"/>
              <w:rPr>
                <w:rFonts w:ascii="Times New Roman" w:hAnsi="Times New Roman" w:cs="Times New Roman"/>
                <w:b/>
                <w:sz w:val="28"/>
                <w:szCs w:val="28"/>
              </w:rPr>
            </w:pPr>
            <w:r w:rsidRPr="00D15015">
              <w:rPr>
                <w:rFonts w:ascii="Times New Roman" w:hAnsi="Times New Roman" w:cs="Times New Roman"/>
                <w:b/>
                <w:sz w:val="28"/>
                <w:szCs w:val="28"/>
              </w:rPr>
              <w:t>Доля педагогов</w:t>
            </w:r>
          </w:p>
        </w:tc>
      </w:tr>
      <w:tr w:rsidR="00B75632" w:rsidRPr="002B6D03" w:rsidTr="00D15015">
        <w:trPr>
          <w:trHeight w:val="934"/>
        </w:trPr>
        <w:tc>
          <w:tcPr>
            <w:tcW w:w="1271" w:type="dxa"/>
            <w:vMerge/>
          </w:tcPr>
          <w:p w:rsidR="00B75632" w:rsidRPr="002B6D03" w:rsidRDefault="00B75632" w:rsidP="002B6D03">
            <w:pPr>
              <w:rPr>
                <w:rFonts w:ascii="Times New Roman" w:hAnsi="Times New Roman" w:cs="Times New Roman"/>
                <w:sz w:val="28"/>
                <w:szCs w:val="28"/>
              </w:rPr>
            </w:pPr>
          </w:p>
        </w:tc>
        <w:tc>
          <w:tcPr>
            <w:tcW w:w="2410" w:type="dxa"/>
          </w:tcPr>
          <w:p w:rsidR="00B75632" w:rsidRPr="002B6D03" w:rsidRDefault="00B75632" w:rsidP="002B6D03">
            <w:pPr>
              <w:rPr>
                <w:rFonts w:ascii="Times New Roman" w:hAnsi="Times New Roman" w:cs="Times New Roman"/>
                <w:sz w:val="28"/>
                <w:szCs w:val="28"/>
              </w:rPr>
            </w:pPr>
            <w:r w:rsidRPr="002B6D03">
              <w:rPr>
                <w:rFonts w:ascii="Times New Roman" w:hAnsi="Times New Roman" w:cs="Times New Roman"/>
                <w:sz w:val="28"/>
                <w:szCs w:val="28"/>
              </w:rPr>
              <w:t>Общая численность педагогов, прошедших аттестацию</w:t>
            </w:r>
          </w:p>
        </w:tc>
        <w:tc>
          <w:tcPr>
            <w:tcW w:w="1843" w:type="dxa"/>
          </w:tcPr>
          <w:p w:rsidR="00B75632" w:rsidRPr="002B6D03" w:rsidRDefault="00B75632" w:rsidP="002B6D03">
            <w:pPr>
              <w:rPr>
                <w:rFonts w:ascii="Times New Roman" w:hAnsi="Times New Roman" w:cs="Times New Roman"/>
                <w:sz w:val="28"/>
                <w:szCs w:val="28"/>
              </w:rPr>
            </w:pPr>
            <w:r w:rsidRPr="002B6D03">
              <w:rPr>
                <w:rFonts w:ascii="Times New Roman" w:hAnsi="Times New Roman" w:cs="Times New Roman"/>
                <w:sz w:val="28"/>
                <w:szCs w:val="28"/>
              </w:rPr>
              <w:t>Из них, повысивших категорию</w:t>
            </w:r>
          </w:p>
        </w:tc>
        <w:tc>
          <w:tcPr>
            <w:tcW w:w="2083" w:type="dxa"/>
          </w:tcPr>
          <w:p w:rsidR="00B75632" w:rsidRPr="002B6D03" w:rsidRDefault="00D15015" w:rsidP="00D15015">
            <w:pPr>
              <w:rPr>
                <w:rFonts w:ascii="Times New Roman" w:hAnsi="Times New Roman" w:cs="Times New Roman"/>
                <w:sz w:val="28"/>
                <w:szCs w:val="28"/>
              </w:rPr>
            </w:pPr>
            <w:r>
              <w:rPr>
                <w:rFonts w:ascii="Times New Roman" w:hAnsi="Times New Roman" w:cs="Times New Roman"/>
                <w:sz w:val="28"/>
                <w:szCs w:val="28"/>
              </w:rPr>
              <w:t>Общая д</w:t>
            </w:r>
            <w:r w:rsidR="00B75632" w:rsidRPr="002B6D03">
              <w:rPr>
                <w:rFonts w:ascii="Times New Roman" w:hAnsi="Times New Roman" w:cs="Times New Roman"/>
                <w:sz w:val="28"/>
                <w:szCs w:val="28"/>
              </w:rPr>
              <w:t>оля педагогов, прошедших аттестацию (%)</w:t>
            </w:r>
          </w:p>
        </w:tc>
        <w:tc>
          <w:tcPr>
            <w:tcW w:w="1738" w:type="dxa"/>
          </w:tcPr>
          <w:p w:rsidR="00B75632" w:rsidRPr="002B6D03" w:rsidRDefault="00B75632" w:rsidP="00D15015">
            <w:pPr>
              <w:rPr>
                <w:rFonts w:ascii="Times New Roman" w:hAnsi="Times New Roman" w:cs="Times New Roman"/>
                <w:sz w:val="28"/>
                <w:szCs w:val="28"/>
              </w:rPr>
            </w:pPr>
            <w:r w:rsidRPr="002B6D03">
              <w:rPr>
                <w:rFonts w:ascii="Times New Roman" w:hAnsi="Times New Roman" w:cs="Times New Roman"/>
                <w:sz w:val="28"/>
                <w:szCs w:val="28"/>
              </w:rPr>
              <w:t>Из них, повысивших категорию (%)</w:t>
            </w:r>
          </w:p>
        </w:tc>
      </w:tr>
      <w:tr w:rsidR="00B75632" w:rsidRPr="002B6D03" w:rsidTr="00D15015">
        <w:tc>
          <w:tcPr>
            <w:tcW w:w="1271" w:type="dxa"/>
          </w:tcPr>
          <w:p w:rsidR="00B75632" w:rsidRPr="002B6D03" w:rsidRDefault="00B75632" w:rsidP="002B6D03">
            <w:pPr>
              <w:rPr>
                <w:rFonts w:ascii="Times New Roman" w:hAnsi="Times New Roman" w:cs="Times New Roman"/>
                <w:sz w:val="28"/>
                <w:szCs w:val="28"/>
              </w:rPr>
            </w:pPr>
            <w:r w:rsidRPr="002B6D03">
              <w:rPr>
                <w:rFonts w:ascii="Times New Roman" w:hAnsi="Times New Roman" w:cs="Times New Roman"/>
                <w:sz w:val="28"/>
                <w:szCs w:val="28"/>
              </w:rPr>
              <w:t>2019</w:t>
            </w:r>
          </w:p>
        </w:tc>
        <w:tc>
          <w:tcPr>
            <w:tcW w:w="2410" w:type="dxa"/>
          </w:tcPr>
          <w:p w:rsidR="00B75632" w:rsidRPr="002B6D03" w:rsidRDefault="003B6E4C" w:rsidP="002B6D03">
            <w:pPr>
              <w:rPr>
                <w:rFonts w:ascii="Times New Roman" w:hAnsi="Times New Roman" w:cs="Times New Roman"/>
                <w:sz w:val="28"/>
                <w:szCs w:val="28"/>
              </w:rPr>
            </w:pPr>
            <w:r>
              <w:rPr>
                <w:rFonts w:ascii="Times New Roman" w:hAnsi="Times New Roman" w:cs="Times New Roman"/>
                <w:sz w:val="28"/>
                <w:szCs w:val="28"/>
              </w:rPr>
              <w:t>0</w:t>
            </w:r>
          </w:p>
        </w:tc>
        <w:tc>
          <w:tcPr>
            <w:tcW w:w="1843" w:type="dxa"/>
          </w:tcPr>
          <w:p w:rsidR="00B75632" w:rsidRPr="002B6D03" w:rsidRDefault="00D87B32" w:rsidP="002B6D03">
            <w:pPr>
              <w:rPr>
                <w:rFonts w:ascii="Times New Roman" w:hAnsi="Times New Roman" w:cs="Times New Roman"/>
                <w:sz w:val="28"/>
                <w:szCs w:val="28"/>
              </w:rPr>
            </w:pPr>
            <w:r>
              <w:rPr>
                <w:rFonts w:ascii="Times New Roman" w:hAnsi="Times New Roman" w:cs="Times New Roman"/>
                <w:sz w:val="28"/>
                <w:szCs w:val="28"/>
              </w:rPr>
              <w:t>0</w:t>
            </w:r>
          </w:p>
        </w:tc>
        <w:tc>
          <w:tcPr>
            <w:tcW w:w="2083" w:type="dxa"/>
          </w:tcPr>
          <w:p w:rsidR="00B75632" w:rsidRPr="002B6D03" w:rsidRDefault="003B6E4C" w:rsidP="002B6D03">
            <w:pPr>
              <w:rPr>
                <w:rFonts w:ascii="Times New Roman" w:hAnsi="Times New Roman" w:cs="Times New Roman"/>
                <w:sz w:val="28"/>
                <w:szCs w:val="28"/>
              </w:rPr>
            </w:pPr>
            <w:r>
              <w:rPr>
                <w:rFonts w:ascii="Times New Roman" w:hAnsi="Times New Roman" w:cs="Times New Roman"/>
                <w:sz w:val="28"/>
                <w:szCs w:val="28"/>
              </w:rPr>
              <w:t>0</w:t>
            </w:r>
            <w:r w:rsidR="00D87B32">
              <w:rPr>
                <w:rFonts w:ascii="Times New Roman" w:hAnsi="Times New Roman" w:cs="Times New Roman"/>
                <w:sz w:val="28"/>
                <w:szCs w:val="28"/>
              </w:rPr>
              <w:t>%</w:t>
            </w:r>
          </w:p>
        </w:tc>
        <w:tc>
          <w:tcPr>
            <w:tcW w:w="1738" w:type="dxa"/>
          </w:tcPr>
          <w:p w:rsidR="00B75632" w:rsidRPr="002B6D03" w:rsidRDefault="00D87B32" w:rsidP="002B6D03">
            <w:pPr>
              <w:rPr>
                <w:rFonts w:ascii="Times New Roman" w:hAnsi="Times New Roman" w:cs="Times New Roman"/>
                <w:sz w:val="28"/>
                <w:szCs w:val="28"/>
              </w:rPr>
            </w:pPr>
            <w:r>
              <w:rPr>
                <w:rFonts w:ascii="Times New Roman" w:hAnsi="Times New Roman" w:cs="Times New Roman"/>
                <w:sz w:val="28"/>
                <w:szCs w:val="28"/>
              </w:rPr>
              <w:t>0%</w:t>
            </w:r>
          </w:p>
        </w:tc>
      </w:tr>
      <w:tr w:rsidR="00B75632" w:rsidRPr="002B6D03" w:rsidTr="00D15015">
        <w:tc>
          <w:tcPr>
            <w:tcW w:w="1271" w:type="dxa"/>
          </w:tcPr>
          <w:p w:rsidR="00B75632" w:rsidRPr="002B6D03" w:rsidRDefault="00B75632" w:rsidP="002B6D03">
            <w:pPr>
              <w:rPr>
                <w:rFonts w:ascii="Times New Roman" w:hAnsi="Times New Roman" w:cs="Times New Roman"/>
                <w:sz w:val="28"/>
                <w:szCs w:val="28"/>
              </w:rPr>
            </w:pPr>
            <w:r w:rsidRPr="002B6D03">
              <w:rPr>
                <w:rFonts w:ascii="Times New Roman" w:hAnsi="Times New Roman" w:cs="Times New Roman"/>
                <w:sz w:val="28"/>
                <w:szCs w:val="28"/>
              </w:rPr>
              <w:t>2020</w:t>
            </w:r>
          </w:p>
        </w:tc>
        <w:tc>
          <w:tcPr>
            <w:tcW w:w="2410" w:type="dxa"/>
          </w:tcPr>
          <w:p w:rsidR="00B75632" w:rsidRPr="002B6D03" w:rsidRDefault="003B6E4C" w:rsidP="002B6D03">
            <w:pPr>
              <w:rPr>
                <w:rFonts w:ascii="Times New Roman" w:hAnsi="Times New Roman" w:cs="Times New Roman"/>
                <w:sz w:val="28"/>
                <w:szCs w:val="28"/>
              </w:rPr>
            </w:pPr>
            <w:r>
              <w:rPr>
                <w:rFonts w:ascii="Times New Roman" w:hAnsi="Times New Roman" w:cs="Times New Roman"/>
                <w:sz w:val="28"/>
                <w:szCs w:val="28"/>
              </w:rPr>
              <w:t>2</w:t>
            </w:r>
          </w:p>
        </w:tc>
        <w:tc>
          <w:tcPr>
            <w:tcW w:w="1843" w:type="dxa"/>
          </w:tcPr>
          <w:p w:rsidR="00B75632" w:rsidRPr="002B6D03" w:rsidRDefault="00D87B32" w:rsidP="002B6D03">
            <w:pPr>
              <w:rPr>
                <w:rFonts w:ascii="Times New Roman" w:hAnsi="Times New Roman" w:cs="Times New Roman"/>
                <w:sz w:val="28"/>
                <w:szCs w:val="28"/>
              </w:rPr>
            </w:pPr>
            <w:r>
              <w:rPr>
                <w:rFonts w:ascii="Times New Roman" w:hAnsi="Times New Roman" w:cs="Times New Roman"/>
                <w:sz w:val="28"/>
                <w:szCs w:val="28"/>
              </w:rPr>
              <w:t>0</w:t>
            </w:r>
          </w:p>
        </w:tc>
        <w:tc>
          <w:tcPr>
            <w:tcW w:w="2083" w:type="dxa"/>
          </w:tcPr>
          <w:p w:rsidR="00B75632" w:rsidRPr="002B6D03" w:rsidRDefault="00D87B32" w:rsidP="002B6D03">
            <w:pPr>
              <w:rPr>
                <w:rFonts w:ascii="Times New Roman" w:hAnsi="Times New Roman" w:cs="Times New Roman"/>
                <w:sz w:val="28"/>
                <w:szCs w:val="28"/>
              </w:rPr>
            </w:pPr>
            <w:r>
              <w:rPr>
                <w:rFonts w:ascii="Times New Roman" w:hAnsi="Times New Roman" w:cs="Times New Roman"/>
                <w:sz w:val="28"/>
                <w:szCs w:val="28"/>
              </w:rPr>
              <w:t>15%</w:t>
            </w:r>
          </w:p>
        </w:tc>
        <w:tc>
          <w:tcPr>
            <w:tcW w:w="1738" w:type="dxa"/>
          </w:tcPr>
          <w:p w:rsidR="00B75632" w:rsidRPr="002B6D03" w:rsidRDefault="00D87B32" w:rsidP="002B6D03">
            <w:pPr>
              <w:rPr>
                <w:rFonts w:ascii="Times New Roman" w:hAnsi="Times New Roman" w:cs="Times New Roman"/>
                <w:sz w:val="28"/>
                <w:szCs w:val="28"/>
              </w:rPr>
            </w:pPr>
            <w:r>
              <w:rPr>
                <w:rFonts w:ascii="Times New Roman" w:hAnsi="Times New Roman" w:cs="Times New Roman"/>
                <w:sz w:val="28"/>
                <w:szCs w:val="28"/>
              </w:rPr>
              <w:t>0%</w:t>
            </w:r>
          </w:p>
        </w:tc>
      </w:tr>
      <w:tr w:rsidR="00B75632" w:rsidRPr="002B6D03" w:rsidTr="00D15015">
        <w:tc>
          <w:tcPr>
            <w:tcW w:w="1271" w:type="dxa"/>
          </w:tcPr>
          <w:p w:rsidR="00B75632" w:rsidRPr="002B6D03" w:rsidRDefault="00B75632" w:rsidP="002B6D03">
            <w:pPr>
              <w:rPr>
                <w:rFonts w:ascii="Times New Roman" w:hAnsi="Times New Roman" w:cs="Times New Roman"/>
                <w:sz w:val="28"/>
                <w:szCs w:val="28"/>
              </w:rPr>
            </w:pPr>
            <w:r w:rsidRPr="002B6D03">
              <w:rPr>
                <w:rFonts w:ascii="Times New Roman" w:hAnsi="Times New Roman" w:cs="Times New Roman"/>
                <w:sz w:val="28"/>
                <w:szCs w:val="28"/>
              </w:rPr>
              <w:t>2021</w:t>
            </w:r>
          </w:p>
        </w:tc>
        <w:tc>
          <w:tcPr>
            <w:tcW w:w="2410" w:type="dxa"/>
          </w:tcPr>
          <w:p w:rsidR="00B75632" w:rsidRPr="002B6D03" w:rsidRDefault="001B5C92" w:rsidP="002B6D03">
            <w:pPr>
              <w:rPr>
                <w:rFonts w:ascii="Times New Roman" w:hAnsi="Times New Roman" w:cs="Times New Roman"/>
                <w:sz w:val="28"/>
                <w:szCs w:val="28"/>
              </w:rPr>
            </w:pPr>
            <w:r>
              <w:rPr>
                <w:rFonts w:ascii="Times New Roman" w:hAnsi="Times New Roman" w:cs="Times New Roman"/>
                <w:sz w:val="28"/>
                <w:szCs w:val="28"/>
              </w:rPr>
              <w:t>0</w:t>
            </w:r>
          </w:p>
        </w:tc>
        <w:tc>
          <w:tcPr>
            <w:tcW w:w="1843" w:type="dxa"/>
          </w:tcPr>
          <w:p w:rsidR="00B75632" w:rsidRPr="002B6D03" w:rsidRDefault="00D87B32" w:rsidP="002B6D03">
            <w:pPr>
              <w:rPr>
                <w:rFonts w:ascii="Times New Roman" w:hAnsi="Times New Roman" w:cs="Times New Roman"/>
                <w:sz w:val="28"/>
                <w:szCs w:val="28"/>
              </w:rPr>
            </w:pPr>
            <w:r>
              <w:rPr>
                <w:rFonts w:ascii="Times New Roman" w:hAnsi="Times New Roman" w:cs="Times New Roman"/>
                <w:sz w:val="28"/>
                <w:szCs w:val="28"/>
              </w:rPr>
              <w:t>0</w:t>
            </w:r>
          </w:p>
        </w:tc>
        <w:tc>
          <w:tcPr>
            <w:tcW w:w="2083" w:type="dxa"/>
          </w:tcPr>
          <w:p w:rsidR="00B75632" w:rsidRPr="002B6D03" w:rsidRDefault="00D87B32" w:rsidP="002B6D03">
            <w:pPr>
              <w:rPr>
                <w:rFonts w:ascii="Times New Roman" w:hAnsi="Times New Roman" w:cs="Times New Roman"/>
                <w:sz w:val="28"/>
                <w:szCs w:val="28"/>
              </w:rPr>
            </w:pPr>
            <w:r>
              <w:rPr>
                <w:rFonts w:ascii="Times New Roman" w:hAnsi="Times New Roman" w:cs="Times New Roman"/>
                <w:sz w:val="28"/>
                <w:szCs w:val="28"/>
              </w:rPr>
              <w:t>0%</w:t>
            </w:r>
          </w:p>
        </w:tc>
        <w:tc>
          <w:tcPr>
            <w:tcW w:w="1738" w:type="dxa"/>
          </w:tcPr>
          <w:p w:rsidR="00B75632" w:rsidRPr="002B6D03" w:rsidRDefault="00D87B32" w:rsidP="002B6D03">
            <w:pPr>
              <w:rPr>
                <w:rFonts w:ascii="Times New Roman" w:hAnsi="Times New Roman" w:cs="Times New Roman"/>
                <w:sz w:val="28"/>
                <w:szCs w:val="28"/>
              </w:rPr>
            </w:pPr>
            <w:r>
              <w:rPr>
                <w:rFonts w:ascii="Times New Roman" w:hAnsi="Times New Roman" w:cs="Times New Roman"/>
                <w:sz w:val="28"/>
                <w:szCs w:val="28"/>
              </w:rPr>
              <w:t>0%</w:t>
            </w:r>
          </w:p>
        </w:tc>
      </w:tr>
    </w:tbl>
    <w:p w:rsidR="00246049" w:rsidRPr="00D15015" w:rsidRDefault="00246049" w:rsidP="00246049">
      <w:pPr>
        <w:spacing w:after="0"/>
        <w:rPr>
          <w:rFonts w:ascii="Times New Roman" w:hAnsi="Times New Roman" w:cs="Times New Roman"/>
          <w:b/>
          <w:i/>
          <w:sz w:val="28"/>
          <w:szCs w:val="28"/>
        </w:rPr>
      </w:pPr>
    </w:p>
    <w:p w:rsidR="00D15015" w:rsidRPr="00D15015" w:rsidRDefault="0076171F" w:rsidP="00D15015">
      <w:pPr>
        <w:spacing w:after="0"/>
        <w:jc w:val="center"/>
        <w:rPr>
          <w:rFonts w:ascii="Times New Roman" w:hAnsi="Times New Roman" w:cs="Times New Roman"/>
          <w:i/>
          <w:sz w:val="28"/>
          <w:szCs w:val="28"/>
        </w:rPr>
      </w:pPr>
      <w:r w:rsidRPr="00D15015">
        <w:rPr>
          <w:rFonts w:ascii="Times New Roman" w:hAnsi="Times New Roman" w:cs="Times New Roman"/>
          <w:i/>
          <w:sz w:val="28"/>
          <w:szCs w:val="28"/>
        </w:rPr>
        <w:t>Педагоги - у</w:t>
      </w:r>
      <w:r w:rsidR="00F2440D" w:rsidRPr="00D15015">
        <w:rPr>
          <w:rFonts w:ascii="Times New Roman" w:hAnsi="Times New Roman" w:cs="Times New Roman"/>
          <w:i/>
          <w:sz w:val="28"/>
          <w:szCs w:val="28"/>
        </w:rPr>
        <w:t>частники конкурсов профессионального мастерства</w:t>
      </w:r>
    </w:p>
    <w:p w:rsidR="00453E78" w:rsidRPr="002B6D03" w:rsidRDefault="00D15015" w:rsidP="002B6D03">
      <w:pPr>
        <w:spacing w:after="0"/>
        <w:rPr>
          <w:rFonts w:ascii="Times New Roman" w:hAnsi="Times New Roman" w:cs="Times New Roman"/>
          <w:sz w:val="28"/>
          <w:szCs w:val="28"/>
        </w:rPr>
      </w:pPr>
      <w:r w:rsidRPr="00D15015">
        <w:rPr>
          <w:rFonts w:ascii="Times New Roman" w:hAnsi="Times New Roman" w:cs="Times New Roman"/>
          <w:b/>
          <w:i/>
          <w:sz w:val="28"/>
          <w:szCs w:val="28"/>
        </w:rPr>
        <w:t>Комментарий</w:t>
      </w:r>
      <w:r>
        <w:rPr>
          <w:rFonts w:ascii="Times New Roman" w:hAnsi="Times New Roman" w:cs="Times New Roman"/>
          <w:sz w:val="28"/>
          <w:szCs w:val="28"/>
        </w:rPr>
        <w:t xml:space="preserve">: </w:t>
      </w:r>
      <w:r w:rsidR="00B75632" w:rsidRPr="002B6D03">
        <w:rPr>
          <w:rFonts w:ascii="Times New Roman" w:hAnsi="Times New Roman" w:cs="Times New Roman"/>
          <w:sz w:val="28"/>
          <w:szCs w:val="28"/>
        </w:rPr>
        <w:t xml:space="preserve">в ячейке </w:t>
      </w:r>
      <w:r>
        <w:rPr>
          <w:rFonts w:ascii="Times New Roman" w:hAnsi="Times New Roman" w:cs="Times New Roman"/>
          <w:sz w:val="28"/>
          <w:szCs w:val="28"/>
        </w:rPr>
        <w:t>указать количество участников; е</w:t>
      </w:r>
      <w:r w:rsidR="0076171F" w:rsidRPr="002B6D03">
        <w:rPr>
          <w:rFonts w:ascii="Times New Roman" w:hAnsi="Times New Roman" w:cs="Times New Roman"/>
          <w:sz w:val="28"/>
          <w:szCs w:val="28"/>
        </w:rPr>
        <w:t>сли конкурс не проводится на муниципальном уровне, то поставить прочерк</w:t>
      </w:r>
    </w:p>
    <w:tbl>
      <w:tblPr>
        <w:tblStyle w:val="a3"/>
        <w:tblW w:w="0" w:type="auto"/>
        <w:tblLook w:val="04A0"/>
      </w:tblPr>
      <w:tblGrid>
        <w:gridCol w:w="2176"/>
        <w:gridCol w:w="1203"/>
        <w:gridCol w:w="1204"/>
        <w:gridCol w:w="1204"/>
        <w:gridCol w:w="1279"/>
        <w:gridCol w:w="1259"/>
        <w:gridCol w:w="1246"/>
      </w:tblGrid>
      <w:tr w:rsidR="00F2440D" w:rsidRPr="002B6D03" w:rsidTr="00B75632">
        <w:tc>
          <w:tcPr>
            <w:tcW w:w="1723" w:type="dxa"/>
            <w:vMerge w:val="restart"/>
          </w:tcPr>
          <w:p w:rsidR="00F2440D" w:rsidRPr="00D15015" w:rsidRDefault="00D15015" w:rsidP="00D15015">
            <w:pPr>
              <w:jc w:val="center"/>
              <w:rPr>
                <w:rFonts w:ascii="Times New Roman" w:hAnsi="Times New Roman" w:cs="Times New Roman"/>
                <w:b/>
                <w:sz w:val="28"/>
                <w:szCs w:val="28"/>
              </w:rPr>
            </w:pPr>
            <w:r w:rsidRPr="00D15015">
              <w:rPr>
                <w:rFonts w:ascii="Times New Roman" w:hAnsi="Times New Roman" w:cs="Times New Roman"/>
                <w:b/>
                <w:sz w:val="28"/>
                <w:szCs w:val="28"/>
              </w:rPr>
              <w:t>Наименование конкурса</w:t>
            </w:r>
          </w:p>
        </w:tc>
        <w:tc>
          <w:tcPr>
            <w:tcW w:w="3783" w:type="dxa"/>
            <w:gridSpan w:val="3"/>
          </w:tcPr>
          <w:p w:rsidR="00F2440D" w:rsidRPr="00D15015" w:rsidRDefault="00F2440D" w:rsidP="00D15015">
            <w:pPr>
              <w:jc w:val="center"/>
              <w:rPr>
                <w:rFonts w:ascii="Times New Roman" w:hAnsi="Times New Roman" w:cs="Times New Roman"/>
                <w:b/>
                <w:sz w:val="28"/>
                <w:szCs w:val="28"/>
              </w:rPr>
            </w:pPr>
            <w:r w:rsidRPr="00D15015">
              <w:rPr>
                <w:rFonts w:ascii="Times New Roman" w:hAnsi="Times New Roman" w:cs="Times New Roman"/>
                <w:b/>
                <w:sz w:val="28"/>
                <w:szCs w:val="28"/>
              </w:rPr>
              <w:t>Муниципальный этап</w:t>
            </w:r>
          </w:p>
        </w:tc>
        <w:tc>
          <w:tcPr>
            <w:tcW w:w="3839" w:type="dxa"/>
            <w:gridSpan w:val="3"/>
          </w:tcPr>
          <w:p w:rsidR="00F2440D" w:rsidRPr="00D15015" w:rsidRDefault="00F2440D" w:rsidP="00D15015">
            <w:pPr>
              <w:jc w:val="center"/>
              <w:rPr>
                <w:rFonts w:ascii="Times New Roman" w:hAnsi="Times New Roman" w:cs="Times New Roman"/>
                <w:b/>
                <w:sz w:val="28"/>
                <w:szCs w:val="28"/>
              </w:rPr>
            </w:pPr>
            <w:r w:rsidRPr="00D15015">
              <w:rPr>
                <w:rFonts w:ascii="Times New Roman" w:hAnsi="Times New Roman" w:cs="Times New Roman"/>
                <w:b/>
                <w:sz w:val="28"/>
                <w:szCs w:val="28"/>
              </w:rPr>
              <w:t>Региональный/областной этап</w:t>
            </w:r>
          </w:p>
        </w:tc>
      </w:tr>
      <w:tr w:rsidR="00F2440D" w:rsidRPr="002B6D03" w:rsidTr="00B75632">
        <w:tc>
          <w:tcPr>
            <w:tcW w:w="1723" w:type="dxa"/>
            <w:vMerge/>
          </w:tcPr>
          <w:p w:rsidR="00F2440D" w:rsidRPr="002B6D03" w:rsidRDefault="00F2440D" w:rsidP="002B6D03">
            <w:pPr>
              <w:rPr>
                <w:rFonts w:ascii="Times New Roman" w:hAnsi="Times New Roman" w:cs="Times New Roman"/>
                <w:sz w:val="28"/>
                <w:szCs w:val="28"/>
              </w:rPr>
            </w:pPr>
          </w:p>
        </w:tc>
        <w:tc>
          <w:tcPr>
            <w:tcW w:w="1261" w:type="dxa"/>
          </w:tcPr>
          <w:p w:rsidR="00F2440D" w:rsidRPr="002B6D03" w:rsidRDefault="00F2440D" w:rsidP="002B6D03">
            <w:pPr>
              <w:rPr>
                <w:rFonts w:ascii="Times New Roman" w:hAnsi="Times New Roman" w:cs="Times New Roman"/>
                <w:sz w:val="28"/>
                <w:szCs w:val="28"/>
              </w:rPr>
            </w:pPr>
            <w:r w:rsidRPr="002B6D03">
              <w:rPr>
                <w:rFonts w:ascii="Times New Roman" w:hAnsi="Times New Roman" w:cs="Times New Roman"/>
                <w:sz w:val="28"/>
                <w:szCs w:val="28"/>
              </w:rPr>
              <w:t>2019-2020</w:t>
            </w:r>
          </w:p>
        </w:tc>
        <w:tc>
          <w:tcPr>
            <w:tcW w:w="1261" w:type="dxa"/>
          </w:tcPr>
          <w:p w:rsidR="00F2440D" w:rsidRPr="002B6D03" w:rsidRDefault="00F2440D" w:rsidP="002B6D03">
            <w:pPr>
              <w:rPr>
                <w:rFonts w:ascii="Times New Roman" w:hAnsi="Times New Roman" w:cs="Times New Roman"/>
                <w:sz w:val="28"/>
                <w:szCs w:val="28"/>
              </w:rPr>
            </w:pPr>
            <w:r w:rsidRPr="002B6D03">
              <w:rPr>
                <w:rFonts w:ascii="Times New Roman" w:hAnsi="Times New Roman" w:cs="Times New Roman"/>
                <w:sz w:val="28"/>
                <w:szCs w:val="28"/>
              </w:rPr>
              <w:t>2020-2021</w:t>
            </w:r>
          </w:p>
        </w:tc>
        <w:tc>
          <w:tcPr>
            <w:tcW w:w="1261" w:type="dxa"/>
          </w:tcPr>
          <w:p w:rsidR="00F2440D" w:rsidRPr="002B6D03" w:rsidRDefault="00F2440D" w:rsidP="002B6D03">
            <w:pPr>
              <w:rPr>
                <w:rFonts w:ascii="Times New Roman" w:hAnsi="Times New Roman" w:cs="Times New Roman"/>
                <w:sz w:val="28"/>
                <w:szCs w:val="28"/>
              </w:rPr>
            </w:pPr>
            <w:r w:rsidRPr="002B6D03">
              <w:rPr>
                <w:rFonts w:ascii="Times New Roman" w:hAnsi="Times New Roman" w:cs="Times New Roman"/>
                <w:sz w:val="28"/>
                <w:szCs w:val="28"/>
              </w:rPr>
              <w:t>2021-2022</w:t>
            </w:r>
          </w:p>
        </w:tc>
        <w:tc>
          <w:tcPr>
            <w:tcW w:w="1285" w:type="dxa"/>
          </w:tcPr>
          <w:p w:rsidR="00F2440D" w:rsidRPr="002B6D03" w:rsidRDefault="00F2440D" w:rsidP="002B6D03">
            <w:pPr>
              <w:rPr>
                <w:rFonts w:ascii="Times New Roman" w:hAnsi="Times New Roman" w:cs="Times New Roman"/>
                <w:sz w:val="28"/>
                <w:szCs w:val="28"/>
              </w:rPr>
            </w:pPr>
            <w:r w:rsidRPr="002B6D03">
              <w:rPr>
                <w:rFonts w:ascii="Times New Roman" w:hAnsi="Times New Roman" w:cs="Times New Roman"/>
                <w:sz w:val="28"/>
                <w:szCs w:val="28"/>
              </w:rPr>
              <w:t>2019-2020</w:t>
            </w:r>
          </w:p>
        </w:tc>
        <w:tc>
          <w:tcPr>
            <w:tcW w:w="1279" w:type="dxa"/>
          </w:tcPr>
          <w:p w:rsidR="00F2440D" w:rsidRPr="002B6D03" w:rsidRDefault="00F2440D" w:rsidP="002B6D03">
            <w:pPr>
              <w:rPr>
                <w:rFonts w:ascii="Times New Roman" w:hAnsi="Times New Roman" w:cs="Times New Roman"/>
                <w:sz w:val="28"/>
                <w:szCs w:val="28"/>
              </w:rPr>
            </w:pPr>
            <w:r w:rsidRPr="002B6D03">
              <w:rPr>
                <w:rFonts w:ascii="Times New Roman" w:hAnsi="Times New Roman" w:cs="Times New Roman"/>
                <w:sz w:val="28"/>
                <w:szCs w:val="28"/>
              </w:rPr>
              <w:t>2020-2021</w:t>
            </w:r>
          </w:p>
        </w:tc>
        <w:tc>
          <w:tcPr>
            <w:tcW w:w="1275" w:type="dxa"/>
          </w:tcPr>
          <w:p w:rsidR="00F2440D" w:rsidRPr="002B6D03" w:rsidRDefault="00F2440D" w:rsidP="002B6D03">
            <w:pPr>
              <w:rPr>
                <w:rFonts w:ascii="Times New Roman" w:hAnsi="Times New Roman" w:cs="Times New Roman"/>
                <w:sz w:val="28"/>
                <w:szCs w:val="28"/>
              </w:rPr>
            </w:pPr>
            <w:r w:rsidRPr="002B6D03">
              <w:rPr>
                <w:rFonts w:ascii="Times New Roman" w:hAnsi="Times New Roman" w:cs="Times New Roman"/>
                <w:sz w:val="28"/>
                <w:szCs w:val="28"/>
              </w:rPr>
              <w:t>2021-2022</w:t>
            </w:r>
          </w:p>
        </w:tc>
      </w:tr>
      <w:tr w:rsidR="00F2440D" w:rsidRPr="002B6D03" w:rsidTr="00B75632">
        <w:tc>
          <w:tcPr>
            <w:tcW w:w="1723" w:type="dxa"/>
          </w:tcPr>
          <w:p w:rsidR="00F2440D" w:rsidRPr="003B6E4C" w:rsidRDefault="00B75632" w:rsidP="002B6D03">
            <w:pPr>
              <w:rPr>
                <w:rFonts w:ascii="Times New Roman" w:hAnsi="Times New Roman" w:cs="Times New Roman"/>
                <w:sz w:val="28"/>
                <w:szCs w:val="28"/>
              </w:rPr>
            </w:pPr>
            <w:r w:rsidRPr="003B6E4C">
              <w:rPr>
                <w:rFonts w:ascii="Times New Roman" w:hAnsi="Times New Roman" w:cs="Times New Roman"/>
                <w:sz w:val="28"/>
                <w:szCs w:val="28"/>
              </w:rPr>
              <w:t>Сердце отдаю детям</w:t>
            </w:r>
          </w:p>
        </w:tc>
        <w:tc>
          <w:tcPr>
            <w:tcW w:w="1261" w:type="dxa"/>
          </w:tcPr>
          <w:p w:rsidR="00F2440D" w:rsidRPr="002B6D03" w:rsidRDefault="00F2440D" w:rsidP="002B6D03">
            <w:pPr>
              <w:rPr>
                <w:rFonts w:ascii="Times New Roman" w:hAnsi="Times New Roman" w:cs="Times New Roman"/>
                <w:sz w:val="28"/>
                <w:szCs w:val="28"/>
              </w:rPr>
            </w:pPr>
          </w:p>
        </w:tc>
        <w:tc>
          <w:tcPr>
            <w:tcW w:w="1261" w:type="dxa"/>
          </w:tcPr>
          <w:p w:rsidR="00F2440D" w:rsidRPr="002B6D03" w:rsidRDefault="00F2440D" w:rsidP="002B6D03">
            <w:pPr>
              <w:rPr>
                <w:rFonts w:ascii="Times New Roman" w:hAnsi="Times New Roman" w:cs="Times New Roman"/>
                <w:sz w:val="28"/>
                <w:szCs w:val="28"/>
              </w:rPr>
            </w:pPr>
          </w:p>
        </w:tc>
        <w:tc>
          <w:tcPr>
            <w:tcW w:w="1261" w:type="dxa"/>
          </w:tcPr>
          <w:p w:rsidR="00F2440D" w:rsidRPr="002B6D03" w:rsidRDefault="00F2440D" w:rsidP="002B6D03">
            <w:pPr>
              <w:rPr>
                <w:rFonts w:ascii="Times New Roman" w:hAnsi="Times New Roman" w:cs="Times New Roman"/>
                <w:sz w:val="28"/>
                <w:szCs w:val="28"/>
              </w:rPr>
            </w:pPr>
          </w:p>
        </w:tc>
        <w:tc>
          <w:tcPr>
            <w:tcW w:w="1285"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79"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r>
      <w:tr w:rsidR="00F2440D" w:rsidRPr="002B6D03" w:rsidTr="00B75632">
        <w:tc>
          <w:tcPr>
            <w:tcW w:w="1723" w:type="dxa"/>
          </w:tcPr>
          <w:p w:rsidR="00F2440D" w:rsidRPr="003B6E4C" w:rsidRDefault="00B75632" w:rsidP="002B6D03">
            <w:pPr>
              <w:rPr>
                <w:rFonts w:ascii="Times New Roman" w:hAnsi="Times New Roman" w:cs="Times New Roman"/>
                <w:sz w:val="28"/>
                <w:szCs w:val="28"/>
              </w:rPr>
            </w:pPr>
            <w:r w:rsidRPr="003B6E4C">
              <w:rPr>
                <w:rFonts w:ascii="Times New Roman" w:hAnsi="Times New Roman" w:cs="Times New Roman"/>
                <w:sz w:val="28"/>
                <w:szCs w:val="28"/>
              </w:rPr>
              <w:t xml:space="preserve">За нравственный подвиг учителя </w:t>
            </w:r>
          </w:p>
        </w:tc>
        <w:tc>
          <w:tcPr>
            <w:tcW w:w="1261" w:type="dxa"/>
          </w:tcPr>
          <w:p w:rsidR="00F2440D" w:rsidRPr="002B6D03" w:rsidRDefault="00F2440D" w:rsidP="002B6D03">
            <w:pPr>
              <w:rPr>
                <w:rFonts w:ascii="Times New Roman" w:hAnsi="Times New Roman" w:cs="Times New Roman"/>
                <w:sz w:val="28"/>
                <w:szCs w:val="28"/>
              </w:rPr>
            </w:pPr>
          </w:p>
        </w:tc>
        <w:tc>
          <w:tcPr>
            <w:tcW w:w="1261" w:type="dxa"/>
          </w:tcPr>
          <w:p w:rsidR="00F2440D" w:rsidRPr="002B6D03" w:rsidRDefault="00F2440D" w:rsidP="002B6D03">
            <w:pPr>
              <w:rPr>
                <w:rFonts w:ascii="Times New Roman" w:hAnsi="Times New Roman" w:cs="Times New Roman"/>
                <w:sz w:val="28"/>
                <w:szCs w:val="28"/>
              </w:rPr>
            </w:pPr>
          </w:p>
        </w:tc>
        <w:tc>
          <w:tcPr>
            <w:tcW w:w="1261" w:type="dxa"/>
          </w:tcPr>
          <w:p w:rsidR="00F2440D" w:rsidRPr="002B6D03" w:rsidRDefault="00F2440D" w:rsidP="002B6D03">
            <w:pPr>
              <w:rPr>
                <w:rFonts w:ascii="Times New Roman" w:hAnsi="Times New Roman" w:cs="Times New Roman"/>
                <w:sz w:val="28"/>
                <w:szCs w:val="28"/>
              </w:rPr>
            </w:pPr>
          </w:p>
        </w:tc>
        <w:tc>
          <w:tcPr>
            <w:tcW w:w="1285"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79"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r>
      <w:tr w:rsidR="00F2440D" w:rsidRPr="002B6D03" w:rsidTr="00B75632">
        <w:tc>
          <w:tcPr>
            <w:tcW w:w="1723" w:type="dxa"/>
          </w:tcPr>
          <w:p w:rsidR="00F2440D" w:rsidRPr="003B6E4C" w:rsidRDefault="00B75632" w:rsidP="002B6D03">
            <w:pPr>
              <w:rPr>
                <w:rFonts w:ascii="Times New Roman" w:hAnsi="Times New Roman" w:cs="Times New Roman"/>
                <w:sz w:val="28"/>
                <w:szCs w:val="28"/>
              </w:rPr>
            </w:pPr>
            <w:r w:rsidRPr="003B6E4C">
              <w:rPr>
                <w:rFonts w:ascii="Times New Roman" w:hAnsi="Times New Roman" w:cs="Times New Roman"/>
                <w:sz w:val="28"/>
                <w:szCs w:val="28"/>
              </w:rPr>
              <w:t>Учитель года</w:t>
            </w:r>
          </w:p>
        </w:tc>
        <w:tc>
          <w:tcPr>
            <w:tcW w:w="1261"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61" w:type="dxa"/>
          </w:tcPr>
          <w:p w:rsidR="00F2440D" w:rsidRPr="002B6D03" w:rsidRDefault="003B6E4C" w:rsidP="002B6D03">
            <w:pPr>
              <w:rPr>
                <w:rFonts w:ascii="Times New Roman" w:hAnsi="Times New Roman" w:cs="Times New Roman"/>
                <w:sz w:val="28"/>
                <w:szCs w:val="28"/>
              </w:rPr>
            </w:pPr>
            <w:r>
              <w:rPr>
                <w:rFonts w:ascii="Times New Roman" w:hAnsi="Times New Roman" w:cs="Times New Roman"/>
                <w:sz w:val="28"/>
                <w:szCs w:val="28"/>
              </w:rPr>
              <w:t>0</w:t>
            </w:r>
          </w:p>
        </w:tc>
        <w:tc>
          <w:tcPr>
            <w:tcW w:w="1261"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85"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79"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r>
      <w:tr w:rsidR="00F2440D" w:rsidRPr="002B6D03" w:rsidTr="00B75632">
        <w:tc>
          <w:tcPr>
            <w:tcW w:w="1723" w:type="dxa"/>
          </w:tcPr>
          <w:p w:rsidR="00F2440D" w:rsidRPr="002B6D03" w:rsidRDefault="00B75632" w:rsidP="002B6D03">
            <w:pPr>
              <w:rPr>
                <w:rFonts w:ascii="Times New Roman" w:hAnsi="Times New Roman" w:cs="Times New Roman"/>
                <w:sz w:val="28"/>
                <w:szCs w:val="28"/>
              </w:rPr>
            </w:pPr>
            <w:r w:rsidRPr="002B6D03">
              <w:rPr>
                <w:rFonts w:ascii="Times New Roman" w:hAnsi="Times New Roman" w:cs="Times New Roman"/>
                <w:sz w:val="28"/>
                <w:szCs w:val="28"/>
              </w:rPr>
              <w:t>Педагогический дебют</w:t>
            </w:r>
          </w:p>
        </w:tc>
        <w:tc>
          <w:tcPr>
            <w:tcW w:w="1261"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61"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1</w:t>
            </w:r>
          </w:p>
        </w:tc>
        <w:tc>
          <w:tcPr>
            <w:tcW w:w="1261"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1</w:t>
            </w:r>
          </w:p>
        </w:tc>
        <w:tc>
          <w:tcPr>
            <w:tcW w:w="1285"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79"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F2440D"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r>
      <w:tr w:rsidR="00246049" w:rsidRPr="002B6D03" w:rsidTr="00B75632">
        <w:tc>
          <w:tcPr>
            <w:tcW w:w="1723" w:type="dxa"/>
          </w:tcPr>
          <w:p w:rsidR="00246049" w:rsidRPr="002B6D03" w:rsidRDefault="00246049" w:rsidP="002B6D03">
            <w:pPr>
              <w:rPr>
                <w:rFonts w:ascii="Times New Roman" w:hAnsi="Times New Roman" w:cs="Times New Roman"/>
                <w:sz w:val="28"/>
                <w:szCs w:val="28"/>
              </w:rPr>
            </w:pPr>
            <w:r>
              <w:rPr>
                <w:rFonts w:ascii="Times New Roman" w:hAnsi="Times New Roman" w:cs="Times New Roman"/>
                <w:sz w:val="28"/>
                <w:szCs w:val="28"/>
              </w:rPr>
              <w:t>Чемпионат менеджеров-профессионалов</w:t>
            </w:r>
          </w:p>
        </w:tc>
        <w:tc>
          <w:tcPr>
            <w:tcW w:w="1261" w:type="dxa"/>
          </w:tcPr>
          <w:p w:rsidR="00246049"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61" w:type="dxa"/>
          </w:tcPr>
          <w:p w:rsidR="00246049"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61" w:type="dxa"/>
          </w:tcPr>
          <w:p w:rsidR="00246049"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85" w:type="dxa"/>
          </w:tcPr>
          <w:p w:rsidR="00246049"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79" w:type="dxa"/>
          </w:tcPr>
          <w:p w:rsidR="00246049"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246049"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r>
    </w:tbl>
    <w:p w:rsidR="00F2440D" w:rsidRPr="002B6D03" w:rsidRDefault="00F2440D" w:rsidP="002B6D03">
      <w:pPr>
        <w:spacing w:after="0"/>
        <w:rPr>
          <w:rFonts w:ascii="Times New Roman" w:hAnsi="Times New Roman" w:cs="Times New Roman"/>
          <w:sz w:val="28"/>
          <w:szCs w:val="28"/>
        </w:rPr>
      </w:pPr>
    </w:p>
    <w:p w:rsidR="00B75632" w:rsidRPr="00D15015" w:rsidRDefault="0076171F" w:rsidP="00D15015">
      <w:pPr>
        <w:spacing w:after="0"/>
        <w:jc w:val="center"/>
        <w:rPr>
          <w:rFonts w:ascii="Times New Roman" w:hAnsi="Times New Roman" w:cs="Times New Roman"/>
          <w:i/>
          <w:sz w:val="28"/>
          <w:szCs w:val="28"/>
        </w:rPr>
      </w:pPr>
      <w:r w:rsidRPr="00D15015">
        <w:rPr>
          <w:rFonts w:ascii="Times New Roman" w:hAnsi="Times New Roman" w:cs="Times New Roman"/>
          <w:i/>
          <w:sz w:val="28"/>
          <w:szCs w:val="28"/>
        </w:rPr>
        <w:t>Педагоги - у</w:t>
      </w:r>
      <w:r w:rsidR="00B75632" w:rsidRPr="00D15015">
        <w:rPr>
          <w:rFonts w:ascii="Times New Roman" w:hAnsi="Times New Roman" w:cs="Times New Roman"/>
          <w:i/>
          <w:sz w:val="28"/>
          <w:szCs w:val="28"/>
        </w:rPr>
        <w:t>частники региональных конкурсов методических разработок и лучших региональных практик</w:t>
      </w:r>
    </w:p>
    <w:tbl>
      <w:tblPr>
        <w:tblStyle w:val="a3"/>
        <w:tblW w:w="0" w:type="auto"/>
        <w:tblLook w:val="04A0"/>
      </w:tblPr>
      <w:tblGrid>
        <w:gridCol w:w="4673"/>
        <w:gridCol w:w="1559"/>
        <w:gridCol w:w="1560"/>
        <w:gridCol w:w="1553"/>
      </w:tblGrid>
      <w:tr w:rsidR="00ED4198" w:rsidRPr="002B6D03" w:rsidTr="00D15015">
        <w:tc>
          <w:tcPr>
            <w:tcW w:w="4673" w:type="dxa"/>
          </w:tcPr>
          <w:p w:rsidR="00ED4198" w:rsidRPr="002B6D03" w:rsidRDefault="00ED4198" w:rsidP="002B6D03">
            <w:pPr>
              <w:rPr>
                <w:rFonts w:ascii="Times New Roman" w:hAnsi="Times New Roman" w:cs="Times New Roman"/>
                <w:sz w:val="28"/>
                <w:szCs w:val="28"/>
              </w:rPr>
            </w:pPr>
          </w:p>
        </w:tc>
        <w:tc>
          <w:tcPr>
            <w:tcW w:w="1559" w:type="dxa"/>
          </w:tcPr>
          <w:p w:rsidR="00ED4198" w:rsidRPr="00D15015" w:rsidRDefault="00ED4198" w:rsidP="002B6D03">
            <w:pPr>
              <w:rPr>
                <w:rFonts w:ascii="Times New Roman" w:hAnsi="Times New Roman" w:cs="Times New Roman"/>
                <w:b/>
                <w:sz w:val="28"/>
                <w:szCs w:val="28"/>
              </w:rPr>
            </w:pPr>
            <w:r w:rsidRPr="00D15015">
              <w:rPr>
                <w:rFonts w:ascii="Times New Roman" w:hAnsi="Times New Roman" w:cs="Times New Roman"/>
                <w:b/>
                <w:sz w:val="28"/>
                <w:szCs w:val="28"/>
              </w:rPr>
              <w:t>2019-2020</w:t>
            </w:r>
          </w:p>
        </w:tc>
        <w:tc>
          <w:tcPr>
            <w:tcW w:w="1560" w:type="dxa"/>
          </w:tcPr>
          <w:p w:rsidR="00ED4198" w:rsidRPr="00D15015" w:rsidRDefault="00ED4198" w:rsidP="002B6D03">
            <w:pPr>
              <w:rPr>
                <w:rFonts w:ascii="Times New Roman" w:hAnsi="Times New Roman" w:cs="Times New Roman"/>
                <w:b/>
                <w:sz w:val="28"/>
                <w:szCs w:val="28"/>
              </w:rPr>
            </w:pPr>
            <w:r w:rsidRPr="00D15015">
              <w:rPr>
                <w:rFonts w:ascii="Times New Roman" w:hAnsi="Times New Roman" w:cs="Times New Roman"/>
                <w:b/>
                <w:sz w:val="28"/>
                <w:szCs w:val="28"/>
              </w:rPr>
              <w:t>2020-2021</w:t>
            </w:r>
          </w:p>
        </w:tc>
        <w:tc>
          <w:tcPr>
            <w:tcW w:w="1553" w:type="dxa"/>
          </w:tcPr>
          <w:p w:rsidR="00ED4198" w:rsidRPr="00D15015" w:rsidRDefault="00ED4198" w:rsidP="002B6D03">
            <w:pPr>
              <w:rPr>
                <w:rFonts w:ascii="Times New Roman" w:hAnsi="Times New Roman" w:cs="Times New Roman"/>
                <w:b/>
                <w:sz w:val="28"/>
                <w:szCs w:val="28"/>
              </w:rPr>
            </w:pPr>
            <w:r w:rsidRPr="00D15015">
              <w:rPr>
                <w:rFonts w:ascii="Times New Roman" w:hAnsi="Times New Roman" w:cs="Times New Roman"/>
                <w:b/>
                <w:sz w:val="28"/>
                <w:szCs w:val="28"/>
              </w:rPr>
              <w:t>2021-2022</w:t>
            </w:r>
          </w:p>
        </w:tc>
      </w:tr>
      <w:tr w:rsidR="00ED4198" w:rsidRPr="002B6D03" w:rsidTr="00D15015">
        <w:tc>
          <w:tcPr>
            <w:tcW w:w="4673" w:type="dxa"/>
          </w:tcPr>
          <w:p w:rsidR="00ED4198" w:rsidRPr="002B6D03" w:rsidRDefault="00ED4198" w:rsidP="002B6D03">
            <w:pPr>
              <w:rPr>
                <w:rFonts w:ascii="Times New Roman" w:hAnsi="Times New Roman" w:cs="Times New Roman"/>
                <w:sz w:val="28"/>
                <w:szCs w:val="28"/>
              </w:rPr>
            </w:pPr>
            <w:r w:rsidRPr="002B6D03">
              <w:rPr>
                <w:rFonts w:ascii="Times New Roman" w:hAnsi="Times New Roman" w:cs="Times New Roman"/>
                <w:sz w:val="28"/>
                <w:szCs w:val="28"/>
              </w:rPr>
              <w:t>Общее число конкурсов, в которых принимали участие</w:t>
            </w:r>
          </w:p>
        </w:tc>
        <w:tc>
          <w:tcPr>
            <w:tcW w:w="1559" w:type="dxa"/>
          </w:tcPr>
          <w:p w:rsidR="00ED4198"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1</w:t>
            </w:r>
          </w:p>
        </w:tc>
        <w:tc>
          <w:tcPr>
            <w:tcW w:w="1560" w:type="dxa"/>
          </w:tcPr>
          <w:p w:rsidR="00ED4198"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553" w:type="dxa"/>
          </w:tcPr>
          <w:p w:rsidR="00ED4198"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r>
      <w:tr w:rsidR="00ED4198" w:rsidRPr="002B6D03" w:rsidTr="00D15015">
        <w:tc>
          <w:tcPr>
            <w:tcW w:w="4673" w:type="dxa"/>
          </w:tcPr>
          <w:p w:rsidR="00ED4198" w:rsidRPr="002B6D03" w:rsidRDefault="00ED4198" w:rsidP="002B6D03">
            <w:pPr>
              <w:rPr>
                <w:rFonts w:ascii="Times New Roman" w:hAnsi="Times New Roman" w:cs="Times New Roman"/>
                <w:sz w:val="28"/>
                <w:szCs w:val="28"/>
              </w:rPr>
            </w:pPr>
            <w:r w:rsidRPr="002B6D03">
              <w:rPr>
                <w:rFonts w:ascii="Times New Roman" w:hAnsi="Times New Roman" w:cs="Times New Roman"/>
                <w:sz w:val="28"/>
                <w:szCs w:val="28"/>
              </w:rPr>
              <w:t>Общее число участников</w:t>
            </w:r>
          </w:p>
        </w:tc>
        <w:tc>
          <w:tcPr>
            <w:tcW w:w="1559" w:type="dxa"/>
          </w:tcPr>
          <w:p w:rsidR="00ED4198"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1</w:t>
            </w:r>
          </w:p>
        </w:tc>
        <w:tc>
          <w:tcPr>
            <w:tcW w:w="1560" w:type="dxa"/>
          </w:tcPr>
          <w:p w:rsidR="00ED4198"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553" w:type="dxa"/>
          </w:tcPr>
          <w:p w:rsidR="00ED4198"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r>
      <w:tr w:rsidR="00ED4198" w:rsidRPr="002B6D03" w:rsidTr="00D15015">
        <w:tc>
          <w:tcPr>
            <w:tcW w:w="4673" w:type="dxa"/>
          </w:tcPr>
          <w:p w:rsidR="00ED4198" w:rsidRPr="002B6D03" w:rsidRDefault="00ED4198" w:rsidP="002B6D03">
            <w:pPr>
              <w:rPr>
                <w:rFonts w:ascii="Times New Roman" w:hAnsi="Times New Roman" w:cs="Times New Roman"/>
                <w:sz w:val="28"/>
                <w:szCs w:val="28"/>
              </w:rPr>
            </w:pPr>
            <w:r w:rsidRPr="002B6D03">
              <w:rPr>
                <w:rFonts w:ascii="Times New Roman" w:hAnsi="Times New Roman" w:cs="Times New Roman"/>
                <w:sz w:val="28"/>
                <w:szCs w:val="28"/>
              </w:rPr>
              <w:t>Общее число призеров</w:t>
            </w:r>
          </w:p>
        </w:tc>
        <w:tc>
          <w:tcPr>
            <w:tcW w:w="1559" w:type="dxa"/>
          </w:tcPr>
          <w:p w:rsidR="00ED4198" w:rsidRPr="003B6E4C" w:rsidRDefault="007247A3" w:rsidP="002B6D03">
            <w:pPr>
              <w:rPr>
                <w:rFonts w:ascii="Times New Roman" w:hAnsi="Times New Roman" w:cs="Times New Roman"/>
                <w:sz w:val="28"/>
                <w:szCs w:val="28"/>
              </w:rPr>
            </w:pPr>
            <w:r w:rsidRPr="003B6E4C">
              <w:rPr>
                <w:rFonts w:ascii="Times New Roman" w:hAnsi="Times New Roman" w:cs="Times New Roman"/>
                <w:sz w:val="28"/>
                <w:szCs w:val="28"/>
              </w:rPr>
              <w:t>1</w:t>
            </w:r>
          </w:p>
        </w:tc>
        <w:tc>
          <w:tcPr>
            <w:tcW w:w="1560" w:type="dxa"/>
          </w:tcPr>
          <w:p w:rsidR="00ED4198"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553" w:type="dxa"/>
          </w:tcPr>
          <w:p w:rsidR="00ED4198"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r>
      <w:tr w:rsidR="00ED4198" w:rsidRPr="002B6D03" w:rsidTr="00D15015">
        <w:tc>
          <w:tcPr>
            <w:tcW w:w="4673" w:type="dxa"/>
          </w:tcPr>
          <w:p w:rsidR="00ED4198" w:rsidRPr="002B6D03" w:rsidRDefault="00ED4198" w:rsidP="002B6D03">
            <w:pPr>
              <w:rPr>
                <w:rFonts w:ascii="Times New Roman" w:hAnsi="Times New Roman" w:cs="Times New Roman"/>
                <w:sz w:val="28"/>
                <w:szCs w:val="28"/>
              </w:rPr>
            </w:pPr>
            <w:r w:rsidRPr="002B6D03">
              <w:rPr>
                <w:rFonts w:ascii="Times New Roman" w:hAnsi="Times New Roman" w:cs="Times New Roman"/>
                <w:sz w:val="28"/>
                <w:szCs w:val="28"/>
              </w:rPr>
              <w:t>Общее число победителей</w:t>
            </w:r>
          </w:p>
        </w:tc>
        <w:tc>
          <w:tcPr>
            <w:tcW w:w="1559" w:type="dxa"/>
          </w:tcPr>
          <w:p w:rsidR="00ED4198"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560" w:type="dxa"/>
          </w:tcPr>
          <w:p w:rsidR="00ED4198"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c>
          <w:tcPr>
            <w:tcW w:w="1553" w:type="dxa"/>
          </w:tcPr>
          <w:p w:rsidR="00ED4198" w:rsidRPr="002B6D03" w:rsidRDefault="007247A3" w:rsidP="002B6D03">
            <w:pPr>
              <w:rPr>
                <w:rFonts w:ascii="Times New Roman" w:hAnsi="Times New Roman" w:cs="Times New Roman"/>
                <w:sz w:val="28"/>
                <w:szCs w:val="28"/>
              </w:rPr>
            </w:pPr>
            <w:r>
              <w:rPr>
                <w:rFonts w:ascii="Times New Roman" w:hAnsi="Times New Roman" w:cs="Times New Roman"/>
                <w:sz w:val="28"/>
                <w:szCs w:val="28"/>
              </w:rPr>
              <w:t>0</w:t>
            </w:r>
          </w:p>
        </w:tc>
      </w:tr>
    </w:tbl>
    <w:p w:rsidR="00F2440D" w:rsidRPr="002B6D03" w:rsidRDefault="00F2440D" w:rsidP="002B6D03">
      <w:pPr>
        <w:spacing w:after="0"/>
        <w:rPr>
          <w:rFonts w:ascii="Times New Roman" w:hAnsi="Times New Roman" w:cs="Times New Roman"/>
          <w:sz w:val="28"/>
          <w:szCs w:val="28"/>
        </w:rPr>
      </w:pPr>
    </w:p>
    <w:p w:rsidR="00D15015" w:rsidRDefault="00D15015" w:rsidP="002B6D03">
      <w:pPr>
        <w:spacing w:after="0"/>
        <w:rPr>
          <w:rFonts w:ascii="Times New Roman" w:hAnsi="Times New Roman" w:cs="Times New Roman"/>
          <w:b/>
          <w:sz w:val="28"/>
          <w:szCs w:val="28"/>
        </w:rPr>
      </w:pPr>
      <w:r w:rsidRPr="00D15015">
        <w:rPr>
          <w:rFonts w:ascii="Times New Roman" w:hAnsi="Times New Roman" w:cs="Times New Roman"/>
          <w:b/>
          <w:sz w:val="28"/>
          <w:szCs w:val="28"/>
        </w:rPr>
        <w:t>ВЫВОДЫ</w:t>
      </w:r>
      <w:r w:rsidR="009463A9">
        <w:rPr>
          <w:rFonts w:ascii="Times New Roman" w:hAnsi="Times New Roman" w:cs="Times New Roman"/>
          <w:b/>
          <w:sz w:val="28"/>
          <w:szCs w:val="28"/>
        </w:rPr>
        <w:t>*</w:t>
      </w:r>
      <w:r w:rsidRPr="00D15015">
        <w:rPr>
          <w:rFonts w:ascii="Times New Roman" w:hAnsi="Times New Roman" w:cs="Times New Roman"/>
          <w:b/>
          <w:sz w:val="28"/>
          <w:szCs w:val="28"/>
        </w:rPr>
        <w:t>:</w:t>
      </w:r>
    </w:p>
    <w:p w:rsidR="00D87B32" w:rsidRDefault="00D87B32" w:rsidP="002B6D03">
      <w:pPr>
        <w:spacing w:after="0"/>
        <w:rPr>
          <w:rFonts w:ascii="Times New Roman" w:hAnsi="Times New Roman" w:cs="Times New Roman"/>
          <w:b/>
          <w:sz w:val="28"/>
          <w:szCs w:val="28"/>
        </w:rPr>
      </w:pPr>
    </w:p>
    <w:p w:rsidR="00D87B32" w:rsidRPr="00A4318D" w:rsidRDefault="00D87B32" w:rsidP="002B6D03">
      <w:pPr>
        <w:spacing w:after="0"/>
        <w:rPr>
          <w:rFonts w:ascii="Times New Roman" w:hAnsi="Times New Roman"/>
          <w:b/>
          <w:sz w:val="28"/>
          <w:szCs w:val="28"/>
        </w:rPr>
      </w:pPr>
      <w:r w:rsidRPr="00A4318D">
        <w:rPr>
          <w:rFonts w:ascii="Times New Roman" w:hAnsi="Times New Roman"/>
          <w:b/>
          <w:sz w:val="28"/>
          <w:szCs w:val="28"/>
        </w:rPr>
        <w:t>Кадровая работа</w:t>
      </w:r>
    </w:p>
    <w:p w:rsidR="00E4467D" w:rsidRPr="00A4318D" w:rsidRDefault="006929C0" w:rsidP="002B6D03">
      <w:pPr>
        <w:spacing w:after="0"/>
        <w:rPr>
          <w:rFonts w:ascii="Times New Roman" w:eastAsia="Calibri" w:hAnsi="Times New Roman"/>
          <w:sz w:val="28"/>
          <w:szCs w:val="28"/>
        </w:rPr>
      </w:pPr>
      <w:r>
        <w:rPr>
          <w:rFonts w:ascii="Times New Roman" w:hAnsi="Times New Roman"/>
          <w:sz w:val="28"/>
          <w:szCs w:val="28"/>
        </w:rPr>
        <w:t xml:space="preserve">       </w:t>
      </w:r>
      <w:r w:rsidR="00A4318D">
        <w:rPr>
          <w:rFonts w:ascii="Times New Roman" w:hAnsi="Times New Roman"/>
          <w:sz w:val="28"/>
          <w:szCs w:val="28"/>
        </w:rPr>
        <w:t>На 2021 год ш</w:t>
      </w:r>
      <w:r w:rsidR="00D87B32" w:rsidRPr="00A4318D">
        <w:rPr>
          <w:rFonts w:ascii="Times New Roman" w:hAnsi="Times New Roman"/>
          <w:sz w:val="28"/>
          <w:szCs w:val="28"/>
        </w:rPr>
        <w:t xml:space="preserve">кола укомплектована кадрами, </w:t>
      </w:r>
      <w:r w:rsidR="00E4467D" w:rsidRPr="00A4318D">
        <w:rPr>
          <w:rFonts w:ascii="Times New Roman" w:hAnsi="Times New Roman"/>
          <w:sz w:val="28"/>
          <w:szCs w:val="28"/>
        </w:rPr>
        <w:t>педагогические работники е</w:t>
      </w:r>
      <w:r w:rsidR="00E4467D" w:rsidRPr="00A4318D">
        <w:rPr>
          <w:rFonts w:ascii="Times New Roman" w:eastAsia="Calibri" w:hAnsi="Times New Roman"/>
          <w:sz w:val="28"/>
          <w:szCs w:val="28"/>
        </w:rPr>
        <w:t>жегодно повышают квалификацию посредством прохождения курсов</w:t>
      </w:r>
      <w:r w:rsidR="008D6CED" w:rsidRPr="00A4318D">
        <w:rPr>
          <w:rFonts w:ascii="Times New Roman" w:eastAsia="Calibri" w:hAnsi="Times New Roman"/>
          <w:sz w:val="28"/>
          <w:szCs w:val="28"/>
        </w:rPr>
        <w:t xml:space="preserve">. В 2021 году в школе появились 2 молодых специалиста. </w:t>
      </w:r>
      <w:r w:rsidR="00E4467D" w:rsidRPr="00A4318D">
        <w:rPr>
          <w:rFonts w:ascii="Times New Roman" w:eastAsia="Calibri" w:hAnsi="Times New Roman"/>
          <w:sz w:val="28"/>
          <w:szCs w:val="28"/>
        </w:rPr>
        <w:t xml:space="preserve"> </w:t>
      </w:r>
    </w:p>
    <w:p w:rsidR="008D6CED" w:rsidRPr="00A4318D" w:rsidRDefault="008D6CED" w:rsidP="002B6D03">
      <w:pPr>
        <w:spacing w:after="0"/>
        <w:rPr>
          <w:rFonts w:ascii="Times New Roman" w:eastAsia="Calibri" w:hAnsi="Times New Roman"/>
          <w:sz w:val="28"/>
          <w:szCs w:val="28"/>
        </w:rPr>
      </w:pPr>
    </w:p>
    <w:p w:rsidR="008D6CED" w:rsidRPr="00A4318D" w:rsidRDefault="00A4318D" w:rsidP="002B6D03">
      <w:pPr>
        <w:spacing w:after="0"/>
        <w:rPr>
          <w:rFonts w:ascii="Times New Roman" w:eastAsia="Calibri" w:hAnsi="Times New Roman"/>
          <w:sz w:val="28"/>
          <w:szCs w:val="28"/>
        </w:rPr>
      </w:pPr>
      <w:r>
        <w:rPr>
          <w:rFonts w:ascii="Times New Roman" w:hAnsi="Times New Roman"/>
          <w:sz w:val="28"/>
          <w:szCs w:val="28"/>
        </w:rPr>
        <w:t xml:space="preserve">      </w:t>
      </w:r>
      <w:r w:rsidR="008D6CED" w:rsidRPr="00A4318D">
        <w:rPr>
          <w:rFonts w:ascii="Times New Roman" w:hAnsi="Times New Roman"/>
          <w:sz w:val="28"/>
          <w:szCs w:val="28"/>
        </w:rPr>
        <w:t xml:space="preserve">Педагогам и классным руководителям  дается достаточно рекомендаций, касающихся индивидуальных программ работы и методов удовлетворения потребностей учащихся. Услуги специалистов эффективно удовлетворяют потребности учеников, но оказываются лишь отдельным школьникам. </w:t>
      </w:r>
      <w:r>
        <w:rPr>
          <w:rFonts w:ascii="Times New Roman" w:hAnsi="Times New Roman"/>
          <w:sz w:val="28"/>
          <w:szCs w:val="28"/>
        </w:rPr>
        <w:t xml:space="preserve">        </w:t>
      </w:r>
      <w:r w:rsidR="006929C0">
        <w:rPr>
          <w:rFonts w:ascii="Times New Roman" w:hAnsi="Times New Roman"/>
          <w:sz w:val="28"/>
          <w:szCs w:val="28"/>
        </w:rPr>
        <w:t xml:space="preserve">     </w:t>
      </w:r>
      <w:r w:rsidR="008D6CED" w:rsidRPr="00A4318D">
        <w:rPr>
          <w:rFonts w:ascii="Times New Roman" w:hAnsi="Times New Roman"/>
          <w:sz w:val="28"/>
          <w:szCs w:val="28"/>
        </w:rPr>
        <w:t>Заметна необходимость в повышении качества работы сотрудников школы для удовлетворения нужд учащихся</w:t>
      </w:r>
    </w:p>
    <w:p w:rsidR="00E4467D" w:rsidRPr="00A4318D" w:rsidRDefault="00E4467D" w:rsidP="002B6D03">
      <w:pPr>
        <w:spacing w:after="0"/>
        <w:rPr>
          <w:rFonts w:ascii="Times New Roman" w:eastAsia="Calibri" w:hAnsi="Times New Roman"/>
          <w:sz w:val="28"/>
          <w:szCs w:val="28"/>
        </w:rPr>
      </w:pPr>
    </w:p>
    <w:p w:rsidR="00D15015" w:rsidRDefault="00D15015" w:rsidP="002B6D03">
      <w:pPr>
        <w:spacing w:after="0"/>
        <w:rPr>
          <w:rFonts w:ascii="Times New Roman" w:hAnsi="Times New Roman" w:cs="Times New Roman"/>
          <w:i/>
          <w:sz w:val="28"/>
          <w:szCs w:val="28"/>
        </w:rPr>
      </w:pPr>
    </w:p>
    <w:p w:rsidR="008E5299" w:rsidRDefault="008E5299" w:rsidP="002B6D03">
      <w:pPr>
        <w:spacing w:after="0"/>
        <w:rPr>
          <w:rFonts w:ascii="Times New Roman" w:hAnsi="Times New Roman" w:cs="Times New Roman"/>
          <w:b/>
          <w:i/>
          <w:sz w:val="28"/>
          <w:szCs w:val="28"/>
        </w:rPr>
      </w:pPr>
      <w:r w:rsidRPr="00D15015">
        <w:rPr>
          <w:rFonts w:ascii="Times New Roman" w:hAnsi="Times New Roman" w:cs="Times New Roman"/>
          <w:b/>
          <w:i/>
          <w:sz w:val="28"/>
          <w:szCs w:val="28"/>
        </w:rPr>
        <w:t>Блок №4</w:t>
      </w:r>
      <w:r w:rsidR="00575F8F">
        <w:rPr>
          <w:rFonts w:ascii="Times New Roman" w:hAnsi="Times New Roman" w:cs="Times New Roman"/>
          <w:b/>
          <w:i/>
          <w:sz w:val="28"/>
          <w:szCs w:val="28"/>
        </w:rPr>
        <w:t>Методическая работа</w:t>
      </w:r>
      <w:r w:rsidR="009463A9">
        <w:rPr>
          <w:rFonts w:ascii="Times New Roman" w:hAnsi="Times New Roman" w:cs="Times New Roman"/>
          <w:b/>
          <w:i/>
          <w:sz w:val="28"/>
          <w:szCs w:val="28"/>
        </w:rPr>
        <w:t>*</w:t>
      </w:r>
    </w:p>
    <w:p w:rsidR="00D15015" w:rsidRPr="00D15015" w:rsidRDefault="00D15015" w:rsidP="002B6D03">
      <w:pPr>
        <w:spacing w:after="0"/>
        <w:rPr>
          <w:rFonts w:ascii="Times New Roman" w:hAnsi="Times New Roman" w:cs="Times New Roman"/>
          <w:b/>
          <w:i/>
          <w:sz w:val="28"/>
          <w:szCs w:val="28"/>
        </w:rPr>
      </w:pPr>
    </w:p>
    <w:p w:rsidR="008E5299" w:rsidRDefault="008E5299" w:rsidP="002B6D03">
      <w:pPr>
        <w:spacing w:after="0"/>
        <w:rPr>
          <w:rFonts w:ascii="Times New Roman" w:hAnsi="Times New Roman" w:cs="Times New Roman"/>
          <w:i/>
          <w:sz w:val="28"/>
          <w:szCs w:val="28"/>
        </w:rPr>
      </w:pPr>
      <w:r w:rsidRPr="00D15015">
        <w:rPr>
          <w:rFonts w:ascii="Times New Roman" w:hAnsi="Times New Roman" w:cs="Times New Roman"/>
          <w:sz w:val="28"/>
          <w:szCs w:val="28"/>
        </w:rPr>
        <w:t>Какие изменения произошли</w:t>
      </w:r>
      <w:r w:rsidR="00F2440D" w:rsidRPr="00D15015">
        <w:rPr>
          <w:rFonts w:ascii="Times New Roman" w:hAnsi="Times New Roman" w:cs="Times New Roman"/>
          <w:sz w:val="28"/>
          <w:szCs w:val="28"/>
        </w:rPr>
        <w:t xml:space="preserve"> в организации методической работы школы и как это повлияло на </w:t>
      </w:r>
      <w:r w:rsidR="00B25021">
        <w:rPr>
          <w:rFonts w:ascii="Times New Roman" w:hAnsi="Times New Roman" w:cs="Times New Roman"/>
          <w:sz w:val="28"/>
          <w:szCs w:val="28"/>
        </w:rPr>
        <w:t>качество образовательного процесса</w:t>
      </w:r>
      <w:r w:rsidR="00F2440D" w:rsidRPr="00D15015">
        <w:rPr>
          <w:rFonts w:ascii="Times New Roman" w:hAnsi="Times New Roman" w:cs="Times New Roman"/>
          <w:i/>
          <w:sz w:val="28"/>
          <w:szCs w:val="28"/>
        </w:rPr>
        <w:t>? (не более двухсот слов)</w:t>
      </w:r>
    </w:p>
    <w:p w:rsidR="00C35BFD" w:rsidRPr="00D15015" w:rsidRDefault="00C35BFD" w:rsidP="002B6D03">
      <w:pPr>
        <w:spacing w:after="0"/>
        <w:rPr>
          <w:rFonts w:ascii="Times New Roman" w:hAnsi="Times New Roman" w:cs="Times New Roman"/>
          <w:i/>
          <w:sz w:val="28"/>
          <w:szCs w:val="28"/>
        </w:rPr>
      </w:pPr>
    </w:p>
    <w:p w:rsidR="00E4467D" w:rsidRPr="00A4318D" w:rsidRDefault="00A4318D" w:rsidP="00A4318D">
      <w:pPr>
        <w:spacing w:after="0"/>
        <w:jc w:val="both"/>
        <w:rPr>
          <w:rFonts w:ascii="Times New Roman" w:hAnsi="Times New Roman" w:cs="Times New Roman"/>
          <w:sz w:val="28"/>
          <w:szCs w:val="28"/>
        </w:rPr>
      </w:pPr>
      <w:r>
        <w:rPr>
          <w:rFonts w:ascii="Times New Roman" w:eastAsia="Times New Roman" w:hAnsi="Times New Roman"/>
          <w:sz w:val="24"/>
          <w:szCs w:val="24"/>
          <w:lang w:eastAsia="ru-RU"/>
        </w:rPr>
        <w:t xml:space="preserve">      </w:t>
      </w:r>
      <w:r w:rsidR="00E4467D" w:rsidRPr="00E4467D">
        <w:rPr>
          <w:rFonts w:ascii="Times New Roman" w:eastAsia="Times New Roman" w:hAnsi="Times New Roman"/>
          <w:sz w:val="24"/>
          <w:szCs w:val="24"/>
          <w:lang w:eastAsia="ru-RU"/>
        </w:rPr>
        <w:t xml:space="preserve"> </w:t>
      </w:r>
      <w:r w:rsidR="00E4467D" w:rsidRPr="00A4318D">
        <w:rPr>
          <w:rFonts w:ascii="Times New Roman" w:eastAsia="Times New Roman" w:hAnsi="Times New Roman"/>
          <w:sz w:val="28"/>
          <w:szCs w:val="28"/>
          <w:lang w:eastAsia="ru-RU"/>
        </w:rPr>
        <w:t xml:space="preserve">Наличие рабочих программ курсов внеурочной деятельности по функциональной грамотности, оформленных в соответствии с установленными требованиями. </w:t>
      </w:r>
      <w:r w:rsidR="00E4467D" w:rsidRPr="00A4318D">
        <w:rPr>
          <w:rFonts w:ascii="Times New Roman" w:hAnsi="Times New Roman" w:cs="Times New Roman"/>
          <w:sz w:val="28"/>
          <w:szCs w:val="28"/>
        </w:rPr>
        <w:t xml:space="preserve"> </w:t>
      </w:r>
    </w:p>
    <w:p w:rsidR="00E4467D" w:rsidRPr="00A4318D" w:rsidRDefault="00A4318D" w:rsidP="00A4318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4467D" w:rsidRPr="00A4318D">
        <w:rPr>
          <w:rFonts w:ascii="Times New Roman" w:eastAsia="Times New Roman" w:hAnsi="Times New Roman"/>
          <w:sz w:val="28"/>
          <w:szCs w:val="28"/>
          <w:lang w:eastAsia="ru-RU"/>
        </w:rPr>
        <w:t>Наличие адаптированной основной общеобразовательной программы</w:t>
      </w:r>
    </w:p>
    <w:p w:rsidR="00E4467D" w:rsidRPr="00A4318D" w:rsidRDefault="00E4467D" w:rsidP="00A4318D">
      <w:pPr>
        <w:spacing w:after="0"/>
        <w:jc w:val="both"/>
        <w:rPr>
          <w:rFonts w:ascii="Times New Roman" w:hAnsi="Times New Roman" w:cs="Times New Roman"/>
          <w:sz w:val="28"/>
          <w:szCs w:val="28"/>
        </w:rPr>
      </w:pPr>
      <w:r w:rsidRPr="00A4318D">
        <w:rPr>
          <w:rFonts w:ascii="Times New Roman" w:eastAsia="Times New Roman" w:hAnsi="Times New Roman"/>
          <w:sz w:val="28"/>
          <w:szCs w:val="28"/>
          <w:lang w:eastAsia="ru-RU"/>
        </w:rPr>
        <w:t>в соответствии с установленными требованиями</w:t>
      </w:r>
      <w:r w:rsidR="00A4318D">
        <w:rPr>
          <w:rFonts w:ascii="Times New Roman" w:eastAsia="Times New Roman" w:hAnsi="Times New Roman"/>
          <w:sz w:val="28"/>
          <w:szCs w:val="28"/>
          <w:lang w:eastAsia="ru-RU"/>
        </w:rPr>
        <w:t>.</w:t>
      </w:r>
      <w:r w:rsidRPr="00A4318D">
        <w:rPr>
          <w:rFonts w:ascii="Times New Roman" w:hAnsi="Times New Roman" w:cs="Times New Roman"/>
          <w:sz w:val="28"/>
          <w:szCs w:val="28"/>
        </w:rPr>
        <w:t xml:space="preserve"> </w:t>
      </w:r>
    </w:p>
    <w:p w:rsidR="00E4467D" w:rsidRPr="00A4318D" w:rsidRDefault="00A4318D" w:rsidP="00A4318D">
      <w:pPr>
        <w:spacing w:after="0"/>
        <w:jc w:val="both"/>
        <w:rPr>
          <w:rFonts w:ascii="Times New Roman" w:hAnsi="Times New Roman" w:cs="Times New Roman"/>
          <w:sz w:val="28"/>
          <w:szCs w:val="28"/>
        </w:rPr>
      </w:pPr>
      <w:r>
        <w:rPr>
          <w:rFonts w:ascii="Times New Roman" w:eastAsia="Times New Roman" w:hAnsi="Times New Roman"/>
          <w:sz w:val="28"/>
          <w:szCs w:val="28"/>
          <w:lang w:eastAsia="ru-RU"/>
        </w:rPr>
        <w:t xml:space="preserve">       </w:t>
      </w:r>
      <w:r w:rsidR="00E4467D" w:rsidRPr="00A4318D">
        <w:rPr>
          <w:rFonts w:ascii="Times New Roman" w:eastAsia="Times New Roman" w:hAnsi="Times New Roman"/>
          <w:sz w:val="28"/>
          <w:szCs w:val="28"/>
          <w:lang w:eastAsia="ru-RU"/>
        </w:rPr>
        <w:t>Разработка и реализация индивидуальных образовательных маршрутов в соответствии с особенностями и потребностями обучающихся</w:t>
      </w:r>
      <w:r w:rsidR="00ED4469">
        <w:rPr>
          <w:rFonts w:ascii="Times New Roman" w:eastAsia="Times New Roman" w:hAnsi="Times New Roman"/>
          <w:sz w:val="28"/>
          <w:szCs w:val="28"/>
          <w:lang w:eastAsia="ru-RU"/>
        </w:rPr>
        <w:t>.</w:t>
      </w:r>
      <w:r w:rsidR="00E4467D" w:rsidRPr="00A4318D">
        <w:rPr>
          <w:rFonts w:ascii="Times New Roman" w:hAnsi="Times New Roman" w:cs="Times New Roman"/>
          <w:sz w:val="28"/>
          <w:szCs w:val="28"/>
        </w:rPr>
        <w:t xml:space="preserve"> </w:t>
      </w:r>
    </w:p>
    <w:p w:rsidR="00C35BFD" w:rsidRPr="00A4318D" w:rsidRDefault="00C35BFD" w:rsidP="00A4318D">
      <w:pPr>
        <w:spacing w:after="0"/>
        <w:jc w:val="both"/>
        <w:rPr>
          <w:rFonts w:ascii="Times New Roman" w:eastAsia="Times New Roman" w:hAnsi="Times New Roman"/>
          <w:sz w:val="28"/>
          <w:szCs w:val="28"/>
          <w:lang w:eastAsia="ru-RU"/>
        </w:rPr>
      </w:pPr>
      <w:r w:rsidRPr="00A4318D">
        <w:rPr>
          <w:rFonts w:ascii="Times New Roman" w:eastAsia="Times New Roman" w:hAnsi="Times New Roman"/>
          <w:sz w:val="28"/>
          <w:szCs w:val="28"/>
          <w:lang w:eastAsia="ru-RU"/>
        </w:rPr>
        <w:t>Педагоги работают в КОУЧ «Формирование функциональной грамотности»</w:t>
      </w:r>
    </w:p>
    <w:p w:rsidR="00C35BFD" w:rsidRPr="00A4318D" w:rsidRDefault="00C35BFD" w:rsidP="00A4318D">
      <w:pPr>
        <w:spacing w:after="0"/>
        <w:jc w:val="both"/>
        <w:rPr>
          <w:rFonts w:ascii="Times New Roman" w:eastAsia="Times New Roman" w:hAnsi="Times New Roman"/>
          <w:sz w:val="28"/>
          <w:szCs w:val="28"/>
          <w:lang w:eastAsia="ru-RU"/>
        </w:rPr>
      </w:pPr>
      <w:r w:rsidRPr="00A4318D">
        <w:rPr>
          <w:rFonts w:ascii="Times New Roman" w:eastAsia="Times New Roman" w:hAnsi="Times New Roman"/>
          <w:sz w:val="28"/>
          <w:szCs w:val="28"/>
          <w:lang w:eastAsia="ru-RU"/>
        </w:rPr>
        <w:t>Функционирует родительский клуб в соответствии с планом</w:t>
      </w:r>
      <w:r w:rsidR="00ED4469">
        <w:rPr>
          <w:rFonts w:ascii="Times New Roman" w:eastAsia="Times New Roman" w:hAnsi="Times New Roman"/>
          <w:sz w:val="28"/>
          <w:szCs w:val="28"/>
          <w:lang w:eastAsia="ru-RU"/>
        </w:rPr>
        <w:t>.</w:t>
      </w:r>
    </w:p>
    <w:p w:rsidR="00B051D4" w:rsidRPr="00A4318D" w:rsidRDefault="00ED4469" w:rsidP="00A4318D">
      <w:pPr>
        <w:spacing w:after="0"/>
        <w:jc w:val="both"/>
        <w:rPr>
          <w:rFonts w:ascii="Times New Roman" w:eastAsia="Times New Roman" w:hAnsi="Times New Roman"/>
          <w:sz w:val="28"/>
          <w:szCs w:val="28"/>
          <w:lang w:eastAsia="ru-RU"/>
        </w:rPr>
      </w:pPr>
      <w:r>
        <w:rPr>
          <w:rFonts w:ascii="Times New Roman" w:eastAsia="Calibri" w:hAnsi="Times New Roman"/>
          <w:sz w:val="28"/>
          <w:szCs w:val="28"/>
        </w:rPr>
        <w:t xml:space="preserve">  </w:t>
      </w:r>
      <w:r w:rsidR="006929C0">
        <w:rPr>
          <w:rFonts w:ascii="Times New Roman" w:eastAsia="Calibri" w:hAnsi="Times New Roman"/>
          <w:sz w:val="28"/>
          <w:szCs w:val="28"/>
        </w:rPr>
        <w:t xml:space="preserve">  </w:t>
      </w:r>
      <w:r>
        <w:rPr>
          <w:rFonts w:ascii="Times New Roman" w:eastAsia="Calibri" w:hAnsi="Times New Roman"/>
          <w:sz w:val="28"/>
          <w:szCs w:val="28"/>
        </w:rPr>
        <w:t xml:space="preserve"> </w:t>
      </w:r>
      <w:r w:rsidR="00B051D4" w:rsidRPr="00A4318D">
        <w:rPr>
          <w:rFonts w:ascii="Times New Roman" w:eastAsia="Calibri" w:hAnsi="Times New Roman"/>
          <w:sz w:val="28"/>
          <w:szCs w:val="28"/>
        </w:rPr>
        <w:t>Создание клуба классных руководителей</w:t>
      </w:r>
      <w:r>
        <w:rPr>
          <w:rFonts w:ascii="Times New Roman" w:eastAsia="Calibri" w:hAnsi="Times New Roman"/>
          <w:sz w:val="28"/>
          <w:szCs w:val="28"/>
        </w:rPr>
        <w:t>.</w:t>
      </w:r>
    </w:p>
    <w:p w:rsidR="00A3635D" w:rsidRPr="00A4318D" w:rsidRDefault="00ED4469" w:rsidP="00A4318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929C0">
        <w:rPr>
          <w:rFonts w:ascii="Times New Roman" w:hAnsi="Times New Roman" w:cs="Times New Roman"/>
          <w:sz w:val="28"/>
          <w:szCs w:val="28"/>
        </w:rPr>
        <w:t xml:space="preserve">   </w:t>
      </w:r>
      <w:r>
        <w:rPr>
          <w:rFonts w:ascii="Times New Roman" w:hAnsi="Times New Roman" w:cs="Times New Roman"/>
          <w:sz w:val="28"/>
          <w:szCs w:val="28"/>
        </w:rPr>
        <w:t xml:space="preserve">  </w:t>
      </w:r>
      <w:r w:rsidR="00A3635D" w:rsidRPr="00A4318D">
        <w:rPr>
          <w:rFonts w:ascii="Times New Roman" w:hAnsi="Times New Roman" w:cs="Times New Roman"/>
          <w:sz w:val="28"/>
          <w:szCs w:val="28"/>
        </w:rPr>
        <w:t>Повысилось количество участников олимпиады, прошедших</w:t>
      </w:r>
      <w:r>
        <w:rPr>
          <w:rFonts w:ascii="Times New Roman" w:hAnsi="Times New Roman" w:cs="Times New Roman"/>
          <w:sz w:val="28"/>
          <w:szCs w:val="28"/>
        </w:rPr>
        <w:t xml:space="preserve"> на муниципальный уровень</w:t>
      </w:r>
      <w:r w:rsidR="00A3635D" w:rsidRPr="00A4318D">
        <w:rPr>
          <w:rFonts w:ascii="Times New Roman" w:hAnsi="Times New Roman" w:cs="Times New Roman"/>
          <w:sz w:val="28"/>
          <w:szCs w:val="28"/>
        </w:rPr>
        <w:t>.</w:t>
      </w:r>
    </w:p>
    <w:p w:rsidR="00A3635D" w:rsidRPr="00A4318D" w:rsidRDefault="00ED4469" w:rsidP="00A4318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929C0">
        <w:rPr>
          <w:rFonts w:ascii="Times New Roman" w:hAnsi="Times New Roman" w:cs="Times New Roman"/>
          <w:sz w:val="28"/>
          <w:szCs w:val="28"/>
        </w:rPr>
        <w:t xml:space="preserve">  </w:t>
      </w:r>
      <w:r w:rsidR="00A3635D" w:rsidRPr="00A4318D">
        <w:rPr>
          <w:rFonts w:ascii="Times New Roman" w:hAnsi="Times New Roman" w:cs="Times New Roman"/>
          <w:sz w:val="28"/>
          <w:szCs w:val="28"/>
        </w:rPr>
        <w:t>Повысился процент участников различных конкурсов, акций, фестивалей.</w:t>
      </w:r>
    </w:p>
    <w:p w:rsidR="00C35BFD" w:rsidRPr="00ED4469" w:rsidRDefault="00A3635D" w:rsidP="00A4318D">
      <w:pPr>
        <w:spacing w:after="0"/>
        <w:jc w:val="both"/>
        <w:rPr>
          <w:rFonts w:ascii="Times New Roman" w:hAnsi="Times New Roman" w:cs="Times New Roman"/>
          <w:sz w:val="28"/>
          <w:szCs w:val="28"/>
        </w:rPr>
      </w:pPr>
      <w:r w:rsidRPr="00ED4469">
        <w:rPr>
          <w:rFonts w:ascii="Times New Roman" w:hAnsi="Times New Roman" w:cs="Times New Roman"/>
          <w:sz w:val="28"/>
          <w:szCs w:val="28"/>
        </w:rPr>
        <w:t xml:space="preserve">Педагоги активно принимают участие на различных образовательных платформах. </w:t>
      </w:r>
    </w:p>
    <w:p w:rsidR="0076171F" w:rsidRPr="002B6D03" w:rsidRDefault="0076171F" w:rsidP="002B6D03">
      <w:pPr>
        <w:spacing w:after="0"/>
        <w:rPr>
          <w:rFonts w:ascii="Times New Roman" w:hAnsi="Times New Roman" w:cs="Times New Roman"/>
          <w:sz w:val="28"/>
          <w:szCs w:val="28"/>
        </w:rPr>
      </w:pPr>
    </w:p>
    <w:p w:rsidR="00D15015" w:rsidRDefault="00D15015" w:rsidP="002B6D03">
      <w:pPr>
        <w:spacing w:after="0"/>
        <w:rPr>
          <w:rFonts w:ascii="Times New Roman" w:hAnsi="Times New Roman" w:cs="Times New Roman"/>
          <w:sz w:val="28"/>
          <w:szCs w:val="28"/>
        </w:rPr>
      </w:pPr>
    </w:p>
    <w:p w:rsidR="0076171F" w:rsidRPr="00D15015" w:rsidRDefault="0076171F" w:rsidP="002B6D03">
      <w:pPr>
        <w:spacing w:after="0"/>
        <w:rPr>
          <w:rFonts w:ascii="Times New Roman" w:hAnsi="Times New Roman" w:cs="Times New Roman"/>
          <w:b/>
          <w:i/>
          <w:sz w:val="28"/>
          <w:szCs w:val="28"/>
        </w:rPr>
      </w:pPr>
      <w:r w:rsidRPr="00D15015">
        <w:rPr>
          <w:rFonts w:ascii="Times New Roman" w:hAnsi="Times New Roman" w:cs="Times New Roman"/>
          <w:b/>
          <w:i/>
          <w:sz w:val="28"/>
          <w:szCs w:val="28"/>
        </w:rPr>
        <w:t>Блок №5</w:t>
      </w:r>
      <w:r w:rsidR="009463A9">
        <w:rPr>
          <w:rFonts w:ascii="Times New Roman" w:hAnsi="Times New Roman" w:cs="Times New Roman"/>
          <w:b/>
          <w:i/>
          <w:sz w:val="28"/>
          <w:szCs w:val="28"/>
        </w:rPr>
        <w:t>Обучение*</w:t>
      </w:r>
    </w:p>
    <w:p w:rsidR="0076171F" w:rsidRDefault="00575F8F" w:rsidP="002B6D03">
      <w:pPr>
        <w:spacing w:after="0"/>
        <w:jc w:val="both"/>
        <w:rPr>
          <w:rFonts w:ascii="Times New Roman" w:hAnsi="Times New Roman" w:cs="Times New Roman"/>
          <w:i/>
          <w:sz w:val="28"/>
          <w:szCs w:val="28"/>
        </w:rPr>
      </w:pPr>
      <w:r>
        <w:rPr>
          <w:rFonts w:ascii="Times New Roman" w:hAnsi="Times New Roman" w:cs="Times New Roman"/>
          <w:sz w:val="28"/>
          <w:szCs w:val="28"/>
        </w:rPr>
        <w:t>Какие новые</w:t>
      </w:r>
      <w:r w:rsidR="0076171F" w:rsidRPr="002B6D03">
        <w:rPr>
          <w:rFonts w:ascii="Times New Roman" w:hAnsi="Times New Roman" w:cs="Times New Roman"/>
          <w:sz w:val="28"/>
          <w:szCs w:val="28"/>
        </w:rPr>
        <w:t xml:space="preserve"> технологии, методы, приемы и формы работы</w:t>
      </w:r>
      <w:r>
        <w:rPr>
          <w:rFonts w:ascii="Times New Roman" w:hAnsi="Times New Roman" w:cs="Times New Roman"/>
          <w:sz w:val="28"/>
          <w:szCs w:val="28"/>
        </w:rPr>
        <w:t xml:space="preserve"> внедряются педагогами</w:t>
      </w:r>
      <w:r w:rsidR="0076171F" w:rsidRPr="002B6D03">
        <w:rPr>
          <w:rFonts w:ascii="Times New Roman" w:hAnsi="Times New Roman" w:cs="Times New Roman"/>
          <w:sz w:val="28"/>
          <w:szCs w:val="28"/>
        </w:rPr>
        <w:t xml:space="preserve">? </w:t>
      </w:r>
      <w:r>
        <w:rPr>
          <w:rFonts w:ascii="Times New Roman" w:hAnsi="Times New Roman" w:cs="Times New Roman"/>
          <w:sz w:val="28"/>
          <w:szCs w:val="28"/>
        </w:rPr>
        <w:t>Какие новые учебные программы разработаны</w:t>
      </w:r>
      <w:r w:rsidR="0076171F" w:rsidRPr="002B6D03">
        <w:rPr>
          <w:rFonts w:ascii="Times New Roman" w:hAnsi="Times New Roman" w:cs="Times New Roman"/>
          <w:sz w:val="28"/>
          <w:szCs w:val="28"/>
        </w:rPr>
        <w:t xml:space="preserve">? Каким образом это повлияло на образовательные результаты обучающихся? </w:t>
      </w:r>
      <w:r w:rsidR="0076171F" w:rsidRPr="002B6D03">
        <w:rPr>
          <w:rFonts w:ascii="Times New Roman" w:hAnsi="Times New Roman" w:cs="Times New Roman"/>
          <w:i/>
          <w:sz w:val="28"/>
          <w:szCs w:val="28"/>
        </w:rPr>
        <w:t>(не более двухсот слов)</w:t>
      </w:r>
    </w:p>
    <w:p w:rsidR="00E4467D" w:rsidRDefault="00E4467D" w:rsidP="002B6D03">
      <w:pPr>
        <w:spacing w:after="0"/>
        <w:jc w:val="both"/>
        <w:rPr>
          <w:rFonts w:ascii="Times New Roman" w:hAnsi="Times New Roman" w:cs="Times New Roman"/>
          <w:i/>
          <w:sz w:val="28"/>
          <w:szCs w:val="28"/>
        </w:rPr>
      </w:pPr>
    </w:p>
    <w:p w:rsidR="00E4467D" w:rsidRPr="00ED4469" w:rsidRDefault="00ED4469" w:rsidP="002B6D03">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4467D" w:rsidRPr="00ED4469">
        <w:rPr>
          <w:rFonts w:ascii="Times New Roman" w:eastAsia="Times New Roman" w:hAnsi="Times New Roman"/>
          <w:sz w:val="28"/>
          <w:szCs w:val="28"/>
          <w:lang w:eastAsia="ru-RU"/>
        </w:rPr>
        <w:t>Наличие учебных курсов «Развития функциональной грамотности» по пяти направлениям: развитие естественнонаучной грамотности, креативного мышления, математической грамотности, финансовой грамотности, читательской грамотности.</w:t>
      </w:r>
    </w:p>
    <w:p w:rsidR="00E4467D" w:rsidRPr="00ED4469" w:rsidRDefault="00ED4469" w:rsidP="002B6D03">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E4467D" w:rsidRPr="00ED4469">
        <w:rPr>
          <w:rFonts w:ascii="Times New Roman" w:eastAsia="Times New Roman" w:hAnsi="Times New Roman"/>
          <w:sz w:val="28"/>
          <w:szCs w:val="28"/>
          <w:lang w:eastAsia="ru-RU"/>
        </w:rPr>
        <w:t>Разработаны программы курсов «Развития функциональной грамотности» по пяти направлениям: развитие естественнонаучной грамотности, креативного мышления, математической грамотности, финансовой грамотности, читательской грамотности.</w:t>
      </w:r>
    </w:p>
    <w:p w:rsidR="00E4467D" w:rsidRPr="00ED4469" w:rsidRDefault="00ED4469" w:rsidP="002B6D03">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4467D" w:rsidRPr="00ED4469">
        <w:rPr>
          <w:rFonts w:ascii="Times New Roman" w:eastAsia="Times New Roman" w:hAnsi="Times New Roman"/>
          <w:sz w:val="28"/>
          <w:szCs w:val="28"/>
          <w:lang w:eastAsia="ru-RU"/>
        </w:rPr>
        <w:t>Педагоги  создали страницы в соцсетях и регулярно обновляют материалы на своих страницах</w:t>
      </w:r>
    </w:p>
    <w:p w:rsidR="00A35A30" w:rsidRPr="00ED4469" w:rsidRDefault="00ED4469" w:rsidP="002B6D03">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35A30" w:rsidRPr="00ED4469">
        <w:rPr>
          <w:rFonts w:ascii="Times New Roman" w:eastAsia="Times New Roman" w:hAnsi="Times New Roman"/>
          <w:sz w:val="28"/>
          <w:szCs w:val="28"/>
          <w:lang w:eastAsia="ru-RU"/>
        </w:rPr>
        <w:t>Разработан</w:t>
      </w:r>
      <w:r w:rsidR="00A3635D" w:rsidRPr="00ED4469">
        <w:rPr>
          <w:rFonts w:ascii="Times New Roman" w:eastAsia="Times New Roman" w:hAnsi="Times New Roman"/>
          <w:sz w:val="28"/>
          <w:szCs w:val="28"/>
          <w:lang w:eastAsia="ru-RU"/>
        </w:rPr>
        <w:t>ы</w:t>
      </w:r>
      <w:r w:rsidR="00A35A30" w:rsidRPr="00ED4469">
        <w:rPr>
          <w:rFonts w:ascii="Times New Roman" w:eastAsia="Times New Roman" w:hAnsi="Times New Roman"/>
          <w:sz w:val="28"/>
          <w:szCs w:val="28"/>
          <w:lang w:eastAsia="ru-RU"/>
        </w:rPr>
        <w:t xml:space="preserve"> диагностические работы по естественнонаучной грамотности, креативному мышлению, математической грамотности, финансовой грамотности, читательской грамотности.</w:t>
      </w:r>
    </w:p>
    <w:p w:rsidR="00E4467D" w:rsidRPr="00ED4469" w:rsidRDefault="00ED4469" w:rsidP="002B6D03">
      <w:pPr>
        <w:spacing w:after="0"/>
        <w:jc w:val="both"/>
        <w:rPr>
          <w:rFonts w:ascii="Times New Roman" w:hAnsi="Times New Roman" w:cs="Times New Roman"/>
          <w:i/>
          <w:sz w:val="28"/>
          <w:szCs w:val="28"/>
        </w:rPr>
      </w:pPr>
      <w:r>
        <w:rPr>
          <w:rFonts w:ascii="Times New Roman" w:eastAsia="Times New Roman" w:hAnsi="Times New Roman"/>
          <w:sz w:val="28"/>
          <w:szCs w:val="28"/>
          <w:lang w:eastAsia="ru-RU"/>
        </w:rPr>
        <w:t xml:space="preserve">        </w:t>
      </w:r>
      <w:r w:rsidR="00E4467D" w:rsidRPr="00ED4469">
        <w:rPr>
          <w:rFonts w:ascii="Times New Roman" w:eastAsia="Times New Roman" w:hAnsi="Times New Roman"/>
          <w:sz w:val="28"/>
          <w:szCs w:val="28"/>
          <w:lang w:eastAsia="ru-RU"/>
        </w:rPr>
        <w:t>В ходе проведения итоговой диагностики по функциональной грамотности</w:t>
      </w:r>
      <w:r w:rsidR="00A35A30" w:rsidRPr="00ED4469">
        <w:rPr>
          <w:rFonts w:ascii="Times New Roman" w:eastAsia="Times New Roman" w:hAnsi="Times New Roman"/>
          <w:sz w:val="28"/>
          <w:szCs w:val="28"/>
          <w:lang w:eastAsia="ru-RU"/>
        </w:rPr>
        <w:t xml:space="preserve"> дети улучшили свои </w:t>
      </w:r>
      <w:r w:rsidR="00A3635D" w:rsidRPr="00ED4469">
        <w:rPr>
          <w:rFonts w:ascii="Times New Roman" w:eastAsia="Times New Roman" w:hAnsi="Times New Roman"/>
          <w:sz w:val="28"/>
          <w:szCs w:val="28"/>
          <w:lang w:eastAsia="ru-RU"/>
        </w:rPr>
        <w:t xml:space="preserve">образовательные </w:t>
      </w:r>
      <w:r w:rsidR="00A35A30" w:rsidRPr="00ED4469">
        <w:rPr>
          <w:rFonts w:ascii="Times New Roman" w:eastAsia="Times New Roman" w:hAnsi="Times New Roman"/>
          <w:sz w:val="28"/>
          <w:szCs w:val="28"/>
          <w:lang w:eastAsia="ru-RU"/>
        </w:rPr>
        <w:t>результаты</w:t>
      </w:r>
    </w:p>
    <w:p w:rsidR="00D15015" w:rsidRDefault="00D15015" w:rsidP="002B6D03">
      <w:pPr>
        <w:spacing w:after="0"/>
        <w:rPr>
          <w:rFonts w:ascii="Times New Roman" w:hAnsi="Times New Roman" w:cs="Times New Roman"/>
          <w:sz w:val="28"/>
          <w:szCs w:val="28"/>
        </w:rPr>
      </w:pPr>
    </w:p>
    <w:p w:rsidR="0076171F" w:rsidRPr="00D15015" w:rsidRDefault="0076171F" w:rsidP="002B6D03">
      <w:pPr>
        <w:spacing w:after="0"/>
        <w:rPr>
          <w:rFonts w:ascii="Times New Roman" w:hAnsi="Times New Roman" w:cs="Times New Roman"/>
          <w:b/>
          <w:i/>
          <w:sz w:val="28"/>
          <w:szCs w:val="28"/>
        </w:rPr>
      </w:pPr>
      <w:r w:rsidRPr="00D15015">
        <w:rPr>
          <w:rFonts w:ascii="Times New Roman" w:hAnsi="Times New Roman" w:cs="Times New Roman"/>
          <w:b/>
          <w:i/>
          <w:sz w:val="28"/>
          <w:szCs w:val="28"/>
        </w:rPr>
        <w:t>Блок №6</w:t>
      </w:r>
      <w:r w:rsidR="00575F8F">
        <w:rPr>
          <w:rFonts w:ascii="Times New Roman" w:hAnsi="Times New Roman" w:cs="Times New Roman"/>
          <w:b/>
          <w:i/>
          <w:sz w:val="28"/>
          <w:szCs w:val="28"/>
        </w:rPr>
        <w:t>Управление</w:t>
      </w:r>
      <w:r w:rsidR="009463A9">
        <w:rPr>
          <w:rFonts w:ascii="Times New Roman" w:hAnsi="Times New Roman" w:cs="Times New Roman"/>
          <w:b/>
          <w:i/>
          <w:sz w:val="28"/>
          <w:szCs w:val="28"/>
        </w:rPr>
        <w:t>*</w:t>
      </w:r>
    </w:p>
    <w:p w:rsidR="0076171F" w:rsidRDefault="0076171F" w:rsidP="002B6D03">
      <w:pPr>
        <w:spacing w:after="0"/>
        <w:rPr>
          <w:rFonts w:ascii="Times New Roman" w:hAnsi="Times New Roman" w:cs="Times New Roman"/>
          <w:i/>
          <w:sz w:val="28"/>
          <w:szCs w:val="28"/>
        </w:rPr>
      </w:pPr>
      <w:r w:rsidRPr="002B6D03">
        <w:rPr>
          <w:rFonts w:ascii="Times New Roman" w:hAnsi="Times New Roman" w:cs="Times New Roman"/>
          <w:sz w:val="28"/>
          <w:szCs w:val="28"/>
        </w:rPr>
        <w:t xml:space="preserve">Какие изменения произошли в </w:t>
      </w:r>
      <w:r w:rsidR="009B3AF0">
        <w:rPr>
          <w:rFonts w:ascii="Times New Roman" w:hAnsi="Times New Roman" w:cs="Times New Roman"/>
          <w:sz w:val="28"/>
          <w:szCs w:val="28"/>
        </w:rPr>
        <w:t xml:space="preserve">системе </w:t>
      </w:r>
      <w:r w:rsidRPr="002B6D03">
        <w:rPr>
          <w:rFonts w:ascii="Times New Roman" w:hAnsi="Times New Roman" w:cs="Times New Roman"/>
          <w:sz w:val="28"/>
          <w:szCs w:val="28"/>
        </w:rPr>
        <w:t>управлени</w:t>
      </w:r>
      <w:r w:rsidR="00AC1FBD">
        <w:rPr>
          <w:rFonts w:ascii="Times New Roman" w:hAnsi="Times New Roman" w:cs="Times New Roman"/>
          <w:sz w:val="28"/>
          <w:szCs w:val="28"/>
        </w:rPr>
        <w:t>я</w:t>
      </w:r>
      <w:r w:rsidRPr="002B6D03">
        <w:rPr>
          <w:rFonts w:ascii="Times New Roman" w:hAnsi="Times New Roman" w:cs="Times New Roman"/>
          <w:i/>
          <w:sz w:val="28"/>
          <w:szCs w:val="28"/>
        </w:rPr>
        <w:t>? (не более двухсот слов)</w:t>
      </w:r>
    </w:p>
    <w:p w:rsidR="00A35A30" w:rsidRPr="001611D7" w:rsidRDefault="00A35A30" w:rsidP="002B6D03">
      <w:pPr>
        <w:spacing w:after="0"/>
        <w:rPr>
          <w:rFonts w:ascii="Times New Roman" w:hAnsi="Times New Roman" w:cs="Times New Roman"/>
          <w:b/>
          <w:i/>
          <w:color w:val="FF0000"/>
          <w:sz w:val="28"/>
          <w:szCs w:val="28"/>
        </w:rPr>
      </w:pPr>
    </w:p>
    <w:p w:rsidR="00A35A30" w:rsidRPr="00ED4469" w:rsidRDefault="00ED4469" w:rsidP="00ED4469">
      <w:pPr>
        <w:pStyle w:val="2"/>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bCs/>
          <w:sz w:val="28"/>
          <w:szCs w:val="28"/>
        </w:rPr>
        <w:t xml:space="preserve">    </w:t>
      </w:r>
      <w:r w:rsidR="001611D7" w:rsidRPr="00ED4469">
        <w:rPr>
          <w:rFonts w:ascii="Times New Roman" w:hAnsi="Times New Roman"/>
          <w:bCs/>
          <w:sz w:val="28"/>
          <w:szCs w:val="28"/>
        </w:rPr>
        <w:t>Родители в</w:t>
      </w:r>
      <w:r w:rsidR="00A35A30" w:rsidRPr="00ED4469">
        <w:rPr>
          <w:rFonts w:ascii="Times New Roman" w:hAnsi="Times New Roman"/>
          <w:bCs/>
          <w:sz w:val="28"/>
          <w:szCs w:val="28"/>
        </w:rPr>
        <w:t>овлечен</w:t>
      </w:r>
      <w:r w:rsidR="001611D7" w:rsidRPr="00ED4469">
        <w:rPr>
          <w:rFonts w:ascii="Times New Roman" w:hAnsi="Times New Roman"/>
          <w:bCs/>
          <w:sz w:val="28"/>
          <w:szCs w:val="28"/>
        </w:rPr>
        <w:t>ы</w:t>
      </w:r>
      <w:r w:rsidR="00A35A30" w:rsidRPr="00ED4469">
        <w:rPr>
          <w:rFonts w:ascii="Times New Roman" w:hAnsi="Times New Roman"/>
          <w:bCs/>
          <w:sz w:val="28"/>
          <w:szCs w:val="28"/>
        </w:rPr>
        <w:t xml:space="preserve"> в процесс улучшения образовательных результатов обучающихся</w:t>
      </w:r>
      <w:r w:rsidR="001611D7" w:rsidRPr="00ED4469">
        <w:rPr>
          <w:rFonts w:ascii="Times New Roman" w:hAnsi="Times New Roman"/>
          <w:bCs/>
          <w:sz w:val="28"/>
          <w:szCs w:val="28"/>
        </w:rPr>
        <w:t xml:space="preserve"> посредством создания родительского клуба.</w:t>
      </w:r>
    </w:p>
    <w:p w:rsidR="00A35A30" w:rsidRPr="00ED4469" w:rsidRDefault="00ED4469" w:rsidP="00ED4469">
      <w:pPr>
        <w:pStyle w:val="2"/>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bCs/>
          <w:sz w:val="28"/>
          <w:szCs w:val="28"/>
        </w:rPr>
        <w:t xml:space="preserve">      </w:t>
      </w:r>
      <w:r w:rsidR="001611D7" w:rsidRPr="00ED4469">
        <w:rPr>
          <w:rFonts w:ascii="Times New Roman" w:hAnsi="Times New Roman"/>
          <w:bCs/>
          <w:sz w:val="28"/>
          <w:szCs w:val="28"/>
        </w:rPr>
        <w:t>П</w:t>
      </w:r>
      <w:r w:rsidR="00A35A30" w:rsidRPr="00ED4469">
        <w:rPr>
          <w:rFonts w:ascii="Times New Roman" w:hAnsi="Times New Roman"/>
          <w:bCs/>
          <w:sz w:val="28"/>
          <w:szCs w:val="28"/>
        </w:rPr>
        <w:t>едагог</w:t>
      </w:r>
      <w:r w:rsidR="001611D7" w:rsidRPr="00ED4469">
        <w:rPr>
          <w:rFonts w:ascii="Times New Roman" w:hAnsi="Times New Roman"/>
          <w:bCs/>
          <w:sz w:val="28"/>
          <w:szCs w:val="28"/>
        </w:rPr>
        <w:t>и</w:t>
      </w:r>
      <w:r w:rsidR="00A35A30" w:rsidRPr="00ED4469">
        <w:rPr>
          <w:rFonts w:ascii="Times New Roman" w:hAnsi="Times New Roman"/>
          <w:bCs/>
          <w:sz w:val="28"/>
          <w:szCs w:val="28"/>
        </w:rPr>
        <w:t xml:space="preserve">  повыш</w:t>
      </w:r>
      <w:r w:rsidR="001611D7" w:rsidRPr="00ED4469">
        <w:rPr>
          <w:rFonts w:ascii="Times New Roman" w:hAnsi="Times New Roman"/>
          <w:bCs/>
          <w:sz w:val="28"/>
          <w:szCs w:val="28"/>
        </w:rPr>
        <w:t>ают профессиональное</w:t>
      </w:r>
      <w:r w:rsidR="00A35A30" w:rsidRPr="00ED4469">
        <w:rPr>
          <w:rFonts w:ascii="Times New Roman" w:hAnsi="Times New Roman"/>
          <w:bCs/>
          <w:sz w:val="28"/>
          <w:szCs w:val="28"/>
        </w:rPr>
        <w:t xml:space="preserve"> мастерств</w:t>
      </w:r>
      <w:r w:rsidR="001611D7" w:rsidRPr="00ED4469">
        <w:rPr>
          <w:rFonts w:ascii="Times New Roman" w:hAnsi="Times New Roman"/>
          <w:bCs/>
          <w:sz w:val="28"/>
          <w:szCs w:val="28"/>
        </w:rPr>
        <w:t>о.</w:t>
      </w:r>
    </w:p>
    <w:p w:rsidR="00A35A30" w:rsidRPr="00ED4469" w:rsidRDefault="00ED4469" w:rsidP="00ED446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r w:rsidR="00A35A30" w:rsidRPr="00ED4469">
        <w:rPr>
          <w:rFonts w:ascii="Times New Roman" w:eastAsia="Calibri" w:hAnsi="Times New Roman"/>
          <w:sz w:val="28"/>
          <w:szCs w:val="28"/>
        </w:rPr>
        <w:t>Максимально продуктивно использ</w:t>
      </w:r>
      <w:r w:rsidR="001611D7" w:rsidRPr="00ED4469">
        <w:rPr>
          <w:rFonts w:ascii="Times New Roman" w:eastAsia="Calibri" w:hAnsi="Times New Roman"/>
          <w:sz w:val="28"/>
          <w:szCs w:val="28"/>
        </w:rPr>
        <w:t>уется</w:t>
      </w:r>
      <w:r w:rsidR="00A35A30" w:rsidRPr="00ED4469">
        <w:rPr>
          <w:rFonts w:ascii="Times New Roman" w:eastAsia="Calibri" w:hAnsi="Times New Roman"/>
          <w:sz w:val="28"/>
          <w:szCs w:val="28"/>
        </w:rPr>
        <w:t xml:space="preserve"> врем</w:t>
      </w:r>
      <w:r w:rsidR="001611D7" w:rsidRPr="00ED4469">
        <w:rPr>
          <w:rFonts w:ascii="Times New Roman" w:eastAsia="Calibri" w:hAnsi="Times New Roman"/>
          <w:sz w:val="28"/>
          <w:szCs w:val="28"/>
        </w:rPr>
        <w:t>я</w:t>
      </w:r>
      <w:r>
        <w:rPr>
          <w:rFonts w:ascii="Times New Roman" w:eastAsia="Calibri" w:hAnsi="Times New Roman"/>
          <w:sz w:val="28"/>
          <w:szCs w:val="28"/>
        </w:rPr>
        <w:t xml:space="preserve"> участников </w:t>
      </w:r>
      <w:r w:rsidR="00A35A30" w:rsidRPr="00ED4469">
        <w:rPr>
          <w:rFonts w:ascii="Times New Roman" w:eastAsia="Calibri" w:hAnsi="Times New Roman"/>
          <w:sz w:val="28"/>
          <w:szCs w:val="28"/>
        </w:rPr>
        <w:t>образовательного процесса (оптимальное расписание)</w:t>
      </w:r>
      <w:r>
        <w:rPr>
          <w:rFonts w:ascii="Times New Roman" w:eastAsia="Calibri" w:hAnsi="Times New Roman"/>
          <w:sz w:val="28"/>
          <w:szCs w:val="28"/>
        </w:rPr>
        <w:t xml:space="preserve">. </w:t>
      </w:r>
      <w:r w:rsidR="001611D7" w:rsidRPr="00ED4469">
        <w:rPr>
          <w:rFonts w:ascii="Times New Roman" w:eastAsia="Calibri" w:hAnsi="Times New Roman"/>
          <w:sz w:val="28"/>
          <w:szCs w:val="28"/>
        </w:rPr>
        <w:t>Стимулируются</w:t>
      </w:r>
      <w:r w:rsidR="00A35A30" w:rsidRPr="00ED4469">
        <w:rPr>
          <w:rFonts w:ascii="Times New Roman" w:eastAsia="Calibri" w:hAnsi="Times New Roman"/>
          <w:sz w:val="28"/>
          <w:szCs w:val="28"/>
        </w:rPr>
        <w:t xml:space="preserve"> участник</w:t>
      </w:r>
      <w:r w:rsidR="001611D7" w:rsidRPr="00ED4469">
        <w:rPr>
          <w:rFonts w:ascii="Times New Roman" w:eastAsia="Calibri" w:hAnsi="Times New Roman"/>
          <w:sz w:val="28"/>
          <w:szCs w:val="28"/>
        </w:rPr>
        <w:t>и</w:t>
      </w:r>
      <w:r w:rsidR="00A35A30" w:rsidRPr="00ED4469">
        <w:rPr>
          <w:rFonts w:ascii="Times New Roman" w:eastAsia="Calibri" w:hAnsi="Times New Roman"/>
          <w:sz w:val="28"/>
          <w:szCs w:val="28"/>
        </w:rPr>
        <w:t xml:space="preserve"> образовательн</w:t>
      </w:r>
      <w:r w:rsidR="001611D7" w:rsidRPr="00ED4469">
        <w:rPr>
          <w:rFonts w:ascii="Times New Roman" w:eastAsia="Calibri" w:hAnsi="Times New Roman"/>
          <w:sz w:val="28"/>
          <w:szCs w:val="28"/>
        </w:rPr>
        <w:t xml:space="preserve">ого процесса к активной работе </w:t>
      </w:r>
      <w:r w:rsidR="00A35A30" w:rsidRPr="00ED4469">
        <w:rPr>
          <w:rFonts w:ascii="Times New Roman" w:eastAsia="Calibri" w:hAnsi="Times New Roman"/>
          <w:sz w:val="28"/>
          <w:szCs w:val="28"/>
        </w:rPr>
        <w:t>посредством поощрения.</w:t>
      </w:r>
    </w:p>
    <w:p w:rsidR="00A35A30" w:rsidRPr="00ED4469" w:rsidRDefault="00ED4469" w:rsidP="00ED4469">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001611D7" w:rsidRPr="00ED4469">
        <w:rPr>
          <w:rFonts w:ascii="Times New Roman" w:eastAsia="Calibri" w:hAnsi="Times New Roman"/>
          <w:sz w:val="28"/>
          <w:szCs w:val="28"/>
        </w:rPr>
        <w:t>Осуществляется н</w:t>
      </w:r>
      <w:r w:rsidR="00A35A30" w:rsidRPr="00ED4469">
        <w:rPr>
          <w:rFonts w:ascii="Times New Roman" w:eastAsia="Calibri" w:hAnsi="Times New Roman"/>
          <w:sz w:val="28"/>
          <w:szCs w:val="28"/>
        </w:rPr>
        <w:t xml:space="preserve">аучно-методическая поддержка учителей </w:t>
      </w:r>
      <w:r w:rsidR="00A35A30" w:rsidRPr="00ED4469">
        <w:rPr>
          <w:rFonts w:ascii="Times New Roman" w:eastAsia="Calibri" w:hAnsi="Times New Roman"/>
          <w:sz w:val="28"/>
          <w:szCs w:val="28"/>
          <w:lang w:val="en-US"/>
        </w:rPr>
        <w:t>c</w:t>
      </w:r>
      <w:r w:rsidR="00A35A30" w:rsidRPr="00ED4469">
        <w:rPr>
          <w:rFonts w:ascii="Times New Roman" w:eastAsia="Calibri" w:hAnsi="Times New Roman"/>
          <w:sz w:val="28"/>
          <w:szCs w:val="28"/>
        </w:rPr>
        <w:t xml:space="preserve"> целью повышения уровня педагогического мастерства и профессионального роста.</w:t>
      </w:r>
    </w:p>
    <w:p w:rsidR="00A35A30" w:rsidRPr="00ED4469" w:rsidRDefault="00ED4469" w:rsidP="00ED4469">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00B051D4" w:rsidRPr="00ED4469">
        <w:rPr>
          <w:rFonts w:ascii="Times New Roman" w:eastAsia="Calibri" w:hAnsi="Times New Roman"/>
          <w:sz w:val="28"/>
          <w:szCs w:val="28"/>
        </w:rPr>
        <w:t>Имеется п</w:t>
      </w:r>
      <w:r w:rsidR="00A35A30" w:rsidRPr="00ED4469">
        <w:rPr>
          <w:rFonts w:ascii="Times New Roman" w:eastAsia="Calibri" w:hAnsi="Times New Roman"/>
          <w:sz w:val="28"/>
          <w:szCs w:val="28"/>
        </w:rPr>
        <w:t>равовая база организации образовательного процесса (наличие полного пакета регламентирующих документов)</w:t>
      </w:r>
    </w:p>
    <w:p w:rsidR="001611D7" w:rsidRPr="00ED4469" w:rsidRDefault="00ED4469" w:rsidP="00ED4469">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001611D7" w:rsidRPr="00ED4469">
        <w:rPr>
          <w:rFonts w:ascii="Times New Roman" w:eastAsia="Calibri" w:hAnsi="Times New Roman"/>
          <w:sz w:val="28"/>
          <w:szCs w:val="28"/>
        </w:rPr>
        <w:t>На данный момент заключено 3 договора о сетевом взаимодействии. Школа получила лицензию на дополнительное образование. Реализует сертификаты (85% учащихся охвачены доп. образованием на базе школы).</w:t>
      </w:r>
    </w:p>
    <w:p w:rsidR="001611D7" w:rsidRPr="00ED4469" w:rsidRDefault="00ED4469" w:rsidP="00ED4469">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001611D7" w:rsidRPr="00ED4469">
        <w:rPr>
          <w:rFonts w:ascii="Times New Roman" w:eastAsia="Calibri" w:hAnsi="Times New Roman"/>
          <w:sz w:val="28"/>
          <w:szCs w:val="28"/>
        </w:rPr>
        <w:t xml:space="preserve">В школе с 2021 года открыт Центр «Точка роста», в котором функционирует 2 учебных кабинета (химико-биологическая и физико – технологическая направленности). </w:t>
      </w:r>
    </w:p>
    <w:p w:rsidR="00A35A30" w:rsidRPr="00ED4469" w:rsidRDefault="00A35A30" w:rsidP="002B6D03">
      <w:pPr>
        <w:spacing w:after="0"/>
        <w:rPr>
          <w:rFonts w:ascii="Times New Roman" w:eastAsia="Calibri" w:hAnsi="Times New Roman"/>
          <w:sz w:val="28"/>
          <w:szCs w:val="28"/>
        </w:rPr>
      </w:pPr>
    </w:p>
    <w:p w:rsidR="00D15015" w:rsidRDefault="00D15015" w:rsidP="002B6D03">
      <w:pPr>
        <w:spacing w:after="0"/>
        <w:rPr>
          <w:rFonts w:ascii="Times New Roman" w:hAnsi="Times New Roman" w:cs="Times New Roman"/>
          <w:sz w:val="28"/>
          <w:szCs w:val="28"/>
        </w:rPr>
      </w:pPr>
    </w:p>
    <w:p w:rsidR="00D15015" w:rsidRPr="00D15015" w:rsidRDefault="00D15015" w:rsidP="002B6D03">
      <w:pPr>
        <w:spacing w:after="0"/>
        <w:rPr>
          <w:rFonts w:ascii="Times New Roman" w:hAnsi="Times New Roman" w:cs="Times New Roman"/>
          <w:b/>
          <w:sz w:val="28"/>
          <w:szCs w:val="28"/>
        </w:rPr>
      </w:pPr>
      <w:r w:rsidRPr="00D15015">
        <w:rPr>
          <w:rFonts w:ascii="Times New Roman" w:hAnsi="Times New Roman" w:cs="Times New Roman"/>
          <w:b/>
          <w:sz w:val="28"/>
          <w:szCs w:val="28"/>
        </w:rPr>
        <w:t>ОБЩИЕ ВЫВОДЫ</w:t>
      </w:r>
      <w:r w:rsidR="009463A9">
        <w:rPr>
          <w:rFonts w:ascii="Times New Roman" w:hAnsi="Times New Roman" w:cs="Times New Roman"/>
          <w:b/>
          <w:sz w:val="28"/>
          <w:szCs w:val="28"/>
        </w:rPr>
        <w:t>*</w:t>
      </w:r>
      <w:r w:rsidRPr="00D15015">
        <w:rPr>
          <w:rFonts w:ascii="Times New Roman" w:hAnsi="Times New Roman" w:cs="Times New Roman"/>
          <w:b/>
          <w:sz w:val="28"/>
          <w:szCs w:val="28"/>
        </w:rPr>
        <w:t xml:space="preserve">: </w:t>
      </w:r>
    </w:p>
    <w:p w:rsidR="0076171F" w:rsidRPr="00D15015" w:rsidRDefault="00D15015" w:rsidP="002B6D03">
      <w:pPr>
        <w:spacing w:after="0"/>
        <w:rPr>
          <w:rFonts w:ascii="Times New Roman" w:hAnsi="Times New Roman" w:cs="Times New Roman"/>
          <w:i/>
          <w:sz w:val="28"/>
          <w:szCs w:val="28"/>
        </w:rPr>
      </w:pPr>
      <w:r>
        <w:rPr>
          <w:rFonts w:ascii="Times New Roman" w:hAnsi="Times New Roman" w:cs="Times New Roman"/>
          <w:i/>
          <w:sz w:val="28"/>
          <w:szCs w:val="28"/>
        </w:rPr>
        <w:t>Ч</w:t>
      </w:r>
      <w:r w:rsidR="0076171F" w:rsidRPr="00D15015">
        <w:rPr>
          <w:rFonts w:ascii="Times New Roman" w:hAnsi="Times New Roman" w:cs="Times New Roman"/>
          <w:i/>
          <w:sz w:val="28"/>
          <w:szCs w:val="28"/>
        </w:rPr>
        <w:t>то необходимо улучшить?</w:t>
      </w:r>
    </w:p>
    <w:tbl>
      <w:tblPr>
        <w:tblStyle w:val="a3"/>
        <w:tblW w:w="0" w:type="auto"/>
        <w:tblLook w:val="04A0"/>
      </w:tblPr>
      <w:tblGrid>
        <w:gridCol w:w="2972"/>
        <w:gridCol w:w="6373"/>
      </w:tblGrid>
      <w:tr w:rsidR="0076171F" w:rsidRPr="002B6D03" w:rsidTr="00D15015">
        <w:tc>
          <w:tcPr>
            <w:tcW w:w="2972" w:type="dxa"/>
          </w:tcPr>
          <w:p w:rsidR="0076171F" w:rsidRPr="00D15015" w:rsidRDefault="0076171F" w:rsidP="00D15015">
            <w:pPr>
              <w:jc w:val="center"/>
              <w:rPr>
                <w:rFonts w:ascii="Times New Roman" w:hAnsi="Times New Roman" w:cs="Times New Roman"/>
                <w:b/>
                <w:sz w:val="28"/>
                <w:szCs w:val="28"/>
              </w:rPr>
            </w:pPr>
            <w:r w:rsidRPr="00D15015">
              <w:rPr>
                <w:rFonts w:ascii="Times New Roman" w:hAnsi="Times New Roman" w:cs="Times New Roman"/>
                <w:b/>
                <w:sz w:val="28"/>
                <w:szCs w:val="28"/>
              </w:rPr>
              <w:t>Характеристика качества</w:t>
            </w:r>
          </w:p>
        </w:tc>
        <w:tc>
          <w:tcPr>
            <w:tcW w:w="6373" w:type="dxa"/>
          </w:tcPr>
          <w:p w:rsidR="0076171F" w:rsidRPr="00D15015" w:rsidRDefault="00D15015" w:rsidP="00D15015">
            <w:pPr>
              <w:jc w:val="center"/>
              <w:rPr>
                <w:rFonts w:ascii="Times New Roman" w:hAnsi="Times New Roman" w:cs="Times New Roman"/>
                <w:b/>
                <w:sz w:val="28"/>
                <w:szCs w:val="28"/>
              </w:rPr>
            </w:pPr>
            <w:r w:rsidRPr="00D15015">
              <w:rPr>
                <w:rFonts w:ascii="Times New Roman" w:hAnsi="Times New Roman" w:cs="Times New Roman"/>
                <w:b/>
                <w:sz w:val="28"/>
                <w:szCs w:val="28"/>
              </w:rPr>
              <w:t xml:space="preserve">Планируемые </w:t>
            </w:r>
            <w:r>
              <w:rPr>
                <w:rFonts w:ascii="Times New Roman" w:hAnsi="Times New Roman" w:cs="Times New Roman"/>
                <w:b/>
                <w:sz w:val="28"/>
                <w:szCs w:val="28"/>
              </w:rPr>
              <w:t>меры</w:t>
            </w:r>
            <w:r w:rsidRPr="00D15015">
              <w:rPr>
                <w:rFonts w:ascii="Times New Roman" w:hAnsi="Times New Roman" w:cs="Times New Roman"/>
                <w:b/>
                <w:sz w:val="28"/>
                <w:szCs w:val="28"/>
              </w:rPr>
              <w:t xml:space="preserve"> по улучшению</w:t>
            </w:r>
          </w:p>
        </w:tc>
      </w:tr>
      <w:tr w:rsidR="0076171F" w:rsidRPr="002B6D03" w:rsidTr="00D15015">
        <w:tc>
          <w:tcPr>
            <w:tcW w:w="2972" w:type="dxa"/>
          </w:tcPr>
          <w:p w:rsidR="0076171F" w:rsidRPr="002B6D03" w:rsidRDefault="0076171F" w:rsidP="002B6D03">
            <w:pPr>
              <w:rPr>
                <w:rFonts w:ascii="Times New Roman" w:hAnsi="Times New Roman" w:cs="Times New Roman"/>
                <w:sz w:val="28"/>
                <w:szCs w:val="28"/>
              </w:rPr>
            </w:pPr>
            <w:r w:rsidRPr="002B6D03">
              <w:rPr>
                <w:rFonts w:ascii="Times New Roman" w:hAnsi="Times New Roman" w:cs="Times New Roman"/>
                <w:sz w:val="28"/>
                <w:szCs w:val="28"/>
              </w:rPr>
              <w:t>Профессиональное развитие кадров</w:t>
            </w:r>
          </w:p>
        </w:tc>
        <w:tc>
          <w:tcPr>
            <w:tcW w:w="6373" w:type="dxa"/>
          </w:tcPr>
          <w:p w:rsidR="0076171F" w:rsidRPr="00ED4469" w:rsidRDefault="00C35BFD" w:rsidP="00ED4469">
            <w:pPr>
              <w:rPr>
                <w:rFonts w:ascii="Times New Roman" w:hAnsi="Times New Roman" w:cs="Times New Roman"/>
                <w:sz w:val="28"/>
                <w:szCs w:val="28"/>
              </w:rPr>
            </w:pPr>
            <w:r w:rsidRPr="00ED4469">
              <w:rPr>
                <w:rFonts w:ascii="Times New Roman" w:hAnsi="Times New Roman"/>
                <w:color w:val="000000"/>
                <w:sz w:val="28"/>
                <w:szCs w:val="28"/>
              </w:rPr>
              <w:t>мотивация у педагогического коллектива к саморазвитию,</w:t>
            </w:r>
            <w:r w:rsidR="00B051D4" w:rsidRPr="00ED4469">
              <w:rPr>
                <w:rFonts w:ascii="Times New Roman" w:hAnsi="Times New Roman"/>
                <w:color w:val="000000"/>
                <w:sz w:val="28"/>
                <w:szCs w:val="28"/>
              </w:rPr>
              <w:t xml:space="preserve"> к повышению квалификации, </w:t>
            </w:r>
            <w:r w:rsidRPr="00ED4469">
              <w:rPr>
                <w:rFonts w:ascii="Times New Roman" w:hAnsi="Times New Roman"/>
                <w:color w:val="000000"/>
                <w:sz w:val="28"/>
                <w:szCs w:val="28"/>
              </w:rPr>
              <w:t xml:space="preserve"> к участию в конкурсах</w:t>
            </w:r>
          </w:p>
        </w:tc>
      </w:tr>
      <w:tr w:rsidR="0076171F" w:rsidRPr="002B6D03" w:rsidTr="00D15015">
        <w:tc>
          <w:tcPr>
            <w:tcW w:w="2972" w:type="dxa"/>
          </w:tcPr>
          <w:p w:rsidR="0076171F" w:rsidRPr="002B6D03" w:rsidRDefault="00575F8F" w:rsidP="002B6D03">
            <w:pPr>
              <w:rPr>
                <w:rFonts w:ascii="Times New Roman" w:hAnsi="Times New Roman" w:cs="Times New Roman"/>
                <w:sz w:val="28"/>
                <w:szCs w:val="28"/>
              </w:rPr>
            </w:pPr>
            <w:r>
              <w:rPr>
                <w:rFonts w:ascii="Times New Roman" w:hAnsi="Times New Roman" w:cs="Times New Roman"/>
                <w:sz w:val="28"/>
                <w:szCs w:val="28"/>
              </w:rPr>
              <w:t>Обучение</w:t>
            </w:r>
          </w:p>
        </w:tc>
        <w:tc>
          <w:tcPr>
            <w:tcW w:w="6373" w:type="dxa"/>
          </w:tcPr>
          <w:p w:rsidR="0076171F" w:rsidRPr="00ED4469" w:rsidRDefault="006929C0" w:rsidP="00ED4469">
            <w:pPr>
              <w:rPr>
                <w:rFonts w:ascii="Times New Roman" w:hAnsi="Times New Roman"/>
                <w:sz w:val="28"/>
                <w:szCs w:val="28"/>
              </w:rPr>
            </w:pPr>
            <w:r>
              <w:rPr>
                <w:rFonts w:ascii="Times New Roman" w:hAnsi="Times New Roman" w:cs="Times New Roman"/>
                <w:color w:val="000000"/>
                <w:sz w:val="28"/>
                <w:szCs w:val="28"/>
              </w:rPr>
              <w:t>●</w:t>
            </w:r>
            <w:r w:rsidR="00C35BFD" w:rsidRPr="00ED4469">
              <w:rPr>
                <w:rFonts w:ascii="Times New Roman" w:hAnsi="Times New Roman"/>
                <w:color w:val="000000"/>
                <w:sz w:val="28"/>
                <w:szCs w:val="28"/>
              </w:rPr>
              <w:t xml:space="preserve">мотивация у обучающихся к обучению на повышенном </w:t>
            </w:r>
            <w:r w:rsidR="00C35BFD" w:rsidRPr="00ED4469">
              <w:rPr>
                <w:rFonts w:ascii="Times New Roman" w:hAnsi="Times New Roman"/>
                <w:sz w:val="28"/>
                <w:szCs w:val="28"/>
              </w:rPr>
              <w:t>уровне;</w:t>
            </w:r>
          </w:p>
          <w:p w:rsidR="00C35BFD" w:rsidRPr="00ED4469" w:rsidRDefault="006929C0" w:rsidP="00ED4469">
            <w:pPr>
              <w:rPr>
                <w:rFonts w:ascii="Times New Roman" w:hAnsi="Times New Roman"/>
                <w:sz w:val="28"/>
                <w:szCs w:val="28"/>
              </w:rPr>
            </w:pPr>
            <w:r>
              <w:rPr>
                <w:rFonts w:ascii="Times New Roman" w:hAnsi="Times New Roman" w:cs="Times New Roman"/>
                <w:sz w:val="28"/>
                <w:szCs w:val="28"/>
              </w:rPr>
              <w:lastRenderedPageBreak/>
              <w:t>●</w:t>
            </w:r>
            <w:r w:rsidR="00C35BFD" w:rsidRPr="00ED4469">
              <w:rPr>
                <w:rFonts w:ascii="Times New Roman" w:hAnsi="Times New Roman"/>
                <w:sz w:val="28"/>
                <w:szCs w:val="28"/>
              </w:rPr>
              <w:t>реализация</w:t>
            </w:r>
            <w:r w:rsidR="00B051D4" w:rsidRPr="00ED4469">
              <w:rPr>
                <w:rFonts w:ascii="Times New Roman" w:hAnsi="Times New Roman"/>
                <w:sz w:val="28"/>
                <w:szCs w:val="28"/>
              </w:rPr>
              <w:t xml:space="preserve"> дифференцированного</w:t>
            </w:r>
            <w:r w:rsidR="00C35BFD" w:rsidRPr="00ED4469">
              <w:rPr>
                <w:rFonts w:ascii="Times New Roman" w:hAnsi="Times New Roman"/>
                <w:sz w:val="28"/>
                <w:szCs w:val="28"/>
              </w:rPr>
              <w:t xml:space="preserve"> подход</w:t>
            </w:r>
            <w:r w:rsidR="00B051D4" w:rsidRPr="00ED4469">
              <w:rPr>
                <w:rFonts w:ascii="Times New Roman" w:hAnsi="Times New Roman"/>
                <w:sz w:val="28"/>
                <w:szCs w:val="28"/>
              </w:rPr>
              <w:t>а</w:t>
            </w:r>
            <w:r w:rsidR="00C35BFD" w:rsidRPr="00ED4469">
              <w:rPr>
                <w:rFonts w:ascii="Times New Roman" w:hAnsi="Times New Roman"/>
                <w:sz w:val="28"/>
                <w:szCs w:val="28"/>
              </w:rPr>
              <w:t xml:space="preserve"> при организации обучения в классах</w:t>
            </w:r>
            <w:r>
              <w:rPr>
                <w:rFonts w:ascii="Times New Roman" w:hAnsi="Times New Roman"/>
                <w:sz w:val="28"/>
                <w:szCs w:val="28"/>
              </w:rPr>
              <w:t>;</w:t>
            </w:r>
          </w:p>
          <w:p w:rsidR="00C35BFD" w:rsidRPr="00ED4469" w:rsidRDefault="006929C0" w:rsidP="00ED4469">
            <w:pPr>
              <w:rPr>
                <w:rFonts w:ascii="Times New Roman" w:hAnsi="Times New Roman" w:cs="Times New Roman"/>
                <w:color w:val="FF0000"/>
                <w:sz w:val="28"/>
                <w:szCs w:val="28"/>
              </w:rPr>
            </w:pPr>
            <w:r>
              <w:rPr>
                <w:rFonts w:ascii="Times New Roman" w:hAnsi="Times New Roman" w:cs="Times New Roman"/>
                <w:sz w:val="28"/>
                <w:szCs w:val="28"/>
              </w:rPr>
              <w:t>●</w:t>
            </w:r>
            <w:r w:rsidR="00C35BFD" w:rsidRPr="00ED4469">
              <w:rPr>
                <w:rFonts w:ascii="Times New Roman" w:hAnsi="Times New Roman"/>
                <w:sz w:val="28"/>
                <w:szCs w:val="28"/>
              </w:rPr>
              <w:t>применение в педагогической деятельности нетрадиционных методик обучения</w:t>
            </w:r>
            <w:r w:rsidR="00C35BFD" w:rsidRPr="00ED4469">
              <w:rPr>
                <w:rFonts w:ascii="Times New Roman" w:hAnsi="Times New Roman"/>
                <w:color w:val="000000"/>
                <w:sz w:val="28"/>
                <w:szCs w:val="28"/>
              </w:rPr>
              <w:t>, которые способствуют условиям работы в инновационном режиме</w:t>
            </w:r>
          </w:p>
        </w:tc>
      </w:tr>
      <w:tr w:rsidR="0076171F" w:rsidRPr="002B6D03" w:rsidTr="00D15015">
        <w:tc>
          <w:tcPr>
            <w:tcW w:w="2972" w:type="dxa"/>
          </w:tcPr>
          <w:p w:rsidR="0076171F" w:rsidRPr="002B6D03" w:rsidRDefault="0076171F" w:rsidP="002B6D03">
            <w:pPr>
              <w:rPr>
                <w:rFonts w:ascii="Times New Roman" w:hAnsi="Times New Roman" w:cs="Times New Roman"/>
                <w:sz w:val="28"/>
                <w:szCs w:val="28"/>
              </w:rPr>
            </w:pPr>
            <w:r w:rsidRPr="002B6D03">
              <w:rPr>
                <w:rFonts w:ascii="Times New Roman" w:hAnsi="Times New Roman" w:cs="Times New Roman"/>
                <w:sz w:val="28"/>
                <w:szCs w:val="28"/>
              </w:rPr>
              <w:lastRenderedPageBreak/>
              <w:t xml:space="preserve">Управление </w:t>
            </w:r>
          </w:p>
        </w:tc>
        <w:tc>
          <w:tcPr>
            <w:tcW w:w="6373" w:type="dxa"/>
          </w:tcPr>
          <w:p w:rsidR="00B051D4" w:rsidRPr="00ED4469" w:rsidRDefault="006929C0" w:rsidP="00ED4469">
            <w:pPr>
              <w:contextualSpacing/>
              <w:jc w:val="both"/>
              <w:rPr>
                <w:rFonts w:ascii="Times New Roman" w:eastAsia="Calibri" w:hAnsi="Times New Roman"/>
                <w:sz w:val="28"/>
                <w:szCs w:val="28"/>
              </w:rPr>
            </w:pPr>
            <w:r>
              <w:rPr>
                <w:rFonts w:ascii="Times New Roman" w:eastAsia="Calibri" w:hAnsi="Times New Roman" w:cs="Times New Roman"/>
                <w:sz w:val="28"/>
                <w:szCs w:val="28"/>
              </w:rPr>
              <w:t>●</w:t>
            </w:r>
            <w:r>
              <w:rPr>
                <w:rFonts w:ascii="Times New Roman" w:eastAsia="Calibri" w:hAnsi="Times New Roman"/>
                <w:sz w:val="28"/>
                <w:szCs w:val="28"/>
              </w:rPr>
              <w:t>осуществлять научно-методическую поддержку</w:t>
            </w:r>
            <w:r w:rsidR="00B051D4" w:rsidRPr="00ED4469">
              <w:rPr>
                <w:rFonts w:ascii="Times New Roman" w:eastAsia="Calibri" w:hAnsi="Times New Roman"/>
                <w:sz w:val="28"/>
                <w:szCs w:val="28"/>
              </w:rPr>
              <w:t xml:space="preserve"> учителей </w:t>
            </w:r>
            <w:r w:rsidR="00B051D4" w:rsidRPr="00ED4469">
              <w:rPr>
                <w:rFonts w:ascii="Times New Roman" w:eastAsia="Calibri" w:hAnsi="Times New Roman"/>
                <w:sz w:val="28"/>
                <w:szCs w:val="28"/>
                <w:lang w:val="en-US"/>
              </w:rPr>
              <w:t>c</w:t>
            </w:r>
            <w:r w:rsidR="00B051D4" w:rsidRPr="00ED4469">
              <w:rPr>
                <w:rFonts w:ascii="Times New Roman" w:eastAsia="Calibri" w:hAnsi="Times New Roman"/>
                <w:sz w:val="28"/>
                <w:szCs w:val="28"/>
              </w:rPr>
              <w:t xml:space="preserve"> целью повышения уровня педагогического мастерства и профессионального роста.</w:t>
            </w:r>
          </w:p>
          <w:p w:rsidR="00B051D4" w:rsidRPr="00ED4469" w:rsidRDefault="006929C0" w:rsidP="00ED4469">
            <w:pPr>
              <w:contextualSpacing/>
              <w:jc w:val="both"/>
              <w:rPr>
                <w:rFonts w:ascii="Times New Roman" w:eastAsia="Calibri" w:hAnsi="Times New Roman"/>
                <w:sz w:val="28"/>
                <w:szCs w:val="28"/>
              </w:rPr>
            </w:pPr>
            <w:r>
              <w:rPr>
                <w:rFonts w:ascii="Times New Roman" w:eastAsia="Calibri" w:hAnsi="Times New Roman" w:cs="Times New Roman"/>
                <w:sz w:val="28"/>
                <w:szCs w:val="28"/>
              </w:rPr>
              <w:t>●</w:t>
            </w:r>
            <w:r w:rsidR="00B051D4" w:rsidRPr="00ED4469">
              <w:rPr>
                <w:rFonts w:ascii="Times New Roman" w:eastAsia="Calibri" w:hAnsi="Times New Roman"/>
                <w:sz w:val="28"/>
                <w:szCs w:val="28"/>
              </w:rPr>
              <w:t>100% охват учащихся доп. образованием</w:t>
            </w:r>
          </w:p>
          <w:p w:rsidR="00B051D4" w:rsidRPr="00ED4469" w:rsidRDefault="006929C0" w:rsidP="00ED4469">
            <w:pPr>
              <w:contextualSpacing/>
              <w:jc w:val="both"/>
              <w:rPr>
                <w:rFonts w:ascii="Times New Roman" w:eastAsia="Calibri" w:hAnsi="Times New Roman"/>
                <w:sz w:val="28"/>
                <w:szCs w:val="28"/>
              </w:rPr>
            </w:pPr>
            <w:r>
              <w:rPr>
                <w:rFonts w:ascii="Times New Roman" w:eastAsia="Calibri" w:hAnsi="Times New Roman"/>
                <w:sz w:val="28"/>
                <w:szCs w:val="28"/>
              </w:rPr>
              <w:t>д</w:t>
            </w:r>
            <w:r w:rsidR="00B051D4" w:rsidRPr="00ED4469">
              <w:rPr>
                <w:rFonts w:ascii="Times New Roman" w:eastAsia="Calibri" w:hAnsi="Times New Roman"/>
                <w:sz w:val="28"/>
                <w:szCs w:val="28"/>
              </w:rPr>
              <w:t>альнейшее взаимодействие с сетевыми партнерами</w:t>
            </w:r>
          </w:p>
          <w:p w:rsidR="0076171F" w:rsidRPr="00ED4469" w:rsidRDefault="0076171F" w:rsidP="00ED4469">
            <w:pPr>
              <w:rPr>
                <w:rFonts w:ascii="Times New Roman" w:hAnsi="Times New Roman" w:cs="Times New Roman"/>
                <w:sz w:val="28"/>
                <w:szCs w:val="28"/>
              </w:rPr>
            </w:pPr>
          </w:p>
        </w:tc>
      </w:tr>
      <w:tr w:rsidR="0076171F" w:rsidRPr="002B6D03" w:rsidTr="00D15015">
        <w:tc>
          <w:tcPr>
            <w:tcW w:w="2972" w:type="dxa"/>
          </w:tcPr>
          <w:p w:rsidR="0076171F" w:rsidRPr="002B6D03" w:rsidRDefault="00575F8F" w:rsidP="002B6D03">
            <w:pPr>
              <w:rPr>
                <w:rFonts w:ascii="Times New Roman" w:hAnsi="Times New Roman" w:cs="Times New Roman"/>
                <w:sz w:val="28"/>
                <w:szCs w:val="28"/>
              </w:rPr>
            </w:pPr>
            <w:r>
              <w:rPr>
                <w:rFonts w:ascii="Times New Roman" w:hAnsi="Times New Roman" w:cs="Times New Roman"/>
                <w:sz w:val="28"/>
                <w:szCs w:val="28"/>
              </w:rPr>
              <w:t>Пространство жизнедеятельности школы</w:t>
            </w:r>
          </w:p>
        </w:tc>
        <w:tc>
          <w:tcPr>
            <w:tcW w:w="6373" w:type="dxa"/>
          </w:tcPr>
          <w:p w:rsidR="0076171F" w:rsidRPr="00ED4469" w:rsidRDefault="006929C0" w:rsidP="00ED4469">
            <w:pPr>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р</w:t>
            </w:r>
            <w:r w:rsidR="00B051D4" w:rsidRPr="00ED4469">
              <w:rPr>
                <w:rFonts w:ascii="Times New Roman" w:hAnsi="Times New Roman"/>
                <w:sz w:val="28"/>
                <w:szCs w:val="28"/>
              </w:rPr>
              <w:t>азвитие школьной образовательной среды, ориентированной на высокие результаты</w:t>
            </w:r>
            <w:r>
              <w:rPr>
                <w:rFonts w:ascii="Times New Roman" w:hAnsi="Times New Roman"/>
                <w:sz w:val="28"/>
                <w:szCs w:val="28"/>
              </w:rPr>
              <w:t>;</w:t>
            </w:r>
          </w:p>
          <w:p w:rsidR="00B051D4" w:rsidRPr="00ED4469" w:rsidRDefault="006929C0" w:rsidP="00ED4469">
            <w:pPr>
              <w:contextualSpacing/>
              <w:jc w:val="both"/>
              <w:rPr>
                <w:rFonts w:ascii="Times New Roman" w:eastAsia="Calibri" w:hAnsi="Times New Roman"/>
                <w:sz w:val="28"/>
                <w:szCs w:val="28"/>
              </w:rPr>
            </w:pPr>
            <w:r>
              <w:rPr>
                <w:rFonts w:ascii="Times New Roman" w:eastAsia="Calibri" w:hAnsi="Times New Roman" w:cs="Times New Roman"/>
                <w:sz w:val="28"/>
                <w:szCs w:val="28"/>
              </w:rPr>
              <w:t>●</w:t>
            </w:r>
            <w:r>
              <w:rPr>
                <w:rFonts w:ascii="Times New Roman" w:eastAsia="Calibri" w:hAnsi="Times New Roman"/>
                <w:sz w:val="28"/>
                <w:szCs w:val="28"/>
              </w:rPr>
              <w:t>р</w:t>
            </w:r>
            <w:r w:rsidR="00B051D4" w:rsidRPr="00ED4469">
              <w:rPr>
                <w:rFonts w:ascii="Times New Roman" w:eastAsia="Calibri" w:hAnsi="Times New Roman"/>
                <w:sz w:val="28"/>
                <w:szCs w:val="28"/>
              </w:rPr>
              <w:t>азвитие школьных предметных страничек в соцсетях как основы цифрового образовательного пространства.</w:t>
            </w:r>
          </w:p>
          <w:p w:rsidR="00B051D4" w:rsidRPr="00ED4469" w:rsidRDefault="00B051D4" w:rsidP="00ED4469">
            <w:pPr>
              <w:rPr>
                <w:rFonts w:ascii="Times New Roman" w:hAnsi="Times New Roman" w:cs="Times New Roman"/>
                <w:sz w:val="28"/>
                <w:szCs w:val="28"/>
              </w:rPr>
            </w:pPr>
          </w:p>
        </w:tc>
      </w:tr>
      <w:tr w:rsidR="0076171F" w:rsidRPr="002B6D03" w:rsidTr="00D15015">
        <w:tc>
          <w:tcPr>
            <w:tcW w:w="2972" w:type="dxa"/>
          </w:tcPr>
          <w:p w:rsidR="0076171F" w:rsidRPr="002B6D03" w:rsidRDefault="0076171F" w:rsidP="00575F8F">
            <w:pPr>
              <w:rPr>
                <w:rFonts w:ascii="Times New Roman" w:hAnsi="Times New Roman" w:cs="Times New Roman"/>
                <w:sz w:val="28"/>
                <w:szCs w:val="28"/>
              </w:rPr>
            </w:pPr>
            <w:r w:rsidRPr="002B6D03">
              <w:rPr>
                <w:rFonts w:ascii="Times New Roman" w:hAnsi="Times New Roman" w:cs="Times New Roman"/>
                <w:sz w:val="28"/>
                <w:szCs w:val="28"/>
              </w:rPr>
              <w:t xml:space="preserve">Партнерство </w:t>
            </w:r>
            <w:r w:rsidR="00575F8F">
              <w:rPr>
                <w:rFonts w:ascii="Times New Roman" w:hAnsi="Times New Roman" w:cs="Times New Roman"/>
                <w:sz w:val="28"/>
                <w:szCs w:val="28"/>
              </w:rPr>
              <w:t>и взаимодействие с родителями</w:t>
            </w:r>
          </w:p>
        </w:tc>
        <w:tc>
          <w:tcPr>
            <w:tcW w:w="6373" w:type="dxa"/>
          </w:tcPr>
          <w:p w:rsidR="00C35BFD" w:rsidRPr="00ED4469" w:rsidRDefault="006929C0" w:rsidP="00ED4469">
            <w:pPr>
              <w:pStyle w:val="2"/>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bCs/>
                <w:sz w:val="28"/>
                <w:szCs w:val="28"/>
              </w:rPr>
              <w:t>в</w:t>
            </w:r>
            <w:r w:rsidR="00C35BFD" w:rsidRPr="00ED4469">
              <w:rPr>
                <w:rFonts w:ascii="Times New Roman" w:hAnsi="Times New Roman"/>
                <w:bCs/>
                <w:sz w:val="28"/>
                <w:szCs w:val="28"/>
              </w:rPr>
              <w:t>овлечение родителей в процесс улучшения образовательных результатов обучающихся</w:t>
            </w:r>
            <w:r w:rsidR="00B051D4" w:rsidRPr="00ED4469">
              <w:rPr>
                <w:rFonts w:ascii="Times New Roman" w:hAnsi="Times New Roman"/>
                <w:bCs/>
                <w:sz w:val="28"/>
                <w:szCs w:val="28"/>
              </w:rPr>
              <w:t xml:space="preserve"> и продолжение работы родительского клуба</w:t>
            </w:r>
          </w:p>
          <w:p w:rsidR="0076171F" w:rsidRPr="00ED4469" w:rsidRDefault="0076171F" w:rsidP="00ED4469">
            <w:pPr>
              <w:rPr>
                <w:rFonts w:ascii="Times New Roman" w:hAnsi="Times New Roman" w:cs="Times New Roman"/>
                <w:sz w:val="28"/>
                <w:szCs w:val="28"/>
              </w:rPr>
            </w:pPr>
          </w:p>
        </w:tc>
      </w:tr>
    </w:tbl>
    <w:p w:rsidR="0076171F" w:rsidRPr="002B6D03" w:rsidRDefault="0076171F" w:rsidP="002B6D03">
      <w:pPr>
        <w:spacing w:after="0"/>
        <w:rPr>
          <w:rFonts w:ascii="Times New Roman" w:hAnsi="Times New Roman" w:cs="Times New Roman"/>
          <w:sz w:val="28"/>
          <w:szCs w:val="28"/>
        </w:rPr>
      </w:pPr>
    </w:p>
    <w:sectPr w:rsidR="0076171F" w:rsidRPr="002B6D03" w:rsidSect="00D771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AC2" w:rsidRDefault="00A01AC2" w:rsidP="00C921D7">
      <w:pPr>
        <w:spacing w:after="0" w:line="240" w:lineRule="auto"/>
      </w:pPr>
      <w:r>
        <w:separator/>
      </w:r>
    </w:p>
  </w:endnote>
  <w:endnote w:type="continuationSeparator" w:id="1">
    <w:p w:rsidR="00A01AC2" w:rsidRDefault="00A01AC2" w:rsidP="00C92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AC2" w:rsidRDefault="00A01AC2" w:rsidP="00C921D7">
      <w:pPr>
        <w:spacing w:after="0" w:line="240" w:lineRule="auto"/>
      </w:pPr>
      <w:r>
        <w:separator/>
      </w:r>
    </w:p>
  </w:footnote>
  <w:footnote w:type="continuationSeparator" w:id="1">
    <w:p w:rsidR="00A01AC2" w:rsidRDefault="00A01AC2" w:rsidP="00C921D7">
      <w:pPr>
        <w:spacing w:after="0" w:line="240" w:lineRule="auto"/>
      </w:pPr>
      <w:r>
        <w:continuationSeparator/>
      </w:r>
    </w:p>
  </w:footnote>
  <w:footnote w:id="2">
    <w:p w:rsidR="00E4467D" w:rsidRDefault="00E4467D">
      <w:pPr>
        <w:pStyle w:val="a4"/>
      </w:pPr>
      <w:r>
        <w:rPr>
          <w:rStyle w:val="a6"/>
        </w:rPr>
        <w:footnoteRef/>
      </w:r>
      <w:r>
        <w:t xml:space="preserve"> Данные вносятся на основе результатов ВПР 2021 (весна)</w:t>
      </w:r>
    </w:p>
  </w:footnote>
  <w:footnote w:id="3">
    <w:p w:rsidR="00E4467D" w:rsidRDefault="00E4467D">
      <w:pPr>
        <w:pStyle w:val="a4"/>
      </w:pPr>
      <w:r>
        <w:rPr>
          <w:rStyle w:val="a6"/>
        </w:rPr>
        <w:footnoteRef/>
      </w:r>
      <w:r>
        <w:t>Необходимо занести результаты ВПР, которые проводились осенью 2020 года в пятых классах</w:t>
      </w:r>
    </w:p>
  </w:footnote>
  <w:footnote w:id="4">
    <w:p w:rsidR="00E4467D" w:rsidRDefault="00E4467D" w:rsidP="00111C6B">
      <w:pPr>
        <w:pStyle w:val="a4"/>
      </w:pPr>
      <w:r>
        <w:rPr>
          <w:rStyle w:val="a6"/>
        </w:rPr>
        <w:footnoteRef/>
      </w:r>
      <w:r>
        <w:t>Необходимо занести результаты ВПР, которые проводились осенью 2020 года в девятых классах</w:t>
      </w:r>
    </w:p>
  </w:footnote>
  <w:footnote w:id="5">
    <w:p w:rsidR="00E4467D" w:rsidRDefault="00E4467D" w:rsidP="00111C6B">
      <w:pPr>
        <w:pStyle w:val="a4"/>
      </w:pPr>
      <w:r>
        <w:rPr>
          <w:rStyle w:val="a6"/>
        </w:rPr>
        <w:footnoteRef/>
      </w:r>
      <w:r>
        <w:t>Необходимо занести результаты ВПР, которые проводились осенью 2020 года в пятых классах</w:t>
      </w:r>
    </w:p>
  </w:footnote>
  <w:footnote w:id="6">
    <w:p w:rsidR="00E4467D" w:rsidRDefault="00E4467D" w:rsidP="00111C6B">
      <w:pPr>
        <w:pStyle w:val="a4"/>
      </w:pPr>
      <w:r>
        <w:rPr>
          <w:rStyle w:val="a6"/>
        </w:rPr>
        <w:footnoteRef/>
      </w:r>
      <w:r>
        <w:t>Необходимо занести результаты ВПР, которые проводились осенью 2020 года в девятых классах</w:t>
      </w:r>
    </w:p>
  </w:footnote>
  <w:footnote w:id="7">
    <w:p w:rsidR="00E4467D" w:rsidRDefault="00E4467D">
      <w:pPr>
        <w:pStyle w:val="a4"/>
      </w:pPr>
      <w:r>
        <w:rPr>
          <w:rStyle w:val="a6"/>
        </w:rPr>
        <w:footnoteRef/>
      </w:r>
      <w:r>
        <w:t xml:space="preserve"> Здесь и далее все поля со (*) обязательны к заполнению</w:t>
      </w:r>
    </w:p>
  </w:footnote>
  <w:footnote w:id="8">
    <w:p w:rsidR="00E4467D" w:rsidRDefault="00E4467D">
      <w:pPr>
        <w:pStyle w:val="a4"/>
      </w:pPr>
      <w:r>
        <w:rPr>
          <w:rStyle w:val="a6"/>
        </w:rPr>
        <w:footnoteRef/>
      </w:r>
      <w:r>
        <w:t xml:space="preserve"> Если в 2020 году педагоги </w:t>
      </w:r>
      <w:r w:rsidRPr="00D87B32">
        <w:t>обучались на курсах Академии «Просвещение», то они проходили</w:t>
      </w:r>
      <w:r>
        <w:t xml:space="preserve"> диагностику предметных компетенций. Эти данные нужно использовать для внесения в таблицу. Если педагоги не обучались на этих курсах, то ставим 0.</w:t>
      </w:r>
    </w:p>
  </w:footnote>
  <w:footnote w:id="9">
    <w:p w:rsidR="00E4467D" w:rsidRDefault="00E4467D">
      <w:pPr>
        <w:pStyle w:val="a4"/>
      </w:pPr>
      <w:r>
        <w:rPr>
          <w:rStyle w:val="a6"/>
        </w:rPr>
        <w:footnoteRef/>
      </w:r>
      <w:r>
        <w:t xml:space="preserve"> Если в 2021 году педагоги обучались на курсах Академии «Просвещение», то они проходили диагностику предметных компетенций. Эти данные нужно использовать для внесения в таблицу. Вторым источником данных станут результаты диагностики предметных компетенций учителей русского языка и математики, который проводит ЦНППМПР (ИРО) в ноябре 2021 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0344C"/>
    <w:multiLevelType w:val="hybridMultilevel"/>
    <w:tmpl w:val="0F323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D61682"/>
    <w:rsid w:val="00003288"/>
    <w:rsid w:val="00106272"/>
    <w:rsid w:val="00111C6B"/>
    <w:rsid w:val="00114033"/>
    <w:rsid w:val="00124686"/>
    <w:rsid w:val="001473A5"/>
    <w:rsid w:val="001611D7"/>
    <w:rsid w:val="001B5C92"/>
    <w:rsid w:val="00237E42"/>
    <w:rsid w:val="00246049"/>
    <w:rsid w:val="00290922"/>
    <w:rsid w:val="002B6D03"/>
    <w:rsid w:val="002D6BCD"/>
    <w:rsid w:val="003A0CD7"/>
    <w:rsid w:val="003B6E4C"/>
    <w:rsid w:val="003F29CC"/>
    <w:rsid w:val="00402089"/>
    <w:rsid w:val="00453E78"/>
    <w:rsid w:val="00470216"/>
    <w:rsid w:val="005042A2"/>
    <w:rsid w:val="0053737C"/>
    <w:rsid w:val="00556F9B"/>
    <w:rsid w:val="00575F8F"/>
    <w:rsid w:val="005D1138"/>
    <w:rsid w:val="005D1FF3"/>
    <w:rsid w:val="00671841"/>
    <w:rsid w:val="00692239"/>
    <w:rsid w:val="006929C0"/>
    <w:rsid w:val="007013E6"/>
    <w:rsid w:val="007247A3"/>
    <w:rsid w:val="0076171F"/>
    <w:rsid w:val="00790AE5"/>
    <w:rsid w:val="007E6E30"/>
    <w:rsid w:val="00865BCD"/>
    <w:rsid w:val="00867697"/>
    <w:rsid w:val="00873924"/>
    <w:rsid w:val="008A5E5D"/>
    <w:rsid w:val="008D6CED"/>
    <w:rsid w:val="008E5299"/>
    <w:rsid w:val="008F25AA"/>
    <w:rsid w:val="009204FE"/>
    <w:rsid w:val="009463A9"/>
    <w:rsid w:val="0096034E"/>
    <w:rsid w:val="009830A4"/>
    <w:rsid w:val="00995A4B"/>
    <w:rsid w:val="009B3AF0"/>
    <w:rsid w:val="009F0E4E"/>
    <w:rsid w:val="00A01AC2"/>
    <w:rsid w:val="00A35A30"/>
    <w:rsid w:val="00A3635D"/>
    <w:rsid w:val="00A4318D"/>
    <w:rsid w:val="00A819D1"/>
    <w:rsid w:val="00A9551D"/>
    <w:rsid w:val="00AC1FBD"/>
    <w:rsid w:val="00AF2F41"/>
    <w:rsid w:val="00B051D4"/>
    <w:rsid w:val="00B25021"/>
    <w:rsid w:val="00B25891"/>
    <w:rsid w:val="00B54880"/>
    <w:rsid w:val="00B75632"/>
    <w:rsid w:val="00B965A8"/>
    <w:rsid w:val="00B97235"/>
    <w:rsid w:val="00BC28A8"/>
    <w:rsid w:val="00BF1859"/>
    <w:rsid w:val="00C21BFC"/>
    <w:rsid w:val="00C35BE9"/>
    <w:rsid w:val="00C35BFD"/>
    <w:rsid w:val="00C921D7"/>
    <w:rsid w:val="00CF7EE7"/>
    <w:rsid w:val="00D05E3B"/>
    <w:rsid w:val="00D15015"/>
    <w:rsid w:val="00D61682"/>
    <w:rsid w:val="00D771D3"/>
    <w:rsid w:val="00D87B32"/>
    <w:rsid w:val="00DD5CF2"/>
    <w:rsid w:val="00E22BB1"/>
    <w:rsid w:val="00E4467D"/>
    <w:rsid w:val="00E54A4E"/>
    <w:rsid w:val="00E6029F"/>
    <w:rsid w:val="00EA40D7"/>
    <w:rsid w:val="00EA5AB0"/>
    <w:rsid w:val="00ED4198"/>
    <w:rsid w:val="00ED4469"/>
    <w:rsid w:val="00F113D8"/>
    <w:rsid w:val="00F2440D"/>
    <w:rsid w:val="00FA19CF"/>
    <w:rsid w:val="00FF28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1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7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C921D7"/>
    <w:pPr>
      <w:spacing w:after="0" w:line="240" w:lineRule="auto"/>
    </w:pPr>
    <w:rPr>
      <w:sz w:val="20"/>
      <w:szCs w:val="20"/>
    </w:rPr>
  </w:style>
  <w:style w:type="character" w:customStyle="1" w:styleId="a5">
    <w:name w:val="Текст сноски Знак"/>
    <w:basedOn w:val="a0"/>
    <w:link w:val="a4"/>
    <w:uiPriority w:val="99"/>
    <w:semiHidden/>
    <w:rsid w:val="00C921D7"/>
    <w:rPr>
      <w:sz w:val="20"/>
      <w:szCs w:val="20"/>
    </w:rPr>
  </w:style>
  <w:style w:type="character" w:styleId="a6">
    <w:name w:val="footnote reference"/>
    <w:basedOn w:val="a0"/>
    <w:uiPriority w:val="99"/>
    <w:semiHidden/>
    <w:unhideWhenUsed/>
    <w:rsid w:val="00C921D7"/>
    <w:rPr>
      <w:vertAlign w:val="superscript"/>
    </w:rPr>
  </w:style>
  <w:style w:type="paragraph" w:styleId="a7">
    <w:name w:val="Balloon Text"/>
    <w:basedOn w:val="a"/>
    <w:link w:val="a8"/>
    <w:uiPriority w:val="99"/>
    <w:semiHidden/>
    <w:unhideWhenUsed/>
    <w:rsid w:val="00FF28F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F28FD"/>
    <w:rPr>
      <w:rFonts w:ascii="Segoe UI" w:hAnsi="Segoe UI" w:cs="Segoe UI"/>
      <w:sz w:val="18"/>
      <w:szCs w:val="18"/>
    </w:rPr>
  </w:style>
  <w:style w:type="paragraph" w:customStyle="1" w:styleId="2">
    <w:name w:val="Абзац списка2"/>
    <w:basedOn w:val="a"/>
    <w:rsid w:val="00A35A30"/>
    <w:pPr>
      <w:spacing w:after="200" w:line="276" w:lineRule="auto"/>
      <w:ind w:left="720"/>
      <w:contextualSpacing/>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623E6-38FA-44B4-AB85-658F8C74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8</Pages>
  <Words>1602</Words>
  <Characters>9136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Никитина</dc:creator>
  <cp:lastModifiedBy>user</cp:lastModifiedBy>
  <cp:revision>13</cp:revision>
  <cp:lastPrinted>2021-10-22T07:59:00Z</cp:lastPrinted>
  <dcterms:created xsi:type="dcterms:W3CDTF">2021-11-18T11:54:00Z</dcterms:created>
  <dcterms:modified xsi:type="dcterms:W3CDTF">2021-11-26T09:20:00Z</dcterms:modified>
</cp:coreProperties>
</file>