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9A" w:rsidRDefault="00345B9A" w:rsidP="00345B9A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750050" cy="9550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00" w:rsidRPr="00977C15">
        <w:rPr>
          <w:rFonts w:ascii="Times New Roman" w:hAnsi="Times New Roman"/>
          <w:b/>
        </w:rPr>
        <w:t xml:space="preserve">      </w:t>
      </w:r>
    </w:p>
    <w:p w:rsidR="00660600" w:rsidRPr="007F45D6" w:rsidRDefault="00345B9A" w:rsidP="00345B9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6750050" cy="9550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00" w:rsidRPr="00977C15">
        <w:rPr>
          <w:rFonts w:ascii="Times New Roman" w:hAnsi="Times New Roman"/>
          <w:b/>
        </w:rPr>
        <w:t xml:space="preserve">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137"/>
        <w:gridCol w:w="2104"/>
        <w:gridCol w:w="2084"/>
        <w:gridCol w:w="2525"/>
      </w:tblGrid>
      <w:tr w:rsidR="00C41629" w:rsidRPr="00977C15" w:rsidTr="00605D56">
        <w:tc>
          <w:tcPr>
            <w:tcW w:w="996" w:type="dxa"/>
          </w:tcPr>
          <w:p w:rsidR="00C41629" w:rsidRPr="00977C15" w:rsidRDefault="00E3143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137" w:type="dxa"/>
          </w:tcPr>
          <w:p w:rsidR="00C41629" w:rsidRPr="00977C15" w:rsidRDefault="00C41629" w:rsidP="00C41629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функциональной грамотности </w:t>
            </w:r>
            <w:proofErr w:type="gramStart"/>
            <w:r w:rsidRPr="00977C1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77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:rsidR="00C41629" w:rsidRPr="00977C15" w:rsidRDefault="00C41629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C41629" w:rsidRPr="00977C15" w:rsidRDefault="00C41629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C41629" w:rsidRPr="00977C15" w:rsidRDefault="00C41629" w:rsidP="00E31430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977C15">
              <w:rPr>
                <w:rFonts w:ascii="Times New Roman" w:hAnsi="Times New Roman"/>
                <w:sz w:val="24"/>
                <w:szCs w:val="24"/>
              </w:rPr>
              <w:t>повы</w:t>
            </w:r>
            <w:r w:rsidR="00FA40AB" w:rsidRPr="00977C15">
              <w:rPr>
                <w:rFonts w:ascii="Times New Roman" w:hAnsi="Times New Roman"/>
                <w:sz w:val="24"/>
                <w:szCs w:val="24"/>
              </w:rPr>
              <w:t>ш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ение квалификации по вопросам формирования и оценки функ</w:t>
            </w:r>
            <w:r w:rsidR="00FA40AB" w:rsidRPr="00977C15">
              <w:rPr>
                <w:rFonts w:ascii="Times New Roman" w:hAnsi="Times New Roman"/>
                <w:sz w:val="24"/>
                <w:szCs w:val="24"/>
              </w:rPr>
              <w:t>ц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иональной грамотности </w:t>
            </w:r>
            <w:proofErr w:type="gramStart"/>
            <w:r w:rsidRPr="00977C15">
              <w:rPr>
                <w:rFonts w:ascii="Times New Roman" w:hAnsi="Times New Roman"/>
                <w:sz w:val="24"/>
                <w:szCs w:val="24"/>
              </w:rPr>
              <w:t>обуча</w:t>
            </w:r>
            <w:r w:rsidR="00FA40AB" w:rsidRPr="00977C15">
              <w:rPr>
                <w:rFonts w:ascii="Times New Roman" w:hAnsi="Times New Roman"/>
                <w:sz w:val="24"/>
                <w:szCs w:val="24"/>
              </w:rPr>
              <w:t>ю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</w:p>
        </w:tc>
      </w:tr>
      <w:tr w:rsidR="008403D5" w:rsidRPr="00977C15" w:rsidTr="00605D56">
        <w:trPr>
          <w:trHeight w:val="2232"/>
        </w:trPr>
        <w:tc>
          <w:tcPr>
            <w:tcW w:w="996" w:type="dxa"/>
          </w:tcPr>
          <w:p w:rsidR="00BE5D0A" w:rsidRPr="00977C15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1.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37" w:type="dxa"/>
          </w:tcPr>
          <w:p w:rsidR="00BE5D0A" w:rsidRPr="00977C15" w:rsidRDefault="00BE5D0A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Проведение информационно-просветительской работы с родителями</w:t>
            </w:r>
          </w:p>
        </w:tc>
        <w:tc>
          <w:tcPr>
            <w:tcW w:w="2104" w:type="dxa"/>
          </w:tcPr>
          <w:p w:rsidR="00BE5D0A" w:rsidRPr="00977C15" w:rsidRDefault="00BE5D0A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BE5D0A" w:rsidRPr="00977C15" w:rsidRDefault="00FA40AB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А.С., классные руководители</w:t>
            </w:r>
          </w:p>
        </w:tc>
        <w:tc>
          <w:tcPr>
            <w:tcW w:w="2525" w:type="dxa"/>
          </w:tcPr>
          <w:p w:rsidR="00972805" w:rsidRPr="00977C15" w:rsidRDefault="00FA40AB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Размещена информация на сайте школы</w:t>
            </w:r>
          </w:p>
          <w:p w:rsidR="00BE5D0A" w:rsidRPr="00977C15" w:rsidRDefault="00972805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Информация доведена до родителей на родительских собраниях</w:t>
            </w:r>
          </w:p>
        </w:tc>
      </w:tr>
      <w:tr w:rsidR="00113C57" w:rsidRPr="00977C15" w:rsidTr="003E769D">
        <w:tc>
          <w:tcPr>
            <w:tcW w:w="10846" w:type="dxa"/>
            <w:gridSpan w:val="5"/>
          </w:tcPr>
          <w:p w:rsidR="00113C57" w:rsidRPr="00977C15" w:rsidRDefault="00113C57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b/>
                <w:sz w:val="24"/>
                <w:szCs w:val="24"/>
              </w:rPr>
              <w:t>2.Работа с педагогами и образовательными организациями</w:t>
            </w:r>
          </w:p>
        </w:tc>
      </w:tr>
      <w:tr w:rsidR="00FA40AB" w:rsidRPr="00977C15" w:rsidTr="00FA40AB">
        <w:tc>
          <w:tcPr>
            <w:tcW w:w="996" w:type="dxa"/>
          </w:tcPr>
          <w:p w:rsidR="00FA40AB" w:rsidRPr="00977C15" w:rsidRDefault="00FA40AB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137" w:type="dxa"/>
          </w:tcPr>
          <w:p w:rsidR="00FA40AB" w:rsidRPr="00977C15" w:rsidRDefault="00FA40AB" w:rsidP="00FA40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Обеспечение участия педагогов в  КПК «Формирование и оценка функциональной грамотности» (по каждому направлению)</w:t>
            </w:r>
          </w:p>
        </w:tc>
        <w:tc>
          <w:tcPr>
            <w:tcW w:w="2104" w:type="dxa"/>
          </w:tcPr>
          <w:p w:rsidR="00FA40AB" w:rsidRPr="00977C15" w:rsidRDefault="00FA40AB" w:rsidP="00566F99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FA40AB" w:rsidRPr="00977C15" w:rsidRDefault="00FA40AB" w:rsidP="00566F99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Казанская А.Е. Румянцева А.С.</w:t>
            </w:r>
          </w:p>
        </w:tc>
        <w:tc>
          <w:tcPr>
            <w:tcW w:w="2525" w:type="dxa"/>
          </w:tcPr>
          <w:p w:rsidR="00FA40AB" w:rsidRPr="00977C15" w:rsidRDefault="00FA40AB" w:rsidP="0073299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30% педагогов прошли курсы повышения квалификации</w:t>
            </w:r>
          </w:p>
        </w:tc>
      </w:tr>
      <w:tr w:rsidR="00605D56" w:rsidRPr="00977C15" w:rsidTr="00FA40AB">
        <w:tc>
          <w:tcPr>
            <w:tcW w:w="996" w:type="dxa"/>
          </w:tcPr>
          <w:p w:rsidR="0073299C" w:rsidRPr="00977C15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7" w:type="dxa"/>
          </w:tcPr>
          <w:p w:rsidR="0073299C" w:rsidRPr="00977C15" w:rsidRDefault="00414A85" w:rsidP="00414A8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Обеспечение участия </w:t>
            </w:r>
            <w:r w:rsidR="0073299C" w:rsidRPr="00977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педагогов в цикле </w:t>
            </w:r>
            <w:proofErr w:type="spellStart"/>
            <w:r w:rsidR="0073299C" w:rsidRPr="00977C15">
              <w:rPr>
                <w:rFonts w:ascii="Times New Roman" w:hAnsi="Times New Roman"/>
                <w:sz w:val="24"/>
                <w:szCs w:val="24"/>
              </w:rPr>
              <w:t>вебинаров</w:t>
            </w:r>
            <w:proofErr w:type="spellEnd"/>
            <w:r w:rsidR="0073299C" w:rsidRPr="00977C15">
              <w:rPr>
                <w:rFonts w:ascii="Times New Roman" w:hAnsi="Times New Roman"/>
                <w:sz w:val="24"/>
                <w:szCs w:val="24"/>
              </w:rPr>
              <w:t xml:space="preserve"> «Формируем функциональную грамотность» (по каждому направлению функциональной грамотности)</w:t>
            </w:r>
          </w:p>
        </w:tc>
        <w:tc>
          <w:tcPr>
            <w:tcW w:w="2104" w:type="dxa"/>
          </w:tcPr>
          <w:p w:rsidR="0073299C" w:rsidRPr="00977C15" w:rsidRDefault="0073299C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414A85" w:rsidRPr="00977C15" w:rsidRDefault="00FA40AB" w:rsidP="0073299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Казанская А.Е. Румянцева А.С.</w:t>
            </w:r>
          </w:p>
        </w:tc>
        <w:tc>
          <w:tcPr>
            <w:tcW w:w="2525" w:type="dxa"/>
          </w:tcPr>
          <w:p w:rsidR="0073299C" w:rsidRPr="00977C15" w:rsidRDefault="00414A85" w:rsidP="0073299C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30 % педагогов приняли участие в </w:t>
            </w:r>
            <w:proofErr w:type="spellStart"/>
            <w:r w:rsidRPr="00977C15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977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05D56" w:rsidRPr="00977C15" w:rsidTr="00FA40AB">
        <w:tc>
          <w:tcPr>
            <w:tcW w:w="996" w:type="dxa"/>
          </w:tcPr>
          <w:p w:rsidR="0073299C" w:rsidRPr="00977C15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7" w:type="dxa"/>
          </w:tcPr>
          <w:p w:rsidR="0073299C" w:rsidRPr="00977C15" w:rsidRDefault="00414A85" w:rsidP="00FA40AB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Орга</w:t>
            </w:r>
            <w:r w:rsidR="00FA40AB" w:rsidRPr="00977C15">
              <w:rPr>
                <w:rFonts w:ascii="Times New Roman" w:hAnsi="Times New Roman"/>
                <w:sz w:val="24"/>
                <w:szCs w:val="24"/>
              </w:rPr>
              <w:t>низация участия административной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 команд</w:t>
            </w:r>
            <w:r w:rsidR="00CA600F" w:rsidRPr="00977C15">
              <w:rPr>
                <w:rFonts w:ascii="Times New Roman" w:hAnsi="Times New Roman"/>
                <w:sz w:val="24"/>
                <w:szCs w:val="24"/>
              </w:rPr>
              <w:t>ы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 ОО в </w:t>
            </w:r>
            <w:r w:rsidR="0073299C" w:rsidRPr="00977C15">
              <w:rPr>
                <w:rFonts w:ascii="Times New Roman" w:hAnsi="Times New Roman"/>
                <w:sz w:val="24"/>
                <w:szCs w:val="24"/>
              </w:rPr>
              <w:t>семинар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ах</w:t>
            </w:r>
            <w:r w:rsidR="0073299C" w:rsidRPr="00977C15">
              <w:rPr>
                <w:rFonts w:ascii="Times New Roman" w:hAnsi="Times New Roman"/>
                <w:sz w:val="24"/>
                <w:szCs w:val="24"/>
              </w:rPr>
              <w:t xml:space="preserve"> по подходам к оцениванию функциональной грамотности на основе практики международных  исследований</w:t>
            </w:r>
          </w:p>
        </w:tc>
        <w:tc>
          <w:tcPr>
            <w:tcW w:w="2104" w:type="dxa"/>
          </w:tcPr>
          <w:p w:rsidR="0073299C" w:rsidRPr="00977C15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4квартал</w:t>
            </w:r>
          </w:p>
          <w:p w:rsidR="0073299C" w:rsidRPr="00977C15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2022 года</w:t>
            </w:r>
          </w:p>
          <w:p w:rsidR="0073299C" w:rsidRPr="00977C15" w:rsidRDefault="0073299C" w:rsidP="00605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1-2квартал 2023 года</w:t>
            </w:r>
          </w:p>
        </w:tc>
        <w:tc>
          <w:tcPr>
            <w:tcW w:w="2084" w:type="dxa"/>
          </w:tcPr>
          <w:p w:rsidR="00414A85" w:rsidRPr="00977C15" w:rsidRDefault="00FA40AB" w:rsidP="0073299C">
            <w:pPr>
              <w:suppressAutoHyphen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Казанская А.Е. Румянцева А.С.</w:t>
            </w:r>
          </w:p>
        </w:tc>
        <w:tc>
          <w:tcPr>
            <w:tcW w:w="2525" w:type="dxa"/>
          </w:tcPr>
          <w:p w:rsidR="0073299C" w:rsidRPr="00977C15" w:rsidRDefault="00FA40AB" w:rsidP="00FA40AB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</w:t>
            </w:r>
            <w:r w:rsidR="00414A85" w:rsidRPr="00977C15">
              <w:rPr>
                <w:rFonts w:ascii="Times New Roman" w:hAnsi="Times New Roman"/>
                <w:sz w:val="24"/>
                <w:szCs w:val="24"/>
              </w:rPr>
              <w:t>оманд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414A85" w:rsidRPr="00977C15">
              <w:rPr>
                <w:rFonts w:ascii="Times New Roman" w:hAnsi="Times New Roman"/>
                <w:sz w:val="24"/>
                <w:szCs w:val="24"/>
              </w:rPr>
              <w:t>ОО принял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а</w:t>
            </w:r>
            <w:r w:rsidR="00414A85" w:rsidRPr="00977C15">
              <w:rPr>
                <w:rFonts w:ascii="Times New Roman" w:hAnsi="Times New Roman"/>
                <w:sz w:val="24"/>
                <w:szCs w:val="24"/>
              </w:rPr>
              <w:t xml:space="preserve"> участие в семинарах</w:t>
            </w:r>
          </w:p>
        </w:tc>
      </w:tr>
      <w:tr w:rsidR="008403D5" w:rsidRPr="00977C15" w:rsidTr="00FA40AB">
        <w:trPr>
          <w:trHeight w:val="2736"/>
        </w:trPr>
        <w:tc>
          <w:tcPr>
            <w:tcW w:w="996" w:type="dxa"/>
          </w:tcPr>
          <w:p w:rsidR="0073299C" w:rsidRPr="00977C15" w:rsidRDefault="0073299C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37" w:type="dxa"/>
          </w:tcPr>
          <w:p w:rsidR="0073299C" w:rsidRPr="00977C15" w:rsidRDefault="00414A85" w:rsidP="00414A8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Корректировка </w:t>
            </w:r>
            <w:r w:rsidR="0073299C" w:rsidRPr="00977C15">
              <w:rPr>
                <w:rFonts w:ascii="Times New Roman" w:hAnsi="Times New Roman"/>
                <w:sz w:val="24"/>
                <w:szCs w:val="24"/>
              </w:rPr>
              <w:t>индивидуальных планов профессионального развития педагого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в,  в том числе в вопросах формирования ФГ обучающихся</w:t>
            </w:r>
          </w:p>
        </w:tc>
        <w:tc>
          <w:tcPr>
            <w:tcW w:w="2104" w:type="dxa"/>
          </w:tcPr>
          <w:p w:rsidR="0073299C" w:rsidRPr="00977C15" w:rsidRDefault="00414A85" w:rsidP="001A3B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Октябрь-ноябрь 2022 г </w:t>
            </w:r>
          </w:p>
        </w:tc>
        <w:tc>
          <w:tcPr>
            <w:tcW w:w="2084" w:type="dxa"/>
          </w:tcPr>
          <w:p w:rsidR="00414A85" w:rsidRPr="00977C15" w:rsidRDefault="00FA40AB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А.С., учителя</w:t>
            </w:r>
          </w:p>
        </w:tc>
        <w:tc>
          <w:tcPr>
            <w:tcW w:w="2525" w:type="dxa"/>
          </w:tcPr>
          <w:p w:rsidR="0073299C" w:rsidRPr="00977C15" w:rsidRDefault="00414A85" w:rsidP="00414A8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Скорректированы</w:t>
            </w:r>
            <w:r w:rsidR="0073299C" w:rsidRPr="00977C15">
              <w:rPr>
                <w:rFonts w:ascii="Times New Roman" w:hAnsi="Times New Roman"/>
                <w:sz w:val="24"/>
                <w:szCs w:val="24"/>
              </w:rPr>
              <w:t xml:space="preserve"> индивидуальные планы профессионального развития 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>педагогов</w:t>
            </w:r>
          </w:p>
        </w:tc>
      </w:tr>
      <w:tr w:rsidR="00FA40AB" w:rsidRPr="00977C15" w:rsidTr="00FA40AB">
        <w:trPr>
          <w:trHeight w:val="2736"/>
        </w:trPr>
        <w:tc>
          <w:tcPr>
            <w:tcW w:w="996" w:type="dxa"/>
          </w:tcPr>
          <w:p w:rsidR="00FA40AB" w:rsidRPr="00977C15" w:rsidRDefault="00FA40AB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FA40AB" w:rsidRPr="00977C15" w:rsidRDefault="00FA40AB" w:rsidP="00FA40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Проведение консультаций для педагогических работников  ОО  по вопросам формирования математической, естественнонаучной, читательской, финансовой грамотностей и глобальных компетенций</w:t>
            </w:r>
          </w:p>
        </w:tc>
        <w:tc>
          <w:tcPr>
            <w:tcW w:w="2104" w:type="dxa"/>
          </w:tcPr>
          <w:p w:rsidR="00FA40AB" w:rsidRPr="00977C15" w:rsidRDefault="00FA40AB" w:rsidP="00566F99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84" w:type="dxa"/>
          </w:tcPr>
          <w:p w:rsidR="00FA40AB" w:rsidRPr="00977C15" w:rsidRDefault="00FA40AB" w:rsidP="00566F9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Казанская А.Е. Румянцева А.С.</w:t>
            </w:r>
          </w:p>
        </w:tc>
        <w:tc>
          <w:tcPr>
            <w:tcW w:w="2525" w:type="dxa"/>
          </w:tcPr>
          <w:p w:rsidR="00FA40AB" w:rsidRPr="00977C15" w:rsidRDefault="00FA40AB" w:rsidP="00FA40A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Повышение уровня информированности педагогов</w:t>
            </w:r>
          </w:p>
        </w:tc>
      </w:tr>
      <w:tr w:rsidR="008403D5" w:rsidRPr="00977C15" w:rsidTr="00605D56">
        <w:tc>
          <w:tcPr>
            <w:tcW w:w="996" w:type="dxa"/>
          </w:tcPr>
          <w:p w:rsidR="00224251" w:rsidRPr="00977C15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2.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37" w:type="dxa"/>
          </w:tcPr>
          <w:p w:rsidR="00224251" w:rsidRPr="00977C15" w:rsidRDefault="00224251" w:rsidP="00CA600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Организация участия педагогов в</w:t>
            </w:r>
            <w:r w:rsidR="00CA600F" w:rsidRPr="00977C15">
              <w:rPr>
                <w:rFonts w:ascii="Times New Roman" w:hAnsi="Times New Roman"/>
                <w:sz w:val="24"/>
                <w:szCs w:val="24"/>
              </w:rPr>
              <w:t xml:space="preserve"> акции «День единого текста»</w:t>
            </w:r>
            <w:r w:rsidRPr="00977C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A600F" w:rsidRPr="00977C15" w:rsidRDefault="00CA600F" w:rsidP="00CA600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24251" w:rsidRPr="00977C15" w:rsidRDefault="00E31430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н</w:t>
            </w:r>
            <w:r w:rsidR="00CA600F" w:rsidRPr="00977C15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084" w:type="dxa"/>
          </w:tcPr>
          <w:p w:rsidR="00224251" w:rsidRPr="00977C15" w:rsidRDefault="00CA600F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А.С., учителя</w:t>
            </w:r>
          </w:p>
        </w:tc>
        <w:tc>
          <w:tcPr>
            <w:tcW w:w="2525" w:type="dxa"/>
          </w:tcPr>
          <w:p w:rsidR="00224251" w:rsidRPr="00977C15" w:rsidRDefault="00CA600F" w:rsidP="00137C2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Открытые уроки</w:t>
            </w:r>
          </w:p>
        </w:tc>
      </w:tr>
      <w:tr w:rsidR="00224251" w:rsidRPr="00977C15" w:rsidTr="003E769D">
        <w:tc>
          <w:tcPr>
            <w:tcW w:w="10846" w:type="dxa"/>
            <w:gridSpan w:val="5"/>
          </w:tcPr>
          <w:p w:rsidR="00224251" w:rsidRPr="00977C15" w:rsidRDefault="00224251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b/>
                <w:sz w:val="24"/>
                <w:szCs w:val="24"/>
              </w:rPr>
              <w:t xml:space="preserve">3.Работа с </w:t>
            </w:r>
            <w:proofErr w:type="gramStart"/>
            <w:r w:rsidRPr="00977C15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8403D5" w:rsidRPr="00977C15" w:rsidTr="00CA600F">
        <w:tc>
          <w:tcPr>
            <w:tcW w:w="996" w:type="dxa"/>
          </w:tcPr>
          <w:p w:rsidR="008403D5" w:rsidRPr="00977C15" w:rsidRDefault="008403D5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137" w:type="dxa"/>
          </w:tcPr>
          <w:p w:rsidR="008403D5" w:rsidRPr="00977C15" w:rsidRDefault="008403D5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Участие в  стартовой диагностики </w:t>
            </w:r>
            <w:proofErr w:type="spellStart"/>
            <w:r w:rsidRPr="00977C15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977C15">
              <w:rPr>
                <w:rFonts w:ascii="Times New Roman" w:hAnsi="Times New Roman"/>
                <w:sz w:val="24"/>
                <w:szCs w:val="24"/>
              </w:rPr>
              <w:t xml:space="preserve"> функциональной грамотности </w:t>
            </w:r>
            <w:proofErr w:type="gramStart"/>
            <w:r w:rsidRPr="00977C1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4" w:type="dxa"/>
          </w:tcPr>
          <w:p w:rsidR="008403D5" w:rsidRPr="00977C15" w:rsidRDefault="008403D5" w:rsidP="00C0419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Ноябрь – декабрь 2022 года</w:t>
            </w:r>
          </w:p>
        </w:tc>
        <w:tc>
          <w:tcPr>
            <w:tcW w:w="2084" w:type="dxa"/>
          </w:tcPr>
          <w:p w:rsidR="008403D5" w:rsidRPr="00977C15" w:rsidRDefault="00CA600F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</w:t>
            </w:r>
          </w:p>
        </w:tc>
        <w:tc>
          <w:tcPr>
            <w:tcW w:w="2525" w:type="dxa"/>
          </w:tcPr>
          <w:p w:rsidR="008403D5" w:rsidRPr="00977C15" w:rsidRDefault="00605D56" w:rsidP="00605D56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Собраны данные по итогам стартовой  диагностики</w:t>
            </w:r>
          </w:p>
        </w:tc>
      </w:tr>
      <w:tr w:rsidR="005F1BA0" w:rsidRPr="00977C15" w:rsidTr="00CA600F">
        <w:tc>
          <w:tcPr>
            <w:tcW w:w="996" w:type="dxa"/>
          </w:tcPr>
          <w:p w:rsidR="005F1BA0" w:rsidRPr="00977C15" w:rsidRDefault="005F1BA0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3.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7" w:type="dxa"/>
          </w:tcPr>
          <w:p w:rsidR="005F1BA0" w:rsidRPr="00977C15" w:rsidRDefault="005F1BA0" w:rsidP="005F1BA0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Участие в  повторной диагностике </w:t>
            </w:r>
            <w:proofErr w:type="spellStart"/>
            <w:r w:rsidRPr="00977C15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977C15">
              <w:rPr>
                <w:rFonts w:ascii="Times New Roman" w:hAnsi="Times New Roman"/>
                <w:sz w:val="24"/>
                <w:szCs w:val="24"/>
              </w:rPr>
              <w:t xml:space="preserve"> функциональной грамотности </w:t>
            </w:r>
            <w:proofErr w:type="gramStart"/>
            <w:r w:rsidRPr="00977C1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04" w:type="dxa"/>
          </w:tcPr>
          <w:p w:rsidR="005F1BA0" w:rsidRPr="00977C15" w:rsidRDefault="005F1BA0" w:rsidP="005F1BA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Апрель – Май 2023 года</w:t>
            </w:r>
          </w:p>
        </w:tc>
        <w:tc>
          <w:tcPr>
            <w:tcW w:w="2084" w:type="dxa"/>
          </w:tcPr>
          <w:p w:rsidR="005F1BA0" w:rsidRPr="00977C15" w:rsidRDefault="00CA600F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</w:t>
            </w:r>
          </w:p>
        </w:tc>
        <w:tc>
          <w:tcPr>
            <w:tcW w:w="2525" w:type="dxa"/>
          </w:tcPr>
          <w:p w:rsidR="005F1BA0" w:rsidRPr="00977C15" w:rsidRDefault="005F1BA0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Собраны данные по итогам повторной диагностики</w:t>
            </w:r>
          </w:p>
        </w:tc>
      </w:tr>
      <w:tr w:rsidR="00605D56" w:rsidRPr="00977C15" w:rsidTr="00CA600F">
        <w:tc>
          <w:tcPr>
            <w:tcW w:w="996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3.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7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Корректировка программ центров  «Точки роста»</w:t>
            </w:r>
          </w:p>
        </w:tc>
        <w:tc>
          <w:tcPr>
            <w:tcW w:w="2104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977C15" w:rsidRDefault="00CA600F" w:rsidP="00CA600F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Березина Я.А.</w:t>
            </w:r>
          </w:p>
        </w:tc>
        <w:tc>
          <w:tcPr>
            <w:tcW w:w="2525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Скорректированные программы</w:t>
            </w:r>
          </w:p>
        </w:tc>
      </w:tr>
      <w:tr w:rsidR="00605D56" w:rsidRPr="00977C15" w:rsidTr="00CA600F">
        <w:tc>
          <w:tcPr>
            <w:tcW w:w="996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3.</w:t>
            </w:r>
            <w:r w:rsidR="00E31430" w:rsidRPr="00977C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37" w:type="dxa"/>
          </w:tcPr>
          <w:p w:rsidR="00605D56" w:rsidRPr="00977C15" w:rsidRDefault="00CA600F" w:rsidP="00CA600F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Участие в школьном и муниципальном этапах учебно-исследовательской конференции школьников</w:t>
            </w:r>
          </w:p>
        </w:tc>
        <w:tc>
          <w:tcPr>
            <w:tcW w:w="2104" w:type="dxa"/>
          </w:tcPr>
          <w:p w:rsidR="00605D56" w:rsidRPr="00977C15" w:rsidRDefault="00605D56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84" w:type="dxa"/>
          </w:tcPr>
          <w:p w:rsidR="00605D56" w:rsidRPr="00977C15" w:rsidRDefault="00CA600F" w:rsidP="00137C2C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Румянцева А.С., учителя</w:t>
            </w:r>
          </w:p>
        </w:tc>
        <w:tc>
          <w:tcPr>
            <w:tcW w:w="2525" w:type="dxa"/>
          </w:tcPr>
          <w:p w:rsidR="00605D56" w:rsidRPr="00977C15" w:rsidRDefault="00CA600F" w:rsidP="00137C2C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="00605D56" w:rsidRPr="00977C15">
              <w:rPr>
                <w:rFonts w:ascii="Times New Roman" w:hAnsi="Times New Roman"/>
                <w:sz w:val="24"/>
                <w:szCs w:val="24"/>
              </w:rPr>
              <w:t>конференции</w:t>
            </w:r>
          </w:p>
        </w:tc>
      </w:tr>
      <w:tr w:rsidR="00CA600F" w:rsidRPr="00977C15" w:rsidTr="009415CF">
        <w:tc>
          <w:tcPr>
            <w:tcW w:w="10846" w:type="dxa"/>
            <w:gridSpan w:val="5"/>
          </w:tcPr>
          <w:p w:rsidR="00CA600F" w:rsidRPr="00977C15" w:rsidRDefault="00CA600F" w:rsidP="00E31430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C15">
              <w:rPr>
                <w:rFonts w:ascii="Times New Roman" w:hAnsi="Times New Roman"/>
                <w:b/>
                <w:sz w:val="24"/>
                <w:szCs w:val="24"/>
              </w:rPr>
              <w:t>4.Рефлексивн</w:t>
            </w:r>
            <w:proofErr w:type="gramStart"/>
            <w:r w:rsidRPr="00977C15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977C15">
              <w:rPr>
                <w:rFonts w:ascii="Times New Roman" w:hAnsi="Times New Roman"/>
                <w:b/>
                <w:sz w:val="24"/>
                <w:szCs w:val="24"/>
              </w:rPr>
              <w:t xml:space="preserve"> оценочный этап</w:t>
            </w:r>
          </w:p>
        </w:tc>
      </w:tr>
      <w:tr w:rsidR="00CA600F" w:rsidRPr="00977C15" w:rsidTr="00566F99">
        <w:tc>
          <w:tcPr>
            <w:tcW w:w="996" w:type="dxa"/>
          </w:tcPr>
          <w:p w:rsidR="00CA600F" w:rsidRPr="00977C15" w:rsidRDefault="00E31430" w:rsidP="00566F99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137" w:type="dxa"/>
          </w:tcPr>
          <w:p w:rsidR="00CA600F" w:rsidRPr="00977C15" w:rsidRDefault="00CA600F" w:rsidP="00566F99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Обобщение опыта по реализации плана</w:t>
            </w:r>
          </w:p>
        </w:tc>
        <w:tc>
          <w:tcPr>
            <w:tcW w:w="2104" w:type="dxa"/>
          </w:tcPr>
          <w:p w:rsidR="00CA600F" w:rsidRPr="00977C15" w:rsidRDefault="00CA600F" w:rsidP="00566F99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84" w:type="dxa"/>
          </w:tcPr>
          <w:p w:rsidR="00CA600F" w:rsidRPr="00977C15" w:rsidRDefault="00E31430" w:rsidP="00566F99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Казанская А.Е. Румянцева А.С.</w:t>
            </w:r>
          </w:p>
        </w:tc>
        <w:tc>
          <w:tcPr>
            <w:tcW w:w="2525" w:type="dxa"/>
          </w:tcPr>
          <w:p w:rsidR="00CA600F" w:rsidRPr="00977C15" w:rsidRDefault="00E31430" w:rsidP="00566F99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C15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E84976" w:rsidRPr="00977C15" w:rsidRDefault="00E84976" w:rsidP="00E84976">
      <w:pPr>
        <w:tabs>
          <w:tab w:val="left" w:pos="375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E84976" w:rsidRPr="00977C15" w:rsidSect="001A001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6A8" w:rsidRDefault="007C06A8" w:rsidP="00E84976">
      <w:pPr>
        <w:spacing w:after="0" w:line="240" w:lineRule="auto"/>
      </w:pPr>
      <w:r>
        <w:separator/>
      </w:r>
    </w:p>
  </w:endnote>
  <w:endnote w:type="continuationSeparator" w:id="0">
    <w:p w:rsidR="007C06A8" w:rsidRDefault="007C06A8" w:rsidP="00E8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6A8" w:rsidRDefault="007C06A8" w:rsidP="00E84976">
      <w:pPr>
        <w:spacing w:after="0" w:line="240" w:lineRule="auto"/>
      </w:pPr>
      <w:r>
        <w:separator/>
      </w:r>
    </w:p>
  </w:footnote>
  <w:footnote w:type="continuationSeparator" w:id="0">
    <w:p w:rsidR="007C06A8" w:rsidRDefault="007C06A8" w:rsidP="00E84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83E02"/>
    <w:multiLevelType w:val="hybridMultilevel"/>
    <w:tmpl w:val="A0C0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76"/>
    <w:rsid w:val="00023CDE"/>
    <w:rsid w:val="00043635"/>
    <w:rsid w:val="00043BCC"/>
    <w:rsid w:val="00050849"/>
    <w:rsid w:val="00052EA8"/>
    <w:rsid w:val="00075A99"/>
    <w:rsid w:val="000D510E"/>
    <w:rsid w:val="000E3D3F"/>
    <w:rsid w:val="001021D5"/>
    <w:rsid w:val="00113C57"/>
    <w:rsid w:val="00120CBF"/>
    <w:rsid w:val="0012115B"/>
    <w:rsid w:val="00137C2C"/>
    <w:rsid w:val="0014065A"/>
    <w:rsid w:val="00153A41"/>
    <w:rsid w:val="001626F3"/>
    <w:rsid w:val="00164549"/>
    <w:rsid w:val="00185E61"/>
    <w:rsid w:val="001A0010"/>
    <w:rsid w:val="001A3B41"/>
    <w:rsid w:val="001A5D0A"/>
    <w:rsid w:val="001A6F98"/>
    <w:rsid w:val="002154B0"/>
    <w:rsid w:val="00224251"/>
    <w:rsid w:val="00241918"/>
    <w:rsid w:val="002447F6"/>
    <w:rsid w:val="00292773"/>
    <w:rsid w:val="002953C0"/>
    <w:rsid w:val="002B1932"/>
    <w:rsid w:val="002B5AAC"/>
    <w:rsid w:val="00304453"/>
    <w:rsid w:val="0031489F"/>
    <w:rsid w:val="00334B76"/>
    <w:rsid w:val="00345B9A"/>
    <w:rsid w:val="00375243"/>
    <w:rsid w:val="00381429"/>
    <w:rsid w:val="003952F3"/>
    <w:rsid w:val="003E0306"/>
    <w:rsid w:val="003E769D"/>
    <w:rsid w:val="00403408"/>
    <w:rsid w:val="00403665"/>
    <w:rsid w:val="00414A85"/>
    <w:rsid w:val="00457969"/>
    <w:rsid w:val="004B34AF"/>
    <w:rsid w:val="004B4224"/>
    <w:rsid w:val="004D2A2A"/>
    <w:rsid w:val="004F117A"/>
    <w:rsid w:val="00511043"/>
    <w:rsid w:val="00513854"/>
    <w:rsid w:val="00520A2F"/>
    <w:rsid w:val="0052288D"/>
    <w:rsid w:val="00543D5E"/>
    <w:rsid w:val="005D17D1"/>
    <w:rsid w:val="005D3742"/>
    <w:rsid w:val="005F1BA0"/>
    <w:rsid w:val="005F3F4A"/>
    <w:rsid w:val="00605D56"/>
    <w:rsid w:val="006135FE"/>
    <w:rsid w:val="00660600"/>
    <w:rsid w:val="00663311"/>
    <w:rsid w:val="006A5213"/>
    <w:rsid w:val="006B3FEB"/>
    <w:rsid w:val="00700103"/>
    <w:rsid w:val="00705867"/>
    <w:rsid w:val="00710F20"/>
    <w:rsid w:val="00712D09"/>
    <w:rsid w:val="0073299C"/>
    <w:rsid w:val="007C06A8"/>
    <w:rsid w:val="007C657A"/>
    <w:rsid w:val="007C66DF"/>
    <w:rsid w:val="007D6AA6"/>
    <w:rsid w:val="007F45D6"/>
    <w:rsid w:val="00834380"/>
    <w:rsid w:val="008403D5"/>
    <w:rsid w:val="00847809"/>
    <w:rsid w:val="00854E0D"/>
    <w:rsid w:val="00861624"/>
    <w:rsid w:val="00871847"/>
    <w:rsid w:val="00883E3C"/>
    <w:rsid w:val="0088708E"/>
    <w:rsid w:val="008F0CBC"/>
    <w:rsid w:val="008F4455"/>
    <w:rsid w:val="009268A2"/>
    <w:rsid w:val="00931970"/>
    <w:rsid w:val="00934D9E"/>
    <w:rsid w:val="00945C23"/>
    <w:rsid w:val="00966239"/>
    <w:rsid w:val="00972805"/>
    <w:rsid w:val="00977C15"/>
    <w:rsid w:val="009C64BA"/>
    <w:rsid w:val="009F21F9"/>
    <w:rsid w:val="00A12721"/>
    <w:rsid w:val="00A20D61"/>
    <w:rsid w:val="00A2147A"/>
    <w:rsid w:val="00A67E9B"/>
    <w:rsid w:val="00A777E1"/>
    <w:rsid w:val="00A86F1C"/>
    <w:rsid w:val="00B66495"/>
    <w:rsid w:val="00B771CB"/>
    <w:rsid w:val="00B814BF"/>
    <w:rsid w:val="00BA136D"/>
    <w:rsid w:val="00BD6A9C"/>
    <w:rsid w:val="00BE598E"/>
    <w:rsid w:val="00BE5D0A"/>
    <w:rsid w:val="00BF28A8"/>
    <w:rsid w:val="00C232C3"/>
    <w:rsid w:val="00C41629"/>
    <w:rsid w:val="00C421BA"/>
    <w:rsid w:val="00C55407"/>
    <w:rsid w:val="00C579A1"/>
    <w:rsid w:val="00C73159"/>
    <w:rsid w:val="00CA57D2"/>
    <w:rsid w:val="00CA600F"/>
    <w:rsid w:val="00CB4E68"/>
    <w:rsid w:val="00CD4828"/>
    <w:rsid w:val="00D060F5"/>
    <w:rsid w:val="00D36920"/>
    <w:rsid w:val="00D5286A"/>
    <w:rsid w:val="00D612B7"/>
    <w:rsid w:val="00D61B86"/>
    <w:rsid w:val="00D9504F"/>
    <w:rsid w:val="00DB093D"/>
    <w:rsid w:val="00DC118B"/>
    <w:rsid w:val="00E00D68"/>
    <w:rsid w:val="00E026CD"/>
    <w:rsid w:val="00E31430"/>
    <w:rsid w:val="00E337EA"/>
    <w:rsid w:val="00E53137"/>
    <w:rsid w:val="00E81917"/>
    <w:rsid w:val="00E84976"/>
    <w:rsid w:val="00E905BB"/>
    <w:rsid w:val="00EC2D69"/>
    <w:rsid w:val="00F064BA"/>
    <w:rsid w:val="00F13054"/>
    <w:rsid w:val="00F22509"/>
    <w:rsid w:val="00F72277"/>
    <w:rsid w:val="00F91038"/>
    <w:rsid w:val="00FA40AB"/>
    <w:rsid w:val="00FA7864"/>
    <w:rsid w:val="00FE4913"/>
    <w:rsid w:val="00FE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4976"/>
  </w:style>
  <w:style w:type="paragraph" w:styleId="a5">
    <w:name w:val="footer"/>
    <w:basedOn w:val="a"/>
    <w:link w:val="a6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4976"/>
  </w:style>
  <w:style w:type="table" w:styleId="a7">
    <w:name w:val="Table Grid"/>
    <w:basedOn w:val="a1"/>
    <w:uiPriority w:val="39"/>
    <w:rsid w:val="00E84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849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4D2A2A"/>
    <w:pPr>
      <w:ind w:left="720"/>
      <w:contextualSpacing/>
    </w:pPr>
  </w:style>
  <w:style w:type="paragraph" w:customStyle="1" w:styleId="FR1">
    <w:name w:val="FR1"/>
    <w:rsid w:val="00660600"/>
    <w:pPr>
      <w:widowControl w:val="0"/>
      <w:autoSpaceDE w:val="0"/>
      <w:autoSpaceDN w:val="0"/>
      <w:adjustRightInd w:val="0"/>
      <w:spacing w:before="120"/>
      <w:jc w:val="center"/>
    </w:pPr>
    <w:rPr>
      <w:rFonts w:ascii="Times New Roman" w:eastAsia="Times New Roman" w:hAnsi="Times New Roman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84976"/>
  </w:style>
  <w:style w:type="paragraph" w:styleId="a5">
    <w:name w:val="footer"/>
    <w:basedOn w:val="a"/>
    <w:link w:val="a6"/>
    <w:uiPriority w:val="99"/>
    <w:semiHidden/>
    <w:unhideWhenUsed/>
    <w:rsid w:val="00E8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84976"/>
  </w:style>
  <w:style w:type="table" w:styleId="a7">
    <w:name w:val="Table Grid"/>
    <w:basedOn w:val="a1"/>
    <w:uiPriority w:val="39"/>
    <w:rsid w:val="00E84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849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4D2A2A"/>
    <w:pPr>
      <w:ind w:left="720"/>
      <w:contextualSpacing/>
    </w:pPr>
  </w:style>
  <w:style w:type="paragraph" w:customStyle="1" w:styleId="FR1">
    <w:name w:val="FR1"/>
    <w:rsid w:val="00660600"/>
    <w:pPr>
      <w:widowControl w:val="0"/>
      <w:autoSpaceDE w:val="0"/>
      <w:autoSpaceDN w:val="0"/>
      <w:adjustRightInd w:val="0"/>
      <w:spacing w:before="120"/>
      <w:jc w:val="center"/>
    </w:pPr>
    <w:rPr>
      <w:rFonts w:ascii="Times New Roman" w:eastAsia="Times New Roman" w:hAnsi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0352D-25F6-4A36-AB39-F792F3F44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Demidenko_s</dc:creator>
  <cp:lastModifiedBy>МОУ Улейминская сош</cp:lastModifiedBy>
  <cp:revision>2</cp:revision>
  <cp:lastPrinted>2022-11-14T12:19:00Z</cp:lastPrinted>
  <dcterms:created xsi:type="dcterms:W3CDTF">2022-11-15T08:58:00Z</dcterms:created>
  <dcterms:modified xsi:type="dcterms:W3CDTF">2022-11-15T08:58:00Z</dcterms:modified>
</cp:coreProperties>
</file>