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3C71" w:rsidRDefault="00E8700A" w:rsidP="00853F5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  <w:r>
        <w:rPr>
          <w:rFonts w:ascii="Times New Roman" w:hAnsi="Times New Roman"/>
          <w:b/>
          <w:noProof/>
          <w:color w:val="000000"/>
          <w:sz w:val="28"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1" name="Рисунок 1" descr="C:\Users\user\Pictures\2023-10-03\00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3-10-03\002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700A" w:rsidRDefault="00E8700A" w:rsidP="00853F5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</w:p>
    <w:p w:rsidR="00E8700A" w:rsidRDefault="00E8700A" w:rsidP="00853F5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</w:p>
    <w:p w:rsidR="00E8700A" w:rsidRDefault="00E8700A" w:rsidP="00853F5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</w:p>
    <w:p w:rsidR="00E8700A" w:rsidRDefault="00E8700A" w:rsidP="00853F5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</w:p>
    <w:p w:rsidR="00A23C71" w:rsidRDefault="00A23C71" w:rsidP="00853F5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</w:p>
    <w:p w:rsidR="00650750" w:rsidRPr="00853F59" w:rsidRDefault="00650750" w:rsidP="00853F5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  <w:r w:rsidRPr="00853F59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lastRenderedPageBreak/>
        <w:t>1.     ПОЯСНИТЕЛЬНАЯ ЗАПИСКА</w:t>
      </w:r>
    </w:p>
    <w:p w:rsidR="00650750" w:rsidRPr="00853F59" w:rsidRDefault="00650750" w:rsidP="0081075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853F59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>1.1.</w:t>
      </w:r>
      <w:r w:rsidRPr="00853F5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Дополнительная общеобразовательная общеразвивающая программа базового уровня «Театр в школе» (далее - Программа) имеет художественную направленность, ориентирована на развитие художественного вкуса, художественных способностей и склонностей к занятиям театрального искусства, творческого подхода, эмоционального восприятия, подготовки личности к постижению великого мира искусства. Программа рассчитана на базовый уровень освоения.</w:t>
      </w:r>
    </w:p>
    <w:p w:rsidR="00650750" w:rsidRPr="00853F59" w:rsidRDefault="00650750" w:rsidP="0081075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853F5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Театр – искусство синтетическое и коллективное, объединяющее специалистов самых разных творческих профессий и направлений. В современном театре соединено воедино все: литература, музыка, вокал, хореография, изобразительное искусство, анимация, цифровые технологии</w:t>
      </w:r>
      <w:proofErr w:type="gramStart"/>
      <w:r w:rsidRPr="00853F5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… И</w:t>
      </w:r>
      <w:proofErr w:type="gramEnd"/>
      <w:r w:rsidRPr="00853F5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вместе с тем театр – искусство индивидуальностей, объединённый одной общей целью, которой является постановка спектакля. </w:t>
      </w:r>
      <w:proofErr w:type="gramStart"/>
      <w:r w:rsidRPr="00853F5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Формы организации деятельности обучающихся могут быть разными: кружок, студия, объединение, клуб, лаборатория, театр, творческий коллектив.</w:t>
      </w:r>
      <w:proofErr w:type="gramEnd"/>
    </w:p>
    <w:p w:rsidR="00650750" w:rsidRPr="00853F59" w:rsidRDefault="00650750" w:rsidP="0081075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853F5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Дополнительная общеобразовательная общеразвивающая Программа составлена в соответствии с нормативными документами Министерства образования РФ и с требованиями следующих нормативных документов:</w:t>
      </w:r>
    </w:p>
    <w:p w:rsidR="00650750" w:rsidRPr="00853F59" w:rsidRDefault="00650750" w:rsidP="0081075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853F5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- Распоряжение Правительства РФ от 31.03.2022 N 678-р «Об утверждении Концепции развития дополнительного образования детей до 2030 г. и плана мероприятий по ее реализации».</w:t>
      </w:r>
    </w:p>
    <w:p w:rsidR="00650750" w:rsidRPr="00853F59" w:rsidRDefault="00650750" w:rsidP="0081075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853F5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- Протокол </w:t>
      </w:r>
      <w:proofErr w:type="gramStart"/>
      <w:r w:rsidRPr="00853F5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заседания Совета Министерства просвещения Российской Федерации</w:t>
      </w:r>
      <w:proofErr w:type="gramEnd"/>
      <w:r w:rsidRPr="00853F5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по вопросам создания и развития школьных театров в образовательных организациях субъектов Российской Федерации от 24 марта 2022 года № 1.</w:t>
      </w:r>
    </w:p>
    <w:p w:rsidR="00650750" w:rsidRPr="00853F59" w:rsidRDefault="00650750" w:rsidP="0081075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853F5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- Федеральный закон Российской Федерации от 29 декабря 2012 г. № 273-ФЗ «Об образовании в Российской Федерации» (ред. от 30.12.2021).</w:t>
      </w:r>
    </w:p>
    <w:p w:rsidR="00650750" w:rsidRPr="00853F59" w:rsidRDefault="00650750" w:rsidP="0081075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853F5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- Приказ Минтруда РФ от 22.09.2021 № 652н «Об утверждении профессионального стандарта «Педагог дополнительного образования детей и взрослых».</w:t>
      </w:r>
    </w:p>
    <w:p w:rsidR="00650750" w:rsidRPr="00853F59" w:rsidRDefault="00650750" w:rsidP="0081075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853F5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- Федеральный закон от 26 мая 2021 г. № 144-ФЗ «О внесении изменений в Федеральный закон «Об образовании в Российской Федерации».</w:t>
      </w:r>
    </w:p>
    <w:p w:rsidR="00650750" w:rsidRPr="00853F59" w:rsidRDefault="00650750" w:rsidP="0081075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853F5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- Постановление Главного государственного санитарного врача РФ от 28.09.2020 №28 «Об утверждении санитарных правил СП 2.4. 3648-20 «Санитарно-эпидемиологические требования к организациям воспитания и обучения, отдыха и оздоровления детей и молодёжи».</w:t>
      </w:r>
    </w:p>
    <w:p w:rsidR="00650750" w:rsidRPr="00853F59" w:rsidRDefault="00650750" w:rsidP="0081075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853F5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- Приказ Министерства Просвещения Российской Федерации от 30 сентября 2020 г. № 533 «О внесении изменений в порядок организации и осуществления образовательной деятельности по дополнительным общеобразовательным программам».</w:t>
      </w:r>
    </w:p>
    <w:p w:rsidR="00650750" w:rsidRPr="00853F59" w:rsidRDefault="00650750" w:rsidP="0081075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853F5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- Примерная номенклатура дел для использования в работе учреждений дополнительного образования детей «Рекомендации по реализации внеурочной деятельности, программы воспитания и социализации и дополнительных общеобразовательных программ с применением </w:t>
      </w:r>
      <w:r w:rsidRPr="00853F5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lastRenderedPageBreak/>
        <w:t xml:space="preserve">дистанционных образовательных технологий» </w:t>
      </w:r>
      <w:proofErr w:type="spellStart"/>
      <w:r w:rsidRPr="00853F5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Минпросвещения</w:t>
      </w:r>
      <w:proofErr w:type="spellEnd"/>
      <w:r w:rsidRPr="00853F5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России от 07.05.2020;</w:t>
      </w:r>
    </w:p>
    <w:p w:rsidR="00650750" w:rsidRPr="00853F59" w:rsidRDefault="00650750" w:rsidP="0081075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proofErr w:type="gramStart"/>
      <w:r w:rsidRPr="00853F5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- Распоряжение </w:t>
      </w:r>
      <w:proofErr w:type="spellStart"/>
      <w:r w:rsidRPr="00853F5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Минпросвещения</w:t>
      </w:r>
      <w:proofErr w:type="spellEnd"/>
      <w:r w:rsidRPr="00853F5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России от 17.12.2019 № Р-136 «Об утверждении методических рекомендаций по приобретению средств обучения и воспитания в целях создания новых мест в образовательных организациях различных типов для реализации дополнительных общеразвивающих программ всех направленностей в рамках региональных проектов, обеспечивающих достижение целей, показателей и результата федерального проекта "Успех каждого ребенка" национального проекта "Образование", и признании утратившим силу распоряжения </w:t>
      </w:r>
      <w:proofErr w:type="spellStart"/>
      <w:r w:rsidRPr="00853F5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Минпросвещения</w:t>
      </w:r>
      <w:proofErr w:type="spellEnd"/>
      <w:r w:rsidRPr="00853F5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России от 1</w:t>
      </w:r>
      <w:proofErr w:type="gramEnd"/>
      <w:r w:rsidRPr="00853F5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марта 2019 г. № Р-21 "Об утверждении рекомендуемого перечня средств обучения для создания новых мест в образовательных организациях различных типов для реализации дополнительных общеразвивающих программ всех направленностей».</w:t>
      </w:r>
    </w:p>
    <w:p w:rsidR="00650750" w:rsidRPr="00853F59" w:rsidRDefault="00650750" w:rsidP="0081075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853F5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- Приказ Министерства Просвещения Российской Федерации от 03 сентября 2019 года №467 «Об утверждении Целевой </w:t>
      </w:r>
      <w:proofErr w:type="gramStart"/>
      <w:r w:rsidRPr="00853F5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модели развития региональных систем дополнительного образования детей</w:t>
      </w:r>
      <w:proofErr w:type="gramEnd"/>
      <w:r w:rsidRPr="00853F5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».</w:t>
      </w:r>
    </w:p>
    <w:p w:rsidR="00650750" w:rsidRPr="00853F59" w:rsidRDefault="00650750" w:rsidP="0081075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853F5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-  Письмо </w:t>
      </w:r>
      <w:proofErr w:type="spellStart"/>
      <w:r w:rsidRPr="00853F5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Минпросвещения</w:t>
      </w:r>
      <w:proofErr w:type="spellEnd"/>
      <w:r w:rsidRPr="00853F5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России «О формировании Всероссийского перечня (реестра) школьных театров» от 6 мая 2022 г. № ДГ-1067/06.</w:t>
      </w:r>
    </w:p>
    <w:p w:rsidR="00650750" w:rsidRPr="00853F59" w:rsidRDefault="00650750" w:rsidP="0081075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853F5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-  Протокол расширенного совещания по созданию и развитию школьных театров в субъектах Российской Федерации от 27 декабря 2021 г. № К-31/06пр.</w:t>
      </w:r>
    </w:p>
    <w:p w:rsidR="00650750" w:rsidRPr="00853F59" w:rsidRDefault="00650750" w:rsidP="0081075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853F5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- Приказ о Совете Министерства просвещения Российской Федерации по вопросам создания и развития школьных театров в образовательных организациях субъектов Российской Федерации по вопросам создания и развития школьных театров в образовательных организациях субъектов Российской Федерации от 17 февраля 2022 г.№ 83.</w:t>
      </w:r>
    </w:p>
    <w:p w:rsidR="00650750" w:rsidRPr="00853F59" w:rsidRDefault="00650750" w:rsidP="0081075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bookmarkStart w:id="0" w:name="_GoBack"/>
      <w:bookmarkEnd w:id="0"/>
      <w:r w:rsidRPr="00853F59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>1.2</w:t>
      </w:r>
      <w:r w:rsidRPr="00853F5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. Актуальность программы определяется необходимостью социализации ребёнка в современном обществе, его жизненного и профессионального самоопределения. Программа объединяет в себе различные аспекты театрально-творческой деятельности, необходимые как для профессионального становления, так и для практического применения в жизни.</w:t>
      </w:r>
    </w:p>
    <w:p w:rsidR="00650750" w:rsidRPr="00853F59" w:rsidRDefault="00650750" w:rsidP="0081075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853F5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Театрализованная деятельность является способом самовыражения, средством снятия психологического напряжения, предполагает развитие активности, инициативы учащихся, их индивидуальных склонностей </w:t>
      </w:r>
    </w:p>
    <w:p w:rsidR="00650750" w:rsidRPr="00853F59" w:rsidRDefault="00650750" w:rsidP="0081075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853F5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и способностей.</w:t>
      </w:r>
    </w:p>
    <w:p w:rsidR="00650750" w:rsidRPr="00853F59" w:rsidRDefault="00650750" w:rsidP="0081075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853F5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Сценическая работа детей – это проверка действием множества межличностных отношений. В репетиционной работе приобретаются навыки публичного поведения, взаимодействия друг с другом, совместной работы </w:t>
      </w:r>
    </w:p>
    <w:p w:rsidR="00650750" w:rsidRDefault="00650750" w:rsidP="0081075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853F5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и творчества.</w:t>
      </w:r>
    </w:p>
    <w:p w:rsidR="00853F59" w:rsidRPr="00853F59" w:rsidRDefault="00853F59" w:rsidP="0081075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650750" w:rsidRPr="00853F59" w:rsidRDefault="00650750" w:rsidP="0081075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853F59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>1.3.</w:t>
      </w:r>
      <w:r w:rsidRPr="00853F5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Педагогическая целесообразность программы заключается </w:t>
      </w:r>
    </w:p>
    <w:p w:rsidR="00650750" w:rsidRPr="00853F59" w:rsidRDefault="00650750" w:rsidP="0081075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853F5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в возможности методами театральной деятельности помочь детям раскрыть их творческие способности, развить психические, физические и </w:t>
      </w:r>
      <w:r w:rsidRPr="00853F5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lastRenderedPageBreak/>
        <w:t>нравственные качества, повысить уровень общей культуры и эрудиции (развитие памяти, мышления, речи, музыкально-эстетического воспитания, пластики движений), что в будущем поможет быть более успешными в социуме. Известно, что одной из самых важных потребностей детей является потребность в общении. В этой связи одной из приоритетных задач является развитие у них качеств, которые помогут в общении со сверстниками и не только: понимания, что все люди разные, принятия этих различий, умения сотрудничать и разрешать возникающие противоречия </w:t>
      </w:r>
    </w:p>
    <w:p w:rsidR="00650750" w:rsidRPr="00853F59" w:rsidRDefault="00650750" w:rsidP="0081075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853F5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в общении.</w:t>
      </w:r>
    </w:p>
    <w:p w:rsidR="00650750" w:rsidRPr="00853F59" w:rsidRDefault="00650750" w:rsidP="0081075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853F5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Реализация программы позволяет включить в механизм воспитания каждого члена коллектива и достичь комфортных условий для творческой самореализации.  Программа предоставляет возможность, помимо получения базовых знаний, эффективно готовить учащихся к освоению накопленного человечеством социально-культурного опыта, безболезненной адаптации </w:t>
      </w:r>
    </w:p>
    <w:p w:rsidR="00650750" w:rsidRPr="00853F59" w:rsidRDefault="00650750" w:rsidP="0081075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853F5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в окружающей среде, позитивному самоопределению.</w:t>
      </w:r>
    </w:p>
    <w:p w:rsidR="00650750" w:rsidRPr="00853F59" w:rsidRDefault="00650750" w:rsidP="00810754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853F5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 </w:t>
      </w:r>
    </w:p>
    <w:p w:rsidR="00650750" w:rsidRPr="00853F59" w:rsidRDefault="00650750" w:rsidP="0081075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853F59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>1.4.</w:t>
      </w:r>
      <w:r w:rsidRPr="00853F5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Отличительные особенности</w:t>
      </w:r>
    </w:p>
    <w:p w:rsidR="00650750" w:rsidRPr="00853F59" w:rsidRDefault="00650750" w:rsidP="0081075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853F5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Занятия театрализованной деятельностью вводят детей в мир прекрасного, пробуждают способности к состраданию и сопереживанию, активизируют мышление и познавательный интерес, а главное – раскрепощают его творческие возможности и помогают психологической адаптации ребенка в коллективе. </w:t>
      </w:r>
    </w:p>
    <w:p w:rsidR="00650750" w:rsidRPr="00853F59" w:rsidRDefault="00650750" w:rsidP="0081075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853F5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В театральной деятельности каждый ребенок может проявить свои способности, чувства, эмоции, передать свое отношение к персонажам и сказочным событиям.</w:t>
      </w:r>
    </w:p>
    <w:p w:rsidR="00650750" w:rsidRPr="00853F59" w:rsidRDefault="00650750" w:rsidP="0081075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853F5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Сочетая возможности нескольких видов искусств – музыки, танца, литературы и актерской игры, театр обладает огромной силой воздействия на эмоциональный мир ребенка. Замкнутому ребенку он помогает раскрыться, </w:t>
      </w:r>
    </w:p>
    <w:p w:rsidR="00650750" w:rsidRPr="00853F59" w:rsidRDefault="00650750" w:rsidP="0081075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853F5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а </w:t>
      </w:r>
      <w:proofErr w:type="gramStart"/>
      <w:r w:rsidRPr="00853F5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расторможенному</w:t>
      </w:r>
      <w:proofErr w:type="gramEnd"/>
      <w:r w:rsidRPr="00853F5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– научиться координировать свои действия, сострадать </w:t>
      </w:r>
    </w:p>
    <w:p w:rsidR="00650750" w:rsidRPr="00853F59" w:rsidRDefault="00650750" w:rsidP="0081075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853F5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и любить, поможет объединить духовной близостью не только детей, но и детей </w:t>
      </w:r>
    </w:p>
    <w:p w:rsidR="00650750" w:rsidRPr="00853F59" w:rsidRDefault="00650750" w:rsidP="0081075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853F5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и родителей. Разбуженные эстетические чувства, обогащение нравственного мира способствуют развитию в юном актере, а также зрителе творческих способностей, которые найдут выход в труде, в отношениях со сверстниками и взрослыми, </w:t>
      </w:r>
    </w:p>
    <w:p w:rsidR="00650750" w:rsidRPr="00853F59" w:rsidRDefault="00650750" w:rsidP="0081075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853F5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в обретении активной жизненной позиции.</w:t>
      </w:r>
    </w:p>
    <w:p w:rsidR="00650750" w:rsidRPr="00853F59" w:rsidRDefault="00650750" w:rsidP="00810754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  <w:r w:rsidRPr="00853F59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> </w:t>
      </w:r>
    </w:p>
    <w:p w:rsidR="00650750" w:rsidRPr="00853F59" w:rsidRDefault="00650750" w:rsidP="0081075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853F59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>1.5 .</w:t>
      </w:r>
      <w:r w:rsidRPr="00853F5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Цель и задачи</w:t>
      </w:r>
    </w:p>
    <w:p w:rsidR="00650750" w:rsidRPr="00853F59" w:rsidRDefault="00650750" w:rsidP="0081075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  <w:r w:rsidRPr="00853F59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>1.5.1.   Цель программы:</w:t>
      </w:r>
    </w:p>
    <w:p w:rsidR="00650750" w:rsidRPr="00853F59" w:rsidRDefault="00650750" w:rsidP="0081075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853F5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Приобщение детей к искусству, развитие личности обучающегося, способного к творческому самовыражению путем вовлечения в театральную деятельность. </w:t>
      </w:r>
    </w:p>
    <w:p w:rsidR="00650750" w:rsidRPr="00853F59" w:rsidRDefault="00650750" w:rsidP="0081075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  <w:r w:rsidRPr="00853F59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>1.5.2.   Задачи</w:t>
      </w:r>
    </w:p>
    <w:p w:rsidR="00650750" w:rsidRPr="00853F59" w:rsidRDefault="00650750" w:rsidP="0081075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853F59">
        <w:rPr>
          <w:rFonts w:ascii="Times New Roman" w:eastAsia="Times New Roman" w:hAnsi="Times New Roman" w:cs="Times New Roman"/>
          <w:b/>
          <w:i/>
          <w:color w:val="1A1A1A"/>
          <w:sz w:val="28"/>
          <w:szCs w:val="28"/>
          <w:lang w:eastAsia="ru-RU"/>
        </w:rPr>
        <w:t>Обучающие</w:t>
      </w:r>
      <w:r w:rsidRPr="00853F5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:</w:t>
      </w:r>
    </w:p>
    <w:p w:rsidR="00650750" w:rsidRPr="00853F59" w:rsidRDefault="00650750" w:rsidP="0081075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853F5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lastRenderedPageBreak/>
        <w:t>- познакомить с историей театра;</w:t>
      </w:r>
    </w:p>
    <w:p w:rsidR="00650750" w:rsidRPr="00853F59" w:rsidRDefault="00650750" w:rsidP="0081075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853F5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- совершенствовать грамматический строй речи, его звуковую культуру, монологическую и диалогическую формы речи, эффективное общение и речевую выразительность;</w:t>
      </w:r>
    </w:p>
    <w:p w:rsidR="00650750" w:rsidRPr="00853F59" w:rsidRDefault="00650750" w:rsidP="0081075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853F5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- формировать основы исполнительской, зрительской и общей культуры; художественно - эстетический вкус. </w:t>
      </w:r>
    </w:p>
    <w:p w:rsidR="00650750" w:rsidRPr="00853F59" w:rsidRDefault="00650750" w:rsidP="0081075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853F59">
        <w:rPr>
          <w:rFonts w:ascii="Times New Roman" w:eastAsia="Times New Roman" w:hAnsi="Times New Roman" w:cs="Times New Roman"/>
          <w:b/>
          <w:i/>
          <w:color w:val="1A1A1A"/>
          <w:sz w:val="28"/>
          <w:szCs w:val="28"/>
          <w:lang w:eastAsia="ru-RU"/>
        </w:rPr>
        <w:t>Развивающие</w:t>
      </w:r>
      <w:r w:rsidRPr="00853F5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: </w:t>
      </w:r>
    </w:p>
    <w:p w:rsidR="00650750" w:rsidRPr="00853F59" w:rsidRDefault="00650750" w:rsidP="0081075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853F5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- прививать эмоциональное, эстетическое, образное восприятие;</w:t>
      </w:r>
    </w:p>
    <w:p w:rsidR="00650750" w:rsidRPr="00853F59" w:rsidRDefault="00650750" w:rsidP="0081075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853F5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- укреплять познавательные интересы через расширение представлений о - видах театрального искусства;</w:t>
      </w:r>
    </w:p>
    <w:p w:rsidR="00650750" w:rsidRPr="00853F59" w:rsidRDefault="00650750" w:rsidP="0081075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853F5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- совершенствовать коммуникативные и организаторские способности воспитанника;</w:t>
      </w:r>
    </w:p>
    <w:p w:rsidR="00650750" w:rsidRPr="00853F59" w:rsidRDefault="00650750" w:rsidP="0081075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853F5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- повышать уровень взаимоотношений между </w:t>
      </w:r>
      <w:proofErr w:type="gramStart"/>
      <w:r w:rsidRPr="00853F5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обучающимися</w:t>
      </w:r>
      <w:proofErr w:type="gramEnd"/>
      <w:r w:rsidRPr="00853F5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и педагогом.</w:t>
      </w:r>
    </w:p>
    <w:p w:rsidR="00650750" w:rsidRPr="00853F59" w:rsidRDefault="00650750" w:rsidP="0081075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853F59">
        <w:rPr>
          <w:rFonts w:ascii="Times New Roman" w:eastAsia="Times New Roman" w:hAnsi="Times New Roman" w:cs="Times New Roman"/>
          <w:b/>
          <w:i/>
          <w:color w:val="1A1A1A"/>
          <w:sz w:val="28"/>
          <w:szCs w:val="28"/>
          <w:lang w:eastAsia="ru-RU"/>
        </w:rPr>
        <w:t>Воспитательные</w:t>
      </w:r>
      <w:r w:rsidRPr="00853F5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:</w:t>
      </w:r>
    </w:p>
    <w:p w:rsidR="00650750" w:rsidRPr="00853F59" w:rsidRDefault="00650750" w:rsidP="0081075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853F5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- прививать чувство патриотизма, любви к Родине, ответственности за порученное дело;</w:t>
      </w:r>
    </w:p>
    <w:p w:rsidR="00650750" w:rsidRPr="00853F59" w:rsidRDefault="00650750" w:rsidP="0081075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853F5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- формировать социальную активность личности </w:t>
      </w:r>
      <w:proofErr w:type="gramStart"/>
      <w:r w:rsidRPr="00853F5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обучающегося</w:t>
      </w:r>
      <w:proofErr w:type="gramEnd"/>
      <w:r w:rsidRPr="00853F5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;</w:t>
      </w:r>
    </w:p>
    <w:p w:rsidR="00650750" w:rsidRPr="00853F59" w:rsidRDefault="00650750" w:rsidP="0081075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853F5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- укреплять волевые качества, дух </w:t>
      </w:r>
      <w:proofErr w:type="spellStart"/>
      <w:r w:rsidRPr="00853F5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командности</w:t>
      </w:r>
      <w:proofErr w:type="spellEnd"/>
      <w:r w:rsidRPr="00853F5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(чувство коллективизма, взаимопонимания, взаимовыручки и поддержки в группе), а также трудолюбие, ответственность, внимательное и уважительное отношения к делу и человеку;</w:t>
      </w:r>
    </w:p>
    <w:p w:rsidR="00650750" w:rsidRPr="00853F59" w:rsidRDefault="00650750" w:rsidP="0081075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853F5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- повысить восприятие, исполнительства и творческого самовыражения, пластической культуры и выразительности движений. </w:t>
      </w:r>
    </w:p>
    <w:p w:rsidR="00650750" w:rsidRPr="00853F59" w:rsidRDefault="00650750" w:rsidP="0081075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  <w:r w:rsidRPr="00853F59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>1.5.3.   Формы и режим занятий, возраст занимающихся</w:t>
      </w:r>
    </w:p>
    <w:p w:rsidR="00650750" w:rsidRPr="00853F59" w:rsidRDefault="00650750" w:rsidP="0081075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proofErr w:type="gramStart"/>
      <w:r w:rsidRPr="00853F5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Основная форма обучения – очно, в том числе с применением электронного обучения и дистанционных образовательных технологий»), групповая.</w:t>
      </w:r>
      <w:proofErr w:type="gramEnd"/>
      <w:r w:rsidRPr="00853F5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Основная форма обучения фиксируется в учебном плане.</w:t>
      </w:r>
    </w:p>
    <w:p w:rsidR="00650750" w:rsidRPr="00853F59" w:rsidRDefault="00650750" w:rsidP="0081075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853F5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На занятиях применяется дифференцированный, индивидуальный подход </w:t>
      </w:r>
    </w:p>
    <w:p w:rsidR="00650750" w:rsidRPr="00853F59" w:rsidRDefault="00650750" w:rsidP="0081075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853F5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к каждому обучающемуся.</w:t>
      </w:r>
    </w:p>
    <w:p w:rsidR="00650750" w:rsidRPr="00853F59" w:rsidRDefault="00650750" w:rsidP="0081075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853F5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Количество обучающихся в группе: человек, возраст занимающихся 11-1</w:t>
      </w:r>
      <w:r w:rsidR="00853F5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5</w:t>
      </w:r>
      <w:r w:rsidRPr="00853F5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лет.</w:t>
      </w:r>
    </w:p>
    <w:p w:rsidR="00650750" w:rsidRPr="00853F59" w:rsidRDefault="00650750" w:rsidP="0081075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853F5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Занятия проходят 1 раз в неделю по 1 часу.</w:t>
      </w:r>
    </w:p>
    <w:p w:rsidR="00650750" w:rsidRPr="00853F59" w:rsidRDefault="00650750" w:rsidP="0081075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  <w:r w:rsidRPr="00853F59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>1.5.4.</w:t>
      </w:r>
      <w:r w:rsidRPr="00853F5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  </w:t>
      </w:r>
      <w:r w:rsidRPr="00853F59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>Сроки реализации программы</w:t>
      </w:r>
    </w:p>
    <w:p w:rsidR="00650750" w:rsidRPr="00853F59" w:rsidRDefault="00650750" w:rsidP="0081075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853F5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Срок реализации программы – 1 год.</w:t>
      </w:r>
    </w:p>
    <w:p w:rsidR="00650750" w:rsidRPr="00853F59" w:rsidRDefault="00650750" w:rsidP="0081075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853F5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Количество учебных часов в год: 34 часа.</w:t>
      </w:r>
    </w:p>
    <w:p w:rsidR="00650750" w:rsidRPr="00853F59" w:rsidRDefault="00650750" w:rsidP="0081075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853F5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 </w:t>
      </w:r>
    </w:p>
    <w:p w:rsidR="00650750" w:rsidRPr="00853F59" w:rsidRDefault="00650750" w:rsidP="0081075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color w:val="1A1A1A"/>
          <w:sz w:val="28"/>
          <w:szCs w:val="28"/>
          <w:lang w:eastAsia="ru-RU"/>
        </w:rPr>
      </w:pPr>
      <w:r w:rsidRPr="00853F59">
        <w:rPr>
          <w:rFonts w:ascii="Times New Roman" w:eastAsia="Times New Roman" w:hAnsi="Times New Roman" w:cs="Times New Roman"/>
          <w:b/>
          <w:i/>
          <w:color w:val="1A1A1A"/>
          <w:sz w:val="28"/>
          <w:szCs w:val="28"/>
          <w:lang w:eastAsia="ru-RU"/>
        </w:rPr>
        <w:t>1.6.          Планируемые (ожидаемые) результаты освоения программы</w:t>
      </w:r>
    </w:p>
    <w:p w:rsidR="00650750" w:rsidRPr="00853F59" w:rsidRDefault="00650750" w:rsidP="0081075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color w:val="1A1A1A"/>
          <w:sz w:val="28"/>
          <w:szCs w:val="28"/>
          <w:lang w:eastAsia="ru-RU"/>
        </w:rPr>
      </w:pPr>
      <w:r w:rsidRPr="00853F59">
        <w:rPr>
          <w:rFonts w:ascii="Times New Roman" w:eastAsia="Times New Roman" w:hAnsi="Times New Roman" w:cs="Times New Roman"/>
          <w:b/>
          <w:i/>
          <w:color w:val="1A1A1A"/>
          <w:sz w:val="28"/>
          <w:szCs w:val="28"/>
          <w:lang w:eastAsia="ru-RU"/>
        </w:rPr>
        <w:t>1.6.1.   Личностные результаты</w:t>
      </w:r>
    </w:p>
    <w:p w:rsidR="00650750" w:rsidRPr="00853F59" w:rsidRDefault="00650750" w:rsidP="0081075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853F5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 </w:t>
      </w:r>
      <w:r w:rsidR="00853F5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- </w:t>
      </w:r>
      <w:r w:rsidRPr="00853F5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мотивация к творческому труду, работе на результат, бережному отношению к материальным и духовным ценностям;</w:t>
      </w:r>
    </w:p>
    <w:p w:rsidR="00650750" w:rsidRPr="00853F59" w:rsidRDefault="00650750" w:rsidP="0081075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853F5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 </w:t>
      </w:r>
      <w:r w:rsidR="00853F5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- </w:t>
      </w:r>
      <w:r w:rsidRPr="00853F5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формирование установки на безопасный, здоровый образ жизни;</w:t>
      </w:r>
    </w:p>
    <w:p w:rsidR="00853F59" w:rsidRDefault="00650750" w:rsidP="0081075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853F5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 </w:t>
      </w:r>
      <w:r w:rsidR="00853F5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- </w:t>
      </w:r>
      <w:r w:rsidRPr="00853F5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формирование художественно-эстетического вкуса;</w:t>
      </w:r>
    </w:p>
    <w:p w:rsidR="00650750" w:rsidRPr="00853F59" w:rsidRDefault="00853F59" w:rsidP="0081075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lastRenderedPageBreak/>
        <w:t xml:space="preserve">- </w:t>
      </w:r>
      <w:r w:rsidR="00650750" w:rsidRPr="00853F5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приобретение навыков сотрудничества, содержательного и бесконфликтного участия в совместной учебной работе;</w:t>
      </w:r>
    </w:p>
    <w:p w:rsidR="00650750" w:rsidRPr="00853F59" w:rsidRDefault="00650750" w:rsidP="0081075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853F5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 </w:t>
      </w:r>
      <w:r w:rsidR="00853F5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- </w:t>
      </w:r>
      <w:r w:rsidRPr="00853F5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формировать потребность сотрудничества со сверстниками, доброжелательное отношение к сверстникам, бесконфликтное поведение, стремление прислушиваться к мнению одноклассников;</w:t>
      </w:r>
    </w:p>
    <w:p w:rsidR="00650750" w:rsidRPr="00853F59" w:rsidRDefault="00853F59" w:rsidP="0081075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- </w:t>
      </w:r>
      <w:r w:rsidR="00650750" w:rsidRPr="00853F5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целостность взгляда на мир средствами литературных произведений;</w:t>
      </w:r>
    </w:p>
    <w:p w:rsidR="00853F59" w:rsidRDefault="00853F59" w:rsidP="0081075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- </w:t>
      </w:r>
      <w:r w:rsidR="00650750" w:rsidRPr="00853F5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этические чувства, эстетические потребности, ценности и чувства на основе опыта слушания и заучивания произведений художественной литературы;</w:t>
      </w:r>
    </w:p>
    <w:p w:rsidR="00650750" w:rsidRPr="00853F59" w:rsidRDefault="00853F59" w:rsidP="0081075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- </w:t>
      </w:r>
      <w:r w:rsidR="00650750" w:rsidRPr="00853F5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осознание значимости занятий театральным искусством для личного развития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;</w:t>
      </w:r>
    </w:p>
    <w:p w:rsidR="00650750" w:rsidRPr="00853F59" w:rsidRDefault="00853F59" w:rsidP="0081075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- </w:t>
      </w:r>
      <w:r w:rsidR="00650750" w:rsidRPr="00853F5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приобретение опыта общественно-полезной социально-значимой деятельности.</w:t>
      </w:r>
    </w:p>
    <w:p w:rsidR="00650750" w:rsidRPr="00853F59" w:rsidRDefault="00650750" w:rsidP="0081075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color w:val="1A1A1A"/>
          <w:sz w:val="28"/>
          <w:szCs w:val="28"/>
          <w:lang w:eastAsia="ru-RU"/>
        </w:rPr>
      </w:pPr>
      <w:r w:rsidRPr="00853F59">
        <w:rPr>
          <w:rFonts w:ascii="Times New Roman" w:eastAsia="Times New Roman" w:hAnsi="Times New Roman" w:cs="Times New Roman"/>
          <w:b/>
          <w:i/>
          <w:color w:val="1A1A1A"/>
          <w:sz w:val="28"/>
          <w:szCs w:val="28"/>
          <w:lang w:eastAsia="ru-RU"/>
        </w:rPr>
        <w:t>1.6.2.   Предметные результаты</w:t>
      </w:r>
    </w:p>
    <w:p w:rsidR="00650750" w:rsidRPr="00853F59" w:rsidRDefault="00650750" w:rsidP="0081075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853F5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По итогам обучения, обучающиеся будут</w:t>
      </w:r>
      <w:r w:rsidRPr="00853F59">
        <w:rPr>
          <w:rFonts w:ascii="Times New Roman" w:eastAsia="Times New Roman" w:hAnsi="Times New Roman" w:cs="Times New Roman"/>
          <w:color w:val="1A1A1A"/>
          <w:sz w:val="28"/>
          <w:szCs w:val="28"/>
          <w:u w:val="single"/>
          <w:lang w:eastAsia="ru-RU"/>
        </w:rPr>
        <w:t>знать</w:t>
      </w:r>
      <w:r w:rsidRPr="00853F5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:</w:t>
      </w:r>
    </w:p>
    <w:p w:rsidR="00650750" w:rsidRPr="00853F59" w:rsidRDefault="00650750" w:rsidP="0081075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853F5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 </w:t>
      </w:r>
      <w:r w:rsidR="00853F5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- </w:t>
      </w:r>
      <w:r w:rsidRPr="00853F5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правила безопасности при работе в группе;</w:t>
      </w:r>
    </w:p>
    <w:p w:rsidR="00650750" w:rsidRPr="00853F59" w:rsidRDefault="00650750" w:rsidP="0081075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853F5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 </w:t>
      </w:r>
      <w:r w:rsidR="00853F5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- </w:t>
      </w:r>
      <w:r w:rsidRPr="00853F5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сведения об истории театра,</w:t>
      </w:r>
    </w:p>
    <w:p w:rsidR="00650750" w:rsidRPr="00853F59" w:rsidRDefault="00650750" w:rsidP="0081075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853F5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 </w:t>
      </w:r>
      <w:r w:rsidR="00853F5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- </w:t>
      </w:r>
      <w:r w:rsidRPr="00853F5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особенности театра как вида искусства;</w:t>
      </w:r>
    </w:p>
    <w:p w:rsidR="00650750" w:rsidRPr="00853F59" w:rsidRDefault="00650750" w:rsidP="0081075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853F5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 </w:t>
      </w:r>
      <w:r w:rsidR="00853F5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- </w:t>
      </w:r>
      <w:r w:rsidRPr="00853F5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виды театров;</w:t>
      </w:r>
    </w:p>
    <w:p w:rsidR="00650750" w:rsidRPr="00853F59" w:rsidRDefault="00650750" w:rsidP="0081075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853F5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 </w:t>
      </w:r>
      <w:r w:rsidR="00853F5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- </w:t>
      </w:r>
      <w:r w:rsidRPr="00853F5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правила поведения в театре (на сцене и в зрительном зале);</w:t>
      </w:r>
    </w:p>
    <w:p w:rsidR="00650750" w:rsidRPr="00853F59" w:rsidRDefault="00650750" w:rsidP="0081075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853F5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 </w:t>
      </w:r>
      <w:r w:rsidR="00853F5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- </w:t>
      </w:r>
      <w:r w:rsidRPr="00853F5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театральные профессии и особенности работы театральных цехов;</w:t>
      </w:r>
    </w:p>
    <w:p w:rsidR="00650750" w:rsidRPr="00853F59" w:rsidRDefault="00650750" w:rsidP="0081075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853F5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 </w:t>
      </w:r>
      <w:r w:rsidR="00853F5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- </w:t>
      </w:r>
      <w:r w:rsidRPr="00853F5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теоретические основы актерского мастерства, пластики и сценической речи;</w:t>
      </w:r>
    </w:p>
    <w:p w:rsidR="00650750" w:rsidRPr="00853F59" w:rsidRDefault="00650750" w:rsidP="0081075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853F5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 </w:t>
      </w:r>
      <w:r w:rsidR="00853F5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- </w:t>
      </w:r>
      <w:r w:rsidRPr="00853F5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упражнения и тренинги;</w:t>
      </w:r>
    </w:p>
    <w:p w:rsidR="00650750" w:rsidRPr="00853F59" w:rsidRDefault="00650750" w:rsidP="0081075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853F5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 </w:t>
      </w:r>
      <w:r w:rsidR="00853F5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- </w:t>
      </w:r>
      <w:r w:rsidRPr="00853F5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приемы раскрепощения и органического существования;</w:t>
      </w:r>
    </w:p>
    <w:p w:rsidR="00650750" w:rsidRPr="00853F59" w:rsidRDefault="00650750" w:rsidP="0081075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853F5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 </w:t>
      </w:r>
      <w:r w:rsidR="00853F5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- </w:t>
      </w:r>
      <w:r w:rsidRPr="00853F5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правила проведения рефлексии;</w:t>
      </w:r>
    </w:p>
    <w:p w:rsidR="00650750" w:rsidRPr="00853F59" w:rsidRDefault="00650750" w:rsidP="0081075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u w:val="single"/>
          <w:lang w:eastAsia="ru-RU"/>
        </w:rPr>
      </w:pPr>
      <w:r w:rsidRPr="00853F59">
        <w:rPr>
          <w:rFonts w:ascii="Times New Roman" w:eastAsia="Times New Roman" w:hAnsi="Times New Roman" w:cs="Times New Roman"/>
          <w:color w:val="1A1A1A"/>
          <w:sz w:val="28"/>
          <w:szCs w:val="28"/>
          <w:u w:val="single"/>
          <w:lang w:eastAsia="ru-RU"/>
        </w:rPr>
        <w:t>уметь:</w:t>
      </w:r>
    </w:p>
    <w:p w:rsidR="00650750" w:rsidRPr="00853F59" w:rsidRDefault="00650750" w:rsidP="0081075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853F5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 </w:t>
      </w:r>
      <w:r w:rsidR="00853F5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- </w:t>
      </w:r>
      <w:r w:rsidRPr="00853F5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ориентироваться в сценическом пространстве;</w:t>
      </w:r>
    </w:p>
    <w:p w:rsidR="00650750" w:rsidRPr="00853F59" w:rsidRDefault="00650750" w:rsidP="0081075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853F5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 </w:t>
      </w:r>
      <w:r w:rsidR="00853F5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- </w:t>
      </w:r>
      <w:r w:rsidRPr="00853F5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выполнять комплекс дыхательных, речевых, артикуляционных упражнений, разминку языка и губ;</w:t>
      </w:r>
    </w:p>
    <w:p w:rsidR="00650750" w:rsidRPr="00853F59" w:rsidRDefault="00650750" w:rsidP="0081075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853F5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 </w:t>
      </w:r>
      <w:r w:rsidR="00853F5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- </w:t>
      </w:r>
      <w:r w:rsidRPr="00853F5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производить разбор простого текста;</w:t>
      </w:r>
    </w:p>
    <w:p w:rsidR="00650750" w:rsidRPr="00853F59" w:rsidRDefault="00650750" w:rsidP="0081075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853F5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 </w:t>
      </w:r>
      <w:r w:rsidR="00853F5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- </w:t>
      </w:r>
      <w:r w:rsidRPr="00853F5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определять характерность персонажа произведения по его речевым характеристикам;</w:t>
      </w:r>
    </w:p>
    <w:p w:rsidR="00650750" w:rsidRPr="00853F59" w:rsidRDefault="00650750" w:rsidP="0081075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853F5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 </w:t>
      </w:r>
      <w:r w:rsidR="00853F5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- </w:t>
      </w:r>
      <w:r w:rsidRPr="00853F5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взаимодействовать на сценической площадке с партнерами;</w:t>
      </w:r>
    </w:p>
    <w:p w:rsidR="00650750" w:rsidRPr="00853F59" w:rsidRDefault="00650750" w:rsidP="0081075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853F5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 </w:t>
      </w:r>
      <w:r w:rsidR="00853F5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- </w:t>
      </w:r>
      <w:r w:rsidRPr="00853F5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работать с воображаемым предметом;</w:t>
      </w:r>
    </w:p>
    <w:p w:rsidR="00650750" w:rsidRPr="00853F59" w:rsidRDefault="00650750" w:rsidP="0081075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853F59">
        <w:rPr>
          <w:rFonts w:ascii="Times New Roman" w:eastAsia="Times New Roman" w:hAnsi="Times New Roman" w:cs="Times New Roman"/>
          <w:color w:val="1A1A1A"/>
          <w:sz w:val="28"/>
          <w:szCs w:val="28"/>
          <w:u w:val="single"/>
          <w:lang w:eastAsia="ru-RU"/>
        </w:rPr>
        <w:t>владеть</w:t>
      </w:r>
      <w:r w:rsidRPr="00853F5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:</w:t>
      </w:r>
    </w:p>
    <w:p w:rsidR="00650750" w:rsidRPr="00853F59" w:rsidRDefault="00650750" w:rsidP="0081075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853F5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 </w:t>
      </w:r>
      <w:r w:rsidR="00853F5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- </w:t>
      </w:r>
      <w:r w:rsidRPr="00853F5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основами дыхательной гимнастики;</w:t>
      </w:r>
    </w:p>
    <w:p w:rsidR="00650750" w:rsidRPr="00853F59" w:rsidRDefault="00650750" w:rsidP="0081075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853F5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 </w:t>
      </w:r>
      <w:r w:rsidR="00853F5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- </w:t>
      </w:r>
      <w:r w:rsidRPr="00853F5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основами актерского мастерства через упражнения и тренинги, навыками сценического воплощения через процесс создания художественного образа;</w:t>
      </w:r>
    </w:p>
    <w:p w:rsidR="00650750" w:rsidRPr="00853F59" w:rsidRDefault="00650750" w:rsidP="0081075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853F5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 </w:t>
      </w:r>
      <w:r w:rsidR="00853F5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- </w:t>
      </w:r>
      <w:r w:rsidRPr="00853F5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навыками сценической речи, сценического движения, пластики;</w:t>
      </w:r>
    </w:p>
    <w:p w:rsidR="00650750" w:rsidRPr="00853F59" w:rsidRDefault="00650750" w:rsidP="0081075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853F5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 </w:t>
      </w:r>
      <w:r w:rsidR="00853F5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- </w:t>
      </w:r>
      <w:r w:rsidRPr="00853F5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музыкально-ритмическими навыками;</w:t>
      </w:r>
    </w:p>
    <w:p w:rsidR="00650750" w:rsidRPr="00853F59" w:rsidRDefault="00650750" w:rsidP="0081075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853F5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 </w:t>
      </w:r>
      <w:r w:rsidR="00853F5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- навыками </w:t>
      </w:r>
      <w:r w:rsidRPr="00853F5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публичных выступлений.</w:t>
      </w:r>
    </w:p>
    <w:p w:rsidR="00650750" w:rsidRPr="00853F59" w:rsidRDefault="00650750" w:rsidP="0081075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color w:val="1A1A1A"/>
          <w:sz w:val="28"/>
          <w:szCs w:val="28"/>
          <w:lang w:eastAsia="ru-RU"/>
        </w:rPr>
      </w:pPr>
      <w:r w:rsidRPr="00853F59">
        <w:rPr>
          <w:rFonts w:ascii="Times New Roman" w:eastAsia="Times New Roman" w:hAnsi="Times New Roman" w:cs="Times New Roman"/>
          <w:b/>
          <w:i/>
          <w:color w:val="1A1A1A"/>
          <w:sz w:val="28"/>
          <w:szCs w:val="28"/>
          <w:lang w:eastAsia="ru-RU"/>
        </w:rPr>
        <w:t xml:space="preserve">1.6.3. </w:t>
      </w:r>
      <w:proofErr w:type="spellStart"/>
      <w:r w:rsidRPr="00853F59">
        <w:rPr>
          <w:rFonts w:ascii="Times New Roman" w:eastAsia="Times New Roman" w:hAnsi="Times New Roman" w:cs="Times New Roman"/>
          <w:b/>
          <w:i/>
          <w:color w:val="1A1A1A"/>
          <w:sz w:val="28"/>
          <w:szCs w:val="28"/>
          <w:lang w:eastAsia="ru-RU"/>
        </w:rPr>
        <w:t>Метапредметные</w:t>
      </w:r>
      <w:proofErr w:type="spellEnd"/>
      <w:r w:rsidRPr="00853F59">
        <w:rPr>
          <w:rFonts w:ascii="Times New Roman" w:eastAsia="Times New Roman" w:hAnsi="Times New Roman" w:cs="Times New Roman"/>
          <w:b/>
          <w:i/>
          <w:color w:val="1A1A1A"/>
          <w:sz w:val="28"/>
          <w:szCs w:val="28"/>
          <w:lang w:eastAsia="ru-RU"/>
        </w:rPr>
        <w:t xml:space="preserve"> результаты</w:t>
      </w:r>
    </w:p>
    <w:p w:rsidR="00650750" w:rsidRPr="00853F59" w:rsidRDefault="00650750" w:rsidP="0081075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853F5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lastRenderedPageBreak/>
        <w:t>- формирование адекватной самооценки и самоконтроля творческих достижений;</w:t>
      </w:r>
    </w:p>
    <w:p w:rsidR="00650750" w:rsidRPr="00853F59" w:rsidRDefault="00650750" w:rsidP="0081075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853F5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- умение договариваться о распределении функций и ролей в совместной деятельности;</w:t>
      </w:r>
    </w:p>
    <w:p w:rsidR="00650750" w:rsidRPr="00853F59" w:rsidRDefault="00650750" w:rsidP="0081075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853F5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- способность осуществлять взаимный контроль в совместной деятельности.</w:t>
      </w:r>
    </w:p>
    <w:p w:rsidR="00650750" w:rsidRPr="00853F59" w:rsidRDefault="00650750" w:rsidP="0081075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853F5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Формировать коммуникативные умения, такие как:</w:t>
      </w:r>
    </w:p>
    <w:p w:rsidR="00650750" w:rsidRPr="00853F59" w:rsidRDefault="00650750" w:rsidP="0081075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853F5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- включаться и поддерживать диалог, коллективное обсуждение; учитывать мнения партнёров, отличные </w:t>
      </w:r>
      <w:proofErr w:type="gramStart"/>
      <w:r w:rsidRPr="00853F5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от</w:t>
      </w:r>
      <w:proofErr w:type="gramEnd"/>
      <w:r w:rsidRPr="00853F5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собственных;</w:t>
      </w:r>
    </w:p>
    <w:p w:rsidR="00650750" w:rsidRPr="00853F59" w:rsidRDefault="00650750" w:rsidP="0081075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853F5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- обращаться за помощью; формулировать свои затруднения;</w:t>
      </w:r>
    </w:p>
    <w:p w:rsidR="00650750" w:rsidRPr="00853F59" w:rsidRDefault="00650750" w:rsidP="0081075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853F5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- предлагать помощь и сотрудничество; научить слушать собеседника; научить договариваться о распределении функций и ролей в совместной деятельности, приходить к общему решению;</w:t>
      </w:r>
    </w:p>
    <w:p w:rsidR="00650750" w:rsidRPr="00853F59" w:rsidRDefault="00650750" w:rsidP="0081075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853F5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- помочь формулировать собственное мнение и позицию;</w:t>
      </w:r>
    </w:p>
    <w:p w:rsidR="00650750" w:rsidRPr="00853F59" w:rsidRDefault="00650750" w:rsidP="0081075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853F5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- осуществлять взаимный контроль; адекватно оценивать собственное поведение и поведение окружающих;</w:t>
      </w:r>
    </w:p>
    <w:p w:rsidR="00650750" w:rsidRPr="00853F59" w:rsidRDefault="00650750" w:rsidP="0081075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853F5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развивать умение  проявлять инициативу и активность, планировать свою рабо</w:t>
      </w:r>
      <w:proofErr w:type="gramStart"/>
      <w:r w:rsidRPr="00853F5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т-</w:t>
      </w:r>
      <w:proofErr w:type="gramEnd"/>
      <w:r w:rsidRPr="00853F5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у, сопоставлять свои достижения с заданными критериями.</w:t>
      </w:r>
    </w:p>
    <w:p w:rsidR="00650750" w:rsidRPr="00853F59" w:rsidRDefault="00853F59" w:rsidP="0081075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1A1A1A"/>
          <w:sz w:val="28"/>
          <w:szCs w:val="28"/>
          <w:lang w:eastAsia="ru-RU"/>
        </w:rPr>
        <w:t xml:space="preserve">1.6.4. </w:t>
      </w:r>
      <w:r w:rsidR="00650750" w:rsidRPr="00853F59">
        <w:rPr>
          <w:rFonts w:ascii="Times New Roman" w:eastAsia="Times New Roman" w:hAnsi="Times New Roman" w:cs="Times New Roman"/>
          <w:b/>
          <w:i/>
          <w:color w:val="1A1A1A"/>
          <w:sz w:val="28"/>
          <w:szCs w:val="28"/>
          <w:lang w:eastAsia="ru-RU"/>
        </w:rPr>
        <w:t> Личностные задачи:</w:t>
      </w:r>
    </w:p>
    <w:p w:rsidR="00650750" w:rsidRPr="00853F59" w:rsidRDefault="00650750" w:rsidP="0081075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proofErr w:type="spellStart"/>
      <w:r w:rsidRPr="00853F5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Метапредметными</w:t>
      </w:r>
      <w:proofErr w:type="spellEnd"/>
      <w:r w:rsidRPr="00853F5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результатами является формирование универсальных учебных действий (УУД).</w:t>
      </w:r>
    </w:p>
    <w:p w:rsidR="00650750" w:rsidRPr="00853F59" w:rsidRDefault="00650750" w:rsidP="0081075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  <w:r w:rsidRPr="00853F59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> Регулятивные УУД</w:t>
      </w:r>
    </w:p>
    <w:p w:rsidR="00650750" w:rsidRPr="00853F59" w:rsidRDefault="00650750" w:rsidP="0081075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853F5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Обучающийся научится:</w:t>
      </w:r>
    </w:p>
    <w:p w:rsidR="00650750" w:rsidRPr="00853F59" w:rsidRDefault="00650750" w:rsidP="0081075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853F5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- понимать и принимать учебную задачу, сформулированную учителем;</w:t>
      </w:r>
    </w:p>
    <w:p w:rsidR="00650750" w:rsidRPr="00853F59" w:rsidRDefault="00650750" w:rsidP="0081075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853F5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-  планировать свои действия на отдельных этапах работы над пьесой;</w:t>
      </w:r>
    </w:p>
    <w:p w:rsidR="00650750" w:rsidRPr="00853F59" w:rsidRDefault="00650750" w:rsidP="0081075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853F5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- осуществлять контроль, коррекцию и оценку результатов своей деятельности;</w:t>
      </w:r>
    </w:p>
    <w:p w:rsidR="00650750" w:rsidRPr="00853F59" w:rsidRDefault="00650750" w:rsidP="0081075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853F5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- анализировать причины успеха/неуспеха, осваивать с помощью учителя позитивные установки типа: «У меня всё получится», «Я ещё многое смогу».</w:t>
      </w:r>
    </w:p>
    <w:p w:rsidR="00650750" w:rsidRPr="00853F59" w:rsidRDefault="00650750" w:rsidP="0081075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  <w:r w:rsidRPr="00853F59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> Познавательные УУД</w:t>
      </w:r>
    </w:p>
    <w:p w:rsidR="00650750" w:rsidRPr="00853F59" w:rsidRDefault="00650750" w:rsidP="0081075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853F5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 Обучающийся научится:</w:t>
      </w:r>
    </w:p>
    <w:p w:rsidR="00650750" w:rsidRPr="00853F59" w:rsidRDefault="00650750" w:rsidP="0081075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853F5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- пользоваться приёмами анализа и синтеза при чтении и просмотре видеозаписей, проводить сравнение и анализ поведения героя;</w:t>
      </w:r>
    </w:p>
    <w:p w:rsidR="00650750" w:rsidRPr="00853F59" w:rsidRDefault="00650750" w:rsidP="0081075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853F5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- понимать и применять полученную информацию при выполнении заданий;</w:t>
      </w:r>
    </w:p>
    <w:p w:rsidR="00650750" w:rsidRPr="00853F59" w:rsidRDefault="00650750" w:rsidP="0081075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853F5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- проявлять индивидуальные творческие способности при сочинении этюдов, подборе простейших рифм, чтении по ролям и </w:t>
      </w:r>
      <w:proofErr w:type="spellStart"/>
      <w:r w:rsidRPr="00853F5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инсценировании</w:t>
      </w:r>
      <w:proofErr w:type="spellEnd"/>
      <w:r w:rsidRPr="00853F5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.</w:t>
      </w:r>
    </w:p>
    <w:p w:rsidR="00650750" w:rsidRPr="00853F59" w:rsidRDefault="00650750" w:rsidP="0081075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  <w:r w:rsidRPr="00853F59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> Коммуникативные УУД</w:t>
      </w:r>
    </w:p>
    <w:p w:rsidR="00650750" w:rsidRPr="00853F59" w:rsidRDefault="00650750" w:rsidP="0081075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853F5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 Обучающийся научится:</w:t>
      </w:r>
    </w:p>
    <w:p w:rsidR="00650750" w:rsidRPr="00853F59" w:rsidRDefault="00650750" w:rsidP="0081075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853F5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- включаться в диалог, в коллективное обсуждение, проявлять инициативу и активность۰работать в группе, учитывать мнения партнёров, отличные </w:t>
      </w:r>
      <w:proofErr w:type="gramStart"/>
      <w:r w:rsidRPr="00853F5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от</w:t>
      </w:r>
      <w:proofErr w:type="gramEnd"/>
      <w:r w:rsidRPr="00853F5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собственных;</w:t>
      </w:r>
    </w:p>
    <w:p w:rsidR="00650750" w:rsidRPr="00853F59" w:rsidRDefault="00650750" w:rsidP="0081075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853F5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- обращаться за помощью;</w:t>
      </w:r>
    </w:p>
    <w:p w:rsidR="00650750" w:rsidRPr="00853F59" w:rsidRDefault="00650750" w:rsidP="0081075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853F5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- формулировать свои затруднения; ۰</w:t>
      </w:r>
    </w:p>
    <w:p w:rsidR="00650750" w:rsidRPr="00853F59" w:rsidRDefault="00650750" w:rsidP="0081075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853F5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lastRenderedPageBreak/>
        <w:t>- предлагать помощь и сотрудничество;</w:t>
      </w:r>
    </w:p>
    <w:p w:rsidR="00650750" w:rsidRPr="00853F59" w:rsidRDefault="00650750" w:rsidP="0081075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853F5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- слушать собеседника;</w:t>
      </w:r>
    </w:p>
    <w:p w:rsidR="00650750" w:rsidRPr="00853F59" w:rsidRDefault="00650750" w:rsidP="0081075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853F5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- договариваться о распределении функций и ролей в совместной деятельности, приходить к общему решению;</w:t>
      </w:r>
    </w:p>
    <w:p w:rsidR="00650750" w:rsidRPr="00853F59" w:rsidRDefault="00650750" w:rsidP="0081075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853F5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- формулировать собственное мнение и позицию;</w:t>
      </w:r>
    </w:p>
    <w:p w:rsidR="00650750" w:rsidRPr="00853F59" w:rsidRDefault="00853F59" w:rsidP="0081075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- </w:t>
      </w:r>
      <w:r w:rsidR="00650750" w:rsidRPr="00853F5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осуществлять взаимный контроль;</w:t>
      </w:r>
    </w:p>
    <w:p w:rsidR="00650750" w:rsidRPr="00853F59" w:rsidRDefault="00650750" w:rsidP="0081075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853F5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- адекватно оценивать собственное поведение и поведение окружающих.</w:t>
      </w:r>
    </w:p>
    <w:p w:rsidR="00650750" w:rsidRPr="00853F59" w:rsidRDefault="00650750" w:rsidP="00853F5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853F5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 </w:t>
      </w:r>
    </w:p>
    <w:p w:rsidR="00650750" w:rsidRPr="00853F59" w:rsidRDefault="00650750" w:rsidP="006507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853F5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 </w:t>
      </w:r>
    </w:p>
    <w:p w:rsidR="00650750" w:rsidRPr="00853F59" w:rsidRDefault="00650750" w:rsidP="006507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853F5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 </w:t>
      </w:r>
    </w:p>
    <w:p w:rsidR="00650750" w:rsidRPr="00853F59" w:rsidRDefault="00650750" w:rsidP="0065075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  <w:r w:rsidRPr="00853F59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>2. СОДЕРЖАНИЕ ПРОГРАММЫ</w:t>
      </w:r>
    </w:p>
    <w:p w:rsidR="00650750" w:rsidRPr="00853F59" w:rsidRDefault="00650750" w:rsidP="0065075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  <w:r w:rsidRPr="00853F59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>2.1. УЧЕБНО-ТЕМАТИЧЕСКИЙ ПЛАН</w:t>
      </w:r>
    </w:p>
    <w:p w:rsidR="00650750" w:rsidRPr="00853F59" w:rsidRDefault="00650750" w:rsidP="0065075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tbl>
      <w:tblPr>
        <w:tblStyle w:val="a3"/>
        <w:tblW w:w="0" w:type="auto"/>
        <w:tblLook w:val="04A0"/>
      </w:tblPr>
      <w:tblGrid>
        <w:gridCol w:w="1022"/>
        <w:gridCol w:w="2368"/>
        <w:gridCol w:w="1186"/>
        <w:gridCol w:w="1278"/>
        <w:gridCol w:w="1492"/>
        <w:gridCol w:w="2225"/>
      </w:tblGrid>
      <w:tr w:rsidR="00650750" w:rsidRPr="00853F59" w:rsidTr="008E10B5">
        <w:tc>
          <w:tcPr>
            <w:tcW w:w="1193" w:type="dxa"/>
            <w:vMerge w:val="restart"/>
          </w:tcPr>
          <w:p w:rsidR="00650750" w:rsidRPr="00810754" w:rsidRDefault="00650750" w:rsidP="00650750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1A1A1A"/>
                <w:sz w:val="28"/>
                <w:szCs w:val="28"/>
                <w:lang w:eastAsia="ru-RU"/>
              </w:rPr>
            </w:pPr>
            <w:r w:rsidRPr="00810754">
              <w:rPr>
                <w:rFonts w:ascii="Times New Roman" w:eastAsia="Times New Roman" w:hAnsi="Times New Roman" w:cs="Times New Roman"/>
                <w:b/>
                <w:color w:val="1A1A1A"/>
                <w:sz w:val="28"/>
                <w:szCs w:val="28"/>
                <w:lang w:eastAsia="ru-RU"/>
              </w:rPr>
              <w:t xml:space="preserve">№ </w:t>
            </w:r>
          </w:p>
          <w:p w:rsidR="00650750" w:rsidRPr="00810754" w:rsidRDefault="00650750" w:rsidP="00650750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1A1A1A"/>
                <w:sz w:val="28"/>
                <w:szCs w:val="28"/>
                <w:lang w:eastAsia="ru-RU"/>
              </w:rPr>
            </w:pPr>
            <w:proofErr w:type="gramStart"/>
            <w:r w:rsidRPr="00810754">
              <w:rPr>
                <w:rFonts w:ascii="Times New Roman" w:eastAsia="Times New Roman" w:hAnsi="Times New Roman" w:cs="Times New Roman"/>
                <w:b/>
                <w:color w:val="1A1A1A"/>
                <w:sz w:val="28"/>
                <w:szCs w:val="28"/>
                <w:lang w:eastAsia="ru-RU"/>
              </w:rPr>
              <w:t>П</w:t>
            </w:r>
            <w:proofErr w:type="gramEnd"/>
            <w:r w:rsidRPr="00810754">
              <w:rPr>
                <w:rFonts w:ascii="Times New Roman" w:eastAsia="Times New Roman" w:hAnsi="Times New Roman" w:cs="Times New Roman"/>
                <w:b/>
                <w:color w:val="1A1A1A"/>
                <w:sz w:val="28"/>
                <w:szCs w:val="28"/>
                <w:lang w:eastAsia="ru-RU"/>
              </w:rPr>
              <w:t>/П</w:t>
            </w:r>
          </w:p>
          <w:p w:rsidR="00650750" w:rsidRPr="00810754" w:rsidRDefault="00650750" w:rsidP="00650750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1A1A1A"/>
                <w:sz w:val="28"/>
                <w:szCs w:val="28"/>
                <w:lang w:eastAsia="ru-RU"/>
              </w:rPr>
            </w:pPr>
          </w:p>
          <w:p w:rsidR="00650750" w:rsidRPr="00810754" w:rsidRDefault="00650750" w:rsidP="00650750">
            <w:pPr>
              <w:jc w:val="center"/>
              <w:rPr>
                <w:rFonts w:ascii="Times New Roman" w:eastAsia="Times New Roman" w:hAnsi="Times New Roman" w:cs="Times New Roman"/>
                <w:b/>
                <w:color w:val="1A1A1A"/>
                <w:sz w:val="28"/>
                <w:szCs w:val="28"/>
                <w:lang w:eastAsia="ru-RU"/>
              </w:rPr>
            </w:pPr>
          </w:p>
        </w:tc>
        <w:tc>
          <w:tcPr>
            <w:tcW w:w="2183" w:type="dxa"/>
            <w:vMerge w:val="restart"/>
          </w:tcPr>
          <w:p w:rsidR="00650750" w:rsidRPr="00853F59" w:rsidRDefault="00650750" w:rsidP="00650750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1A1A1A"/>
                <w:sz w:val="28"/>
                <w:szCs w:val="28"/>
                <w:lang w:eastAsia="ru-RU"/>
              </w:rPr>
            </w:pPr>
            <w:r w:rsidRPr="00853F59">
              <w:rPr>
                <w:rFonts w:ascii="Times New Roman" w:eastAsia="Times New Roman" w:hAnsi="Times New Roman" w:cs="Times New Roman"/>
                <w:b/>
                <w:color w:val="1A1A1A"/>
                <w:sz w:val="28"/>
                <w:szCs w:val="28"/>
                <w:lang w:eastAsia="ru-RU"/>
              </w:rPr>
              <w:t>Разделы/темы</w:t>
            </w:r>
          </w:p>
          <w:p w:rsidR="00650750" w:rsidRPr="00853F59" w:rsidRDefault="00650750" w:rsidP="00650750">
            <w:pPr>
              <w:jc w:val="center"/>
              <w:rPr>
                <w:rFonts w:ascii="Times New Roman" w:eastAsia="Times New Roman" w:hAnsi="Times New Roman" w:cs="Times New Roman"/>
                <w:b/>
                <w:color w:val="1A1A1A"/>
                <w:sz w:val="28"/>
                <w:szCs w:val="28"/>
                <w:lang w:eastAsia="ru-RU"/>
              </w:rPr>
            </w:pPr>
          </w:p>
        </w:tc>
        <w:tc>
          <w:tcPr>
            <w:tcW w:w="4152" w:type="dxa"/>
            <w:gridSpan w:val="3"/>
          </w:tcPr>
          <w:p w:rsidR="00650750" w:rsidRPr="00853F59" w:rsidRDefault="00650750" w:rsidP="00650750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1A1A1A"/>
                <w:sz w:val="28"/>
                <w:szCs w:val="28"/>
                <w:lang w:eastAsia="ru-RU"/>
              </w:rPr>
            </w:pPr>
            <w:r w:rsidRPr="00853F59">
              <w:rPr>
                <w:rFonts w:ascii="Times New Roman" w:eastAsia="Times New Roman" w:hAnsi="Times New Roman" w:cs="Times New Roman"/>
                <w:b/>
                <w:color w:val="1A1A1A"/>
                <w:sz w:val="28"/>
                <w:szCs w:val="28"/>
                <w:lang w:eastAsia="ru-RU"/>
              </w:rPr>
              <w:t>Количество часов</w:t>
            </w:r>
          </w:p>
          <w:p w:rsidR="00650750" w:rsidRPr="00853F59" w:rsidRDefault="00650750" w:rsidP="00650750">
            <w:pPr>
              <w:jc w:val="center"/>
              <w:rPr>
                <w:rFonts w:ascii="Times New Roman" w:eastAsia="Times New Roman" w:hAnsi="Times New Roman" w:cs="Times New Roman"/>
                <w:b/>
                <w:color w:val="1A1A1A"/>
                <w:sz w:val="28"/>
                <w:szCs w:val="28"/>
                <w:lang w:eastAsia="ru-RU"/>
              </w:rPr>
            </w:pPr>
          </w:p>
        </w:tc>
        <w:tc>
          <w:tcPr>
            <w:tcW w:w="2043" w:type="dxa"/>
            <w:vMerge w:val="restart"/>
          </w:tcPr>
          <w:p w:rsidR="00650750" w:rsidRPr="00853F59" w:rsidRDefault="00650750" w:rsidP="00650750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1A1A1A"/>
                <w:sz w:val="28"/>
                <w:szCs w:val="28"/>
                <w:lang w:eastAsia="ru-RU"/>
              </w:rPr>
            </w:pPr>
            <w:r w:rsidRPr="00853F59">
              <w:rPr>
                <w:rFonts w:ascii="Times New Roman" w:eastAsia="Times New Roman" w:hAnsi="Times New Roman" w:cs="Times New Roman"/>
                <w:b/>
                <w:color w:val="1A1A1A"/>
                <w:sz w:val="28"/>
                <w:szCs w:val="28"/>
                <w:lang w:eastAsia="ru-RU"/>
              </w:rPr>
              <w:t>Формы аттестации (контроля)</w:t>
            </w:r>
          </w:p>
          <w:p w:rsidR="00650750" w:rsidRPr="00853F59" w:rsidRDefault="00650750" w:rsidP="00650750">
            <w:pPr>
              <w:jc w:val="center"/>
              <w:rPr>
                <w:rFonts w:ascii="Times New Roman" w:eastAsia="Times New Roman" w:hAnsi="Times New Roman" w:cs="Times New Roman"/>
                <w:b/>
                <w:color w:val="1A1A1A"/>
                <w:sz w:val="28"/>
                <w:szCs w:val="28"/>
                <w:lang w:eastAsia="ru-RU"/>
              </w:rPr>
            </w:pPr>
          </w:p>
        </w:tc>
      </w:tr>
      <w:tr w:rsidR="00650750" w:rsidRPr="00853F59" w:rsidTr="008E10B5">
        <w:tc>
          <w:tcPr>
            <w:tcW w:w="1193" w:type="dxa"/>
            <w:vMerge/>
          </w:tcPr>
          <w:p w:rsidR="00650750" w:rsidRPr="00810754" w:rsidRDefault="00650750" w:rsidP="00650750">
            <w:pPr>
              <w:jc w:val="center"/>
              <w:rPr>
                <w:rFonts w:ascii="Times New Roman" w:eastAsia="Times New Roman" w:hAnsi="Times New Roman" w:cs="Times New Roman"/>
                <w:b/>
                <w:color w:val="1A1A1A"/>
                <w:sz w:val="28"/>
                <w:szCs w:val="28"/>
                <w:lang w:eastAsia="ru-RU"/>
              </w:rPr>
            </w:pPr>
          </w:p>
        </w:tc>
        <w:tc>
          <w:tcPr>
            <w:tcW w:w="2183" w:type="dxa"/>
            <w:vMerge/>
          </w:tcPr>
          <w:p w:rsidR="00650750" w:rsidRPr="00853F59" w:rsidRDefault="00650750" w:rsidP="00650750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</w:p>
        </w:tc>
        <w:tc>
          <w:tcPr>
            <w:tcW w:w="1342" w:type="dxa"/>
          </w:tcPr>
          <w:p w:rsidR="00650750" w:rsidRPr="00853F59" w:rsidRDefault="00650750" w:rsidP="00650750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1A1A1A"/>
                <w:sz w:val="28"/>
                <w:szCs w:val="28"/>
                <w:lang w:eastAsia="ru-RU"/>
              </w:rPr>
            </w:pPr>
            <w:r w:rsidRPr="00853F59">
              <w:rPr>
                <w:rFonts w:ascii="Times New Roman" w:eastAsia="Times New Roman" w:hAnsi="Times New Roman" w:cs="Times New Roman"/>
                <w:b/>
                <w:color w:val="1A1A1A"/>
                <w:sz w:val="28"/>
                <w:szCs w:val="28"/>
                <w:lang w:eastAsia="ru-RU"/>
              </w:rPr>
              <w:t>Всего</w:t>
            </w:r>
          </w:p>
          <w:p w:rsidR="00650750" w:rsidRPr="00853F59" w:rsidRDefault="00650750" w:rsidP="00650750">
            <w:pPr>
              <w:jc w:val="center"/>
              <w:rPr>
                <w:rFonts w:ascii="Times New Roman" w:eastAsia="Times New Roman" w:hAnsi="Times New Roman" w:cs="Times New Roman"/>
                <w:b/>
                <w:color w:val="1A1A1A"/>
                <w:sz w:val="28"/>
                <w:szCs w:val="28"/>
                <w:lang w:eastAsia="ru-RU"/>
              </w:rPr>
            </w:pPr>
          </w:p>
        </w:tc>
        <w:tc>
          <w:tcPr>
            <w:tcW w:w="1361" w:type="dxa"/>
          </w:tcPr>
          <w:p w:rsidR="00650750" w:rsidRPr="00853F59" w:rsidRDefault="00650750" w:rsidP="00650750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1A1A1A"/>
                <w:sz w:val="28"/>
                <w:szCs w:val="28"/>
                <w:lang w:eastAsia="ru-RU"/>
              </w:rPr>
            </w:pPr>
            <w:r w:rsidRPr="00853F59">
              <w:rPr>
                <w:rFonts w:ascii="Times New Roman" w:eastAsia="Times New Roman" w:hAnsi="Times New Roman" w:cs="Times New Roman"/>
                <w:b/>
                <w:color w:val="1A1A1A"/>
                <w:sz w:val="28"/>
                <w:szCs w:val="28"/>
                <w:lang w:eastAsia="ru-RU"/>
              </w:rPr>
              <w:t>Теория</w:t>
            </w:r>
          </w:p>
          <w:p w:rsidR="00650750" w:rsidRPr="00853F59" w:rsidRDefault="00650750" w:rsidP="00650750">
            <w:pPr>
              <w:jc w:val="center"/>
              <w:rPr>
                <w:rFonts w:ascii="Times New Roman" w:eastAsia="Times New Roman" w:hAnsi="Times New Roman" w:cs="Times New Roman"/>
                <w:b/>
                <w:color w:val="1A1A1A"/>
                <w:sz w:val="28"/>
                <w:szCs w:val="28"/>
                <w:lang w:eastAsia="ru-RU"/>
              </w:rPr>
            </w:pPr>
          </w:p>
        </w:tc>
        <w:tc>
          <w:tcPr>
            <w:tcW w:w="1449" w:type="dxa"/>
          </w:tcPr>
          <w:p w:rsidR="00650750" w:rsidRPr="00853F59" w:rsidRDefault="00650750" w:rsidP="00650750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1A1A1A"/>
                <w:sz w:val="28"/>
                <w:szCs w:val="28"/>
                <w:lang w:eastAsia="ru-RU"/>
              </w:rPr>
            </w:pPr>
            <w:r w:rsidRPr="00853F59">
              <w:rPr>
                <w:rFonts w:ascii="Times New Roman" w:eastAsia="Times New Roman" w:hAnsi="Times New Roman" w:cs="Times New Roman"/>
                <w:b/>
                <w:color w:val="1A1A1A"/>
                <w:sz w:val="28"/>
                <w:szCs w:val="28"/>
                <w:lang w:eastAsia="ru-RU"/>
              </w:rPr>
              <w:t>Практика</w:t>
            </w:r>
          </w:p>
          <w:p w:rsidR="00650750" w:rsidRPr="00853F59" w:rsidRDefault="00650750" w:rsidP="00650750">
            <w:pPr>
              <w:jc w:val="center"/>
              <w:rPr>
                <w:rFonts w:ascii="Times New Roman" w:eastAsia="Times New Roman" w:hAnsi="Times New Roman" w:cs="Times New Roman"/>
                <w:b/>
                <w:color w:val="1A1A1A"/>
                <w:sz w:val="28"/>
                <w:szCs w:val="28"/>
                <w:lang w:eastAsia="ru-RU"/>
              </w:rPr>
            </w:pPr>
          </w:p>
        </w:tc>
        <w:tc>
          <w:tcPr>
            <w:tcW w:w="2043" w:type="dxa"/>
            <w:vMerge/>
          </w:tcPr>
          <w:p w:rsidR="00650750" w:rsidRPr="00853F59" w:rsidRDefault="00650750" w:rsidP="00650750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</w:p>
        </w:tc>
      </w:tr>
      <w:tr w:rsidR="00650750" w:rsidRPr="00853F59" w:rsidTr="008E10B5">
        <w:tc>
          <w:tcPr>
            <w:tcW w:w="1193" w:type="dxa"/>
          </w:tcPr>
          <w:p w:rsidR="00650750" w:rsidRPr="00810754" w:rsidRDefault="00650750" w:rsidP="00650750">
            <w:pPr>
              <w:jc w:val="center"/>
              <w:rPr>
                <w:rFonts w:ascii="Times New Roman" w:eastAsia="Times New Roman" w:hAnsi="Times New Roman" w:cs="Times New Roman"/>
                <w:b/>
                <w:color w:val="1A1A1A"/>
                <w:sz w:val="28"/>
                <w:szCs w:val="28"/>
                <w:lang w:eastAsia="ru-RU"/>
              </w:rPr>
            </w:pPr>
            <w:r w:rsidRPr="00810754">
              <w:rPr>
                <w:rFonts w:ascii="Times New Roman" w:eastAsia="Times New Roman" w:hAnsi="Times New Roman" w:cs="Times New Roman"/>
                <w:b/>
                <w:color w:val="1A1A1A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2183" w:type="dxa"/>
          </w:tcPr>
          <w:p w:rsidR="00650750" w:rsidRPr="00853F59" w:rsidRDefault="00650750" w:rsidP="00650750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853F59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Вводное занятие. Тема.  Правила поведения и техника безопасности на занятиях.  </w:t>
            </w:r>
          </w:p>
          <w:p w:rsidR="00650750" w:rsidRPr="00853F59" w:rsidRDefault="00650750" w:rsidP="00650750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</w:p>
        </w:tc>
        <w:tc>
          <w:tcPr>
            <w:tcW w:w="1342" w:type="dxa"/>
          </w:tcPr>
          <w:p w:rsidR="00650750" w:rsidRPr="00853F59" w:rsidRDefault="00650750" w:rsidP="00650750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853F59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61" w:type="dxa"/>
          </w:tcPr>
          <w:p w:rsidR="00650750" w:rsidRPr="00853F59" w:rsidRDefault="00650750" w:rsidP="00650750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853F59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449" w:type="dxa"/>
          </w:tcPr>
          <w:p w:rsidR="00650750" w:rsidRPr="00853F59" w:rsidRDefault="00650750" w:rsidP="00650750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853F59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2043" w:type="dxa"/>
          </w:tcPr>
          <w:p w:rsidR="00650750" w:rsidRPr="00853F59" w:rsidRDefault="00650750" w:rsidP="00650750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853F59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Входной</w:t>
            </w:r>
          </w:p>
        </w:tc>
      </w:tr>
      <w:tr w:rsidR="00650750" w:rsidRPr="00853F59" w:rsidTr="008E10B5">
        <w:tc>
          <w:tcPr>
            <w:tcW w:w="1193" w:type="dxa"/>
          </w:tcPr>
          <w:p w:rsidR="00650750" w:rsidRPr="00810754" w:rsidRDefault="00650750" w:rsidP="00650750">
            <w:pPr>
              <w:jc w:val="center"/>
              <w:rPr>
                <w:rFonts w:ascii="Times New Roman" w:eastAsia="Times New Roman" w:hAnsi="Times New Roman" w:cs="Times New Roman"/>
                <w:b/>
                <w:color w:val="1A1A1A"/>
                <w:sz w:val="28"/>
                <w:szCs w:val="28"/>
                <w:lang w:eastAsia="ru-RU"/>
              </w:rPr>
            </w:pPr>
            <w:r w:rsidRPr="00810754">
              <w:rPr>
                <w:rFonts w:ascii="Times New Roman" w:eastAsia="Times New Roman" w:hAnsi="Times New Roman" w:cs="Times New Roman"/>
                <w:b/>
                <w:color w:val="1A1A1A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2183" w:type="dxa"/>
          </w:tcPr>
          <w:p w:rsidR="00650750" w:rsidRPr="00853F59" w:rsidRDefault="00650750" w:rsidP="00650750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853F59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Раздел 1. История театра</w:t>
            </w:r>
          </w:p>
          <w:p w:rsidR="00650750" w:rsidRPr="00853F59" w:rsidRDefault="00650750" w:rsidP="00650750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</w:p>
        </w:tc>
        <w:tc>
          <w:tcPr>
            <w:tcW w:w="1342" w:type="dxa"/>
          </w:tcPr>
          <w:p w:rsidR="00650750" w:rsidRPr="00853F59" w:rsidRDefault="00650750" w:rsidP="00650750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853F59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61" w:type="dxa"/>
          </w:tcPr>
          <w:p w:rsidR="00650750" w:rsidRPr="00853F59" w:rsidRDefault="00650750" w:rsidP="00650750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853F59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449" w:type="dxa"/>
          </w:tcPr>
          <w:p w:rsidR="00650750" w:rsidRPr="00853F59" w:rsidRDefault="00650750" w:rsidP="00650750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853F59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2043" w:type="dxa"/>
          </w:tcPr>
          <w:p w:rsidR="00650750" w:rsidRPr="00853F59" w:rsidRDefault="00650750" w:rsidP="00650750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</w:p>
        </w:tc>
      </w:tr>
      <w:tr w:rsidR="00650750" w:rsidRPr="00853F59" w:rsidTr="008E10B5">
        <w:tc>
          <w:tcPr>
            <w:tcW w:w="1193" w:type="dxa"/>
          </w:tcPr>
          <w:p w:rsidR="00650750" w:rsidRPr="00810754" w:rsidRDefault="00650750" w:rsidP="00650750">
            <w:pPr>
              <w:jc w:val="center"/>
              <w:rPr>
                <w:rFonts w:ascii="Times New Roman" w:eastAsia="Times New Roman" w:hAnsi="Times New Roman" w:cs="Times New Roman"/>
                <w:b/>
                <w:color w:val="1A1A1A"/>
                <w:sz w:val="28"/>
                <w:szCs w:val="28"/>
                <w:lang w:eastAsia="ru-RU"/>
              </w:rPr>
            </w:pPr>
            <w:r w:rsidRPr="00810754">
              <w:rPr>
                <w:rFonts w:ascii="Times New Roman" w:eastAsia="Times New Roman" w:hAnsi="Times New Roman" w:cs="Times New Roman"/>
                <w:b/>
                <w:color w:val="1A1A1A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2183" w:type="dxa"/>
          </w:tcPr>
          <w:p w:rsidR="00650750" w:rsidRPr="00853F59" w:rsidRDefault="00650750" w:rsidP="00650750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853F59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Тема 1.1. Знакомство с особенностями современного театра как вида искусства. Место театра в жизни общества. Общее представление о видах и жанрах театрального искусства.</w:t>
            </w:r>
          </w:p>
          <w:p w:rsidR="00650750" w:rsidRPr="00853F59" w:rsidRDefault="00650750" w:rsidP="00650750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</w:p>
        </w:tc>
        <w:tc>
          <w:tcPr>
            <w:tcW w:w="1342" w:type="dxa"/>
          </w:tcPr>
          <w:p w:rsidR="00650750" w:rsidRPr="00853F59" w:rsidRDefault="00650750" w:rsidP="00650750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853F59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61" w:type="dxa"/>
          </w:tcPr>
          <w:p w:rsidR="00650750" w:rsidRPr="00853F59" w:rsidRDefault="00650750" w:rsidP="00650750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853F59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449" w:type="dxa"/>
          </w:tcPr>
          <w:p w:rsidR="00650750" w:rsidRPr="00853F59" w:rsidRDefault="00650750" w:rsidP="00650750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853F59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2043" w:type="dxa"/>
          </w:tcPr>
          <w:p w:rsidR="00650750" w:rsidRPr="00853F59" w:rsidRDefault="00650750" w:rsidP="00650750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853F59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Текущий</w:t>
            </w:r>
          </w:p>
        </w:tc>
      </w:tr>
      <w:tr w:rsidR="00650750" w:rsidRPr="00853F59" w:rsidTr="008E10B5">
        <w:tc>
          <w:tcPr>
            <w:tcW w:w="1193" w:type="dxa"/>
          </w:tcPr>
          <w:p w:rsidR="00650750" w:rsidRPr="00810754" w:rsidRDefault="00650750" w:rsidP="00650750">
            <w:pPr>
              <w:rPr>
                <w:rFonts w:ascii="Times New Roman" w:eastAsia="Times New Roman" w:hAnsi="Times New Roman" w:cs="Times New Roman"/>
                <w:b/>
                <w:color w:val="1A1A1A"/>
                <w:sz w:val="28"/>
                <w:szCs w:val="28"/>
                <w:lang w:eastAsia="ru-RU"/>
              </w:rPr>
            </w:pPr>
            <w:r w:rsidRPr="00810754">
              <w:rPr>
                <w:rFonts w:ascii="Times New Roman" w:eastAsia="Times New Roman" w:hAnsi="Times New Roman" w:cs="Times New Roman"/>
                <w:b/>
                <w:color w:val="1A1A1A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183" w:type="dxa"/>
          </w:tcPr>
          <w:p w:rsidR="00650750" w:rsidRPr="00853F59" w:rsidRDefault="00650750" w:rsidP="00650750">
            <w:pP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853F59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Радел 2. Актерское мастерство</w:t>
            </w:r>
          </w:p>
        </w:tc>
        <w:tc>
          <w:tcPr>
            <w:tcW w:w="1342" w:type="dxa"/>
          </w:tcPr>
          <w:p w:rsidR="00650750" w:rsidRPr="00853F59" w:rsidRDefault="00650750" w:rsidP="00650750">
            <w:pP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853F59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361" w:type="dxa"/>
          </w:tcPr>
          <w:p w:rsidR="00650750" w:rsidRPr="00853F59" w:rsidRDefault="00650750" w:rsidP="00650750">
            <w:pP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853F59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449" w:type="dxa"/>
          </w:tcPr>
          <w:p w:rsidR="00650750" w:rsidRPr="00853F59" w:rsidRDefault="00650750" w:rsidP="00650750">
            <w:pP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853F59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043" w:type="dxa"/>
          </w:tcPr>
          <w:p w:rsidR="00650750" w:rsidRPr="00853F59" w:rsidRDefault="00650750" w:rsidP="00650750">
            <w:pP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</w:p>
        </w:tc>
      </w:tr>
      <w:tr w:rsidR="00650750" w:rsidRPr="00853F59" w:rsidTr="008E10B5">
        <w:tc>
          <w:tcPr>
            <w:tcW w:w="1193" w:type="dxa"/>
          </w:tcPr>
          <w:p w:rsidR="00650750" w:rsidRPr="00810754" w:rsidRDefault="00650750" w:rsidP="00650750">
            <w:pPr>
              <w:rPr>
                <w:rFonts w:ascii="Times New Roman" w:eastAsia="Times New Roman" w:hAnsi="Times New Roman" w:cs="Times New Roman"/>
                <w:b/>
                <w:color w:val="1A1A1A"/>
                <w:sz w:val="28"/>
                <w:szCs w:val="28"/>
                <w:lang w:eastAsia="ru-RU"/>
              </w:rPr>
            </w:pPr>
            <w:r w:rsidRPr="00810754">
              <w:rPr>
                <w:rFonts w:ascii="Times New Roman" w:eastAsia="Times New Roman" w:hAnsi="Times New Roman" w:cs="Times New Roman"/>
                <w:b/>
                <w:color w:val="1A1A1A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2183" w:type="dxa"/>
          </w:tcPr>
          <w:p w:rsidR="00650750" w:rsidRPr="00853F59" w:rsidRDefault="00650750" w:rsidP="00650750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853F59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 xml:space="preserve">Тема 2.1. </w:t>
            </w:r>
            <w:r w:rsidRPr="00853F59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lastRenderedPageBreak/>
              <w:t>Стержень театрального искусства – исполнительское искусство актера. Основные понятия системы Станиславского.</w:t>
            </w:r>
          </w:p>
          <w:p w:rsidR="00650750" w:rsidRPr="00853F59" w:rsidRDefault="00650750" w:rsidP="00650750">
            <w:pP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</w:p>
        </w:tc>
        <w:tc>
          <w:tcPr>
            <w:tcW w:w="1342" w:type="dxa"/>
          </w:tcPr>
          <w:p w:rsidR="00650750" w:rsidRPr="00853F59" w:rsidRDefault="00650750" w:rsidP="00650750">
            <w:pP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853F59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lastRenderedPageBreak/>
              <w:t>1</w:t>
            </w:r>
          </w:p>
        </w:tc>
        <w:tc>
          <w:tcPr>
            <w:tcW w:w="1361" w:type="dxa"/>
          </w:tcPr>
          <w:p w:rsidR="00650750" w:rsidRPr="00853F59" w:rsidRDefault="00650750" w:rsidP="00650750">
            <w:pP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853F59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449" w:type="dxa"/>
          </w:tcPr>
          <w:p w:rsidR="00650750" w:rsidRPr="00853F59" w:rsidRDefault="00650750" w:rsidP="00650750">
            <w:pP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</w:p>
        </w:tc>
        <w:tc>
          <w:tcPr>
            <w:tcW w:w="2043" w:type="dxa"/>
          </w:tcPr>
          <w:p w:rsidR="00650750" w:rsidRPr="00853F59" w:rsidRDefault="00650750" w:rsidP="00650750">
            <w:pP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853F59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Текущий</w:t>
            </w:r>
          </w:p>
        </w:tc>
      </w:tr>
      <w:tr w:rsidR="00650750" w:rsidRPr="00853F59" w:rsidTr="008E10B5">
        <w:tc>
          <w:tcPr>
            <w:tcW w:w="1193" w:type="dxa"/>
          </w:tcPr>
          <w:p w:rsidR="00650750" w:rsidRPr="00810754" w:rsidRDefault="00650750" w:rsidP="00650750">
            <w:pPr>
              <w:rPr>
                <w:rFonts w:ascii="Times New Roman" w:eastAsia="Times New Roman" w:hAnsi="Times New Roman" w:cs="Times New Roman"/>
                <w:b/>
                <w:color w:val="1A1A1A"/>
                <w:sz w:val="28"/>
                <w:szCs w:val="28"/>
                <w:lang w:eastAsia="ru-RU"/>
              </w:rPr>
            </w:pPr>
            <w:r w:rsidRPr="00810754">
              <w:rPr>
                <w:rFonts w:ascii="Times New Roman" w:eastAsia="Times New Roman" w:hAnsi="Times New Roman" w:cs="Times New Roman"/>
                <w:b/>
                <w:color w:val="1A1A1A"/>
                <w:sz w:val="28"/>
                <w:szCs w:val="28"/>
                <w:lang w:eastAsia="ru-RU"/>
              </w:rPr>
              <w:lastRenderedPageBreak/>
              <w:t>6</w:t>
            </w:r>
          </w:p>
        </w:tc>
        <w:tc>
          <w:tcPr>
            <w:tcW w:w="2183" w:type="dxa"/>
          </w:tcPr>
          <w:p w:rsidR="00650750" w:rsidRPr="00853F59" w:rsidRDefault="00650750" w:rsidP="00650750">
            <w:pP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853F59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Тема 2.2. Игровые упражнения на развитие внимания. Игровые упражнения на развитие фантазии и воображения</w:t>
            </w:r>
          </w:p>
        </w:tc>
        <w:tc>
          <w:tcPr>
            <w:tcW w:w="1342" w:type="dxa"/>
          </w:tcPr>
          <w:p w:rsidR="00650750" w:rsidRPr="00853F59" w:rsidRDefault="00650750" w:rsidP="00650750">
            <w:pP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853F59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61" w:type="dxa"/>
          </w:tcPr>
          <w:p w:rsidR="00650750" w:rsidRPr="00853F59" w:rsidRDefault="00650750" w:rsidP="00650750">
            <w:pP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853F59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449" w:type="dxa"/>
          </w:tcPr>
          <w:p w:rsidR="00650750" w:rsidRPr="00853F59" w:rsidRDefault="00650750" w:rsidP="00650750">
            <w:pP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853F59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043" w:type="dxa"/>
          </w:tcPr>
          <w:p w:rsidR="00650750" w:rsidRPr="00853F59" w:rsidRDefault="00650750" w:rsidP="00650750">
            <w:pP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853F59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Текущий</w:t>
            </w:r>
          </w:p>
        </w:tc>
      </w:tr>
      <w:tr w:rsidR="00650750" w:rsidRPr="00853F59" w:rsidTr="008E10B5">
        <w:tc>
          <w:tcPr>
            <w:tcW w:w="1193" w:type="dxa"/>
          </w:tcPr>
          <w:p w:rsidR="00650750" w:rsidRPr="00810754" w:rsidRDefault="00650750" w:rsidP="00650750">
            <w:pPr>
              <w:rPr>
                <w:rFonts w:ascii="Times New Roman" w:eastAsia="Times New Roman" w:hAnsi="Times New Roman" w:cs="Times New Roman"/>
                <w:b/>
                <w:color w:val="1A1A1A"/>
                <w:sz w:val="28"/>
                <w:szCs w:val="28"/>
                <w:lang w:eastAsia="ru-RU"/>
              </w:rPr>
            </w:pPr>
            <w:r w:rsidRPr="00810754">
              <w:rPr>
                <w:rFonts w:ascii="Times New Roman" w:eastAsia="Times New Roman" w:hAnsi="Times New Roman" w:cs="Times New Roman"/>
                <w:b/>
                <w:color w:val="1A1A1A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2183" w:type="dxa"/>
          </w:tcPr>
          <w:p w:rsidR="00650750" w:rsidRPr="00853F59" w:rsidRDefault="00650750" w:rsidP="00650750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853F59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Тема 2.3. Игровые упражнения на коллективную согласованность действий.</w:t>
            </w:r>
          </w:p>
          <w:p w:rsidR="00650750" w:rsidRPr="00853F59" w:rsidRDefault="00650750" w:rsidP="00650750">
            <w:pP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</w:p>
        </w:tc>
        <w:tc>
          <w:tcPr>
            <w:tcW w:w="1342" w:type="dxa"/>
          </w:tcPr>
          <w:p w:rsidR="00650750" w:rsidRPr="00853F59" w:rsidRDefault="00650750" w:rsidP="00650750">
            <w:pP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853F59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61" w:type="dxa"/>
          </w:tcPr>
          <w:p w:rsidR="00650750" w:rsidRPr="00853F59" w:rsidRDefault="00650750" w:rsidP="00650750">
            <w:pP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853F59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449" w:type="dxa"/>
          </w:tcPr>
          <w:p w:rsidR="00650750" w:rsidRPr="00853F59" w:rsidRDefault="00650750" w:rsidP="00650750">
            <w:pP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853F59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043" w:type="dxa"/>
          </w:tcPr>
          <w:p w:rsidR="00650750" w:rsidRPr="00853F59" w:rsidRDefault="00650750" w:rsidP="00650750">
            <w:pP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853F59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Текущий</w:t>
            </w:r>
          </w:p>
        </w:tc>
      </w:tr>
      <w:tr w:rsidR="00650750" w:rsidRPr="00853F59" w:rsidTr="008E10B5">
        <w:tc>
          <w:tcPr>
            <w:tcW w:w="1193" w:type="dxa"/>
          </w:tcPr>
          <w:p w:rsidR="00650750" w:rsidRPr="00810754" w:rsidRDefault="00650750" w:rsidP="00650750">
            <w:pPr>
              <w:rPr>
                <w:rFonts w:ascii="Times New Roman" w:eastAsia="Times New Roman" w:hAnsi="Times New Roman" w:cs="Times New Roman"/>
                <w:b/>
                <w:color w:val="1A1A1A"/>
                <w:sz w:val="28"/>
                <w:szCs w:val="28"/>
                <w:lang w:eastAsia="ru-RU"/>
              </w:rPr>
            </w:pPr>
            <w:r w:rsidRPr="00810754">
              <w:rPr>
                <w:rFonts w:ascii="Times New Roman" w:eastAsia="Times New Roman" w:hAnsi="Times New Roman" w:cs="Times New Roman"/>
                <w:b/>
                <w:color w:val="1A1A1A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2183" w:type="dxa"/>
          </w:tcPr>
          <w:p w:rsidR="00650750" w:rsidRPr="00853F59" w:rsidRDefault="00650750" w:rsidP="00650750">
            <w:pP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853F59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Тема 2.4. Выполнение этюдов на заданную тему - одиночные, парные, групповые, без слов и с минимальным использованием текста.</w:t>
            </w:r>
          </w:p>
        </w:tc>
        <w:tc>
          <w:tcPr>
            <w:tcW w:w="1342" w:type="dxa"/>
          </w:tcPr>
          <w:p w:rsidR="00650750" w:rsidRPr="00853F59" w:rsidRDefault="00650750" w:rsidP="00650750">
            <w:pP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853F59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61" w:type="dxa"/>
          </w:tcPr>
          <w:p w:rsidR="00650750" w:rsidRPr="00853F59" w:rsidRDefault="00650750" w:rsidP="00650750">
            <w:pP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853F59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449" w:type="dxa"/>
          </w:tcPr>
          <w:p w:rsidR="00650750" w:rsidRPr="00853F59" w:rsidRDefault="00650750" w:rsidP="00650750">
            <w:pP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853F59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043" w:type="dxa"/>
          </w:tcPr>
          <w:p w:rsidR="00650750" w:rsidRPr="00853F59" w:rsidRDefault="00650750" w:rsidP="00650750">
            <w:pP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853F59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Текущий</w:t>
            </w:r>
          </w:p>
        </w:tc>
      </w:tr>
      <w:tr w:rsidR="00650750" w:rsidRPr="00853F59" w:rsidTr="008E10B5">
        <w:tc>
          <w:tcPr>
            <w:tcW w:w="1193" w:type="dxa"/>
          </w:tcPr>
          <w:p w:rsidR="00650750" w:rsidRPr="00810754" w:rsidRDefault="00650750" w:rsidP="00650750">
            <w:pPr>
              <w:rPr>
                <w:rFonts w:ascii="Times New Roman" w:eastAsia="Times New Roman" w:hAnsi="Times New Roman" w:cs="Times New Roman"/>
                <w:b/>
                <w:color w:val="1A1A1A"/>
                <w:sz w:val="28"/>
                <w:szCs w:val="28"/>
                <w:lang w:eastAsia="ru-RU"/>
              </w:rPr>
            </w:pPr>
            <w:r w:rsidRPr="00810754">
              <w:rPr>
                <w:rFonts w:ascii="Times New Roman" w:eastAsia="Times New Roman" w:hAnsi="Times New Roman" w:cs="Times New Roman"/>
                <w:b/>
                <w:color w:val="1A1A1A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2183" w:type="dxa"/>
          </w:tcPr>
          <w:p w:rsidR="00650750" w:rsidRPr="00853F59" w:rsidRDefault="00650750" w:rsidP="00650750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853F59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Раздел 3. Художественное чтение</w:t>
            </w:r>
          </w:p>
          <w:p w:rsidR="00650750" w:rsidRPr="00853F59" w:rsidRDefault="00650750" w:rsidP="00650750">
            <w:pP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</w:p>
        </w:tc>
        <w:tc>
          <w:tcPr>
            <w:tcW w:w="1342" w:type="dxa"/>
          </w:tcPr>
          <w:p w:rsidR="00650750" w:rsidRPr="00853F59" w:rsidRDefault="00650750" w:rsidP="00650750">
            <w:pP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853F59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361" w:type="dxa"/>
          </w:tcPr>
          <w:p w:rsidR="00650750" w:rsidRPr="00853F59" w:rsidRDefault="00650750" w:rsidP="00650750">
            <w:pP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853F59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449" w:type="dxa"/>
          </w:tcPr>
          <w:p w:rsidR="00650750" w:rsidRPr="00853F59" w:rsidRDefault="00650750" w:rsidP="00650750">
            <w:pP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853F59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043" w:type="dxa"/>
          </w:tcPr>
          <w:p w:rsidR="00650750" w:rsidRPr="00853F59" w:rsidRDefault="00650750" w:rsidP="00650750">
            <w:pP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</w:p>
        </w:tc>
      </w:tr>
      <w:tr w:rsidR="00650750" w:rsidRPr="00853F59" w:rsidTr="008E10B5">
        <w:tc>
          <w:tcPr>
            <w:tcW w:w="1193" w:type="dxa"/>
          </w:tcPr>
          <w:p w:rsidR="00650750" w:rsidRPr="00810754" w:rsidRDefault="00650750" w:rsidP="00650750">
            <w:pPr>
              <w:rPr>
                <w:rFonts w:ascii="Times New Roman" w:eastAsia="Times New Roman" w:hAnsi="Times New Roman" w:cs="Times New Roman"/>
                <w:b/>
                <w:color w:val="1A1A1A"/>
                <w:sz w:val="28"/>
                <w:szCs w:val="28"/>
                <w:lang w:eastAsia="ru-RU"/>
              </w:rPr>
            </w:pPr>
            <w:r w:rsidRPr="00810754">
              <w:rPr>
                <w:rFonts w:ascii="Times New Roman" w:eastAsia="Times New Roman" w:hAnsi="Times New Roman" w:cs="Times New Roman"/>
                <w:b/>
                <w:color w:val="1A1A1A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2183" w:type="dxa"/>
          </w:tcPr>
          <w:p w:rsidR="00650750" w:rsidRPr="00853F59" w:rsidRDefault="00650750" w:rsidP="00650750">
            <w:pP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853F59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 xml:space="preserve">Тема 3.1. Основы практической работы над голосом. Логика </w:t>
            </w:r>
            <w:r w:rsidRPr="00853F59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lastRenderedPageBreak/>
              <w:t>речи Отработка навыка правильного дыхания</w:t>
            </w:r>
          </w:p>
        </w:tc>
        <w:tc>
          <w:tcPr>
            <w:tcW w:w="1342" w:type="dxa"/>
          </w:tcPr>
          <w:p w:rsidR="00650750" w:rsidRPr="00853F59" w:rsidRDefault="00650750" w:rsidP="00650750">
            <w:pP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853F59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lastRenderedPageBreak/>
              <w:t>1</w:t>
            </w:r>
          </w:p>
        </w:tc>
        <w:tc>
          <w:tcPr>
            <w:tcW w:w="1361" w:type="dxa"/>
          </w:tcPr>
          <w:p w:rsidR="00650750" w:rsidRPr="00853F59" w:rsidRDefault="00650750" w:rsidP="00650750">
            <w:pP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853F59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449" w:type="dxa"/>
          </w:tcPr>
          <w:p w:rsidR="00650750" w:rsidRPr="00853F59" w:rsidRDefault="00650750" w:rsidP="00650750">
            <w:pP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853F59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043" w:type="dxa"/>
          </w:tcPr>
          <w:p w:rsidR="00650750" w:rsidRPr="00853F59" w:rsidRDefault="00650750" w:rsidP="00650750">
            <w:pP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853F59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Текущий</w:t>
            </w:r>
          </w:p>
        </w:tc>
      </w:tr>
      <w:tr w:rsidR="00650750" w:rsidRPr="00853F59" w:rsidTr="008E10B5">
        <w:tc>
          <w:tcPr>
            <w:tcW w:w="1193" w:type="dxa"/>
          </w:tcPr>
          <w:p w:rsidR="00650750" w:rsidRPr="00810754" w:rsidRDefault="00650750" w:rsidP="00650750">
            <w:pPr>
              <w:rPr>
                <w:rFonts w:ascii="Times New Roman" w:eastAsia="Times New Roman" w:hAnsi="Times New Roman" w:cs="Times New Roman"/>
                <w:b/>
                <w:color w:val="1A1A1A"/>
                <w:sz w:val="28"/>
                <w:szCs w:val="28"/>
                <w:lang w:eastAsia="ru-RU"/>
              </w:rPr>
            </w:pPr>
            <w:r w:rsidRPr="00810754">
              <w:rPr>
                <w:rFonts w:ascii="Times New Roman" w:eastAsia="Times New Roman" w:hAnsi="Times New Roman" w:cs="Times New Roman"/>
                <w:b/>
                <w:color w:val="1A1A1A"/>
                <w:sz w:val="28"/>
                <w:szCs w:val="28"/>
                <w:lang w:eastAsia="ru-RU"/>
              </w:rPr>
              <w:lastRenderedPageBreak/>
              <w:t>11</w:t>
            </w:r>
          </w:p>
        </w:tc>
        <w:tc>
          <w:tcPr>
            <w:tcW w:w="2183" w:type="dxa"/>
          </w:tcPr>
          <w:p w:rsidR="00650750" w:rsidRPr="00853F59" w:rsidRDefault="00650750" w:rsidP="00650750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853F59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Тема 3.2. Артикуляционная гимнастика. Работа с дикцией.</w:t>
            </w:r>
          </w:p>
          <w:p w:rsidR="00650750" w:rsidRPr="00853F59" w:rsidRDefault="00650750" w:rsidP="00650750">
            <w:pP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</w:p>
        </w:tc>
        <w:tc>
          <w:tcPr>
            <w:tcW w:w="1342" w:type="dxa"/>
          </w:tcPr>
          <w:p w:rsidR="00650750" w:rsidRPr="00853F59" w:rsidRDefault="00650750" w:rsidP="00650750">
            <w:pP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853F59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61" w:type="dxa"/>
          </w:tcPr>
          <w:p w:rsidR="00650750" w:rsidRPr="00853F59" w:rsidRDefault="00650750" w:rsidP="00650750">
            <w:pP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853F59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449" w:type="dxa"/>
          </w:tcPr>
          <w:p w:rsidR="00650750" w:rsidRPr="00853F59" w:rsidRDefault="00650750" w:rsidP="00650750">
            <w:pP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853F59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043" w:type="dxa"/>
          </w:tcPr>
          <w:p w:rsidR="00650750" w:rsidRPr="00853F59" w:rsidRDefault="00650750" w:rsidP="00650750">
            <w:pP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853F59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Текущий</w:t>
            </w:r>
          </w:p>
        </w:tc>
      </w:tr>
      <w:tr w:rsidR="00650750" w:rsidRPr="00853F59" w:rsidTr="008E10B5">
        <w:tc>
          <w:tcPr>
            <w:tcW w:w="1193" w:type="dxa"/>
          </w:tcPr>
          <w:p w:rsidR="00650750" w:rsidRPr="00810754" w:rsidRDefault="00650750" w:rsidP="00650750">
            <w:pPr>
              <w:rPr>
                <w:rFonts w:ascii="Times New Roman" w:eastAsia="Times New Roman" w:hAnsi="Times New Roman" w:cs="Times New Roman"/>
                <w:b/>
                <w:color w:val="1A1A1A"/>
                <w:sz w:val="28"/>
                <w:szCs w:val="28"/>
                <w:lang w:eastAsia="ru-RU"/>
              </w:rPr>
            </w:pPr>
            <w:r w:rsidRPr="00810754">
              <w:rPr>
                <w:rFonts w:ascii="Times New Roman" w:eastAsia="Times New Roman" w:hAnsi="Times New Roman" w:cs="Times New Roman"/>
                <w:b/>
                <w:color w:val="1A1A1A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2183" w:type="dxa"/>
          </w:tcPr>
          <w:p w:rsidR="00650750" w:rsidRPr="00853F59" w:rsidRDefault="00650750" w:rsidP="00650750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853F59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Раздел 4. Сценическое движение</w:t>
            </w:r>
          </w:p>
          <w:p w:rsidR="00650750" w:rsidRPr="00853F59" w:rsidRDefault="00650750" w:rsidP="00650750">
            <w:pP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</w:p>
        </w:tc>
        <w:tc>
          <w:tcPr>
            <w:tcW w:w="1342" w:type="dxa"/>
          </w:tcPr>
          <w:p w:rsidR="00650750" w:rsidRPr="00853F59" w:rsidRDefault="00650750" w:rsidP="00650750">
            <w:pP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853F59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361" w:type="dxa"/>
          </w:tcPr>
          <w:p w:rsidR="00650750" w:rsidRPr="00853F59" w:rsidRDefault="00650750" w:rsidP="00650750">
            <w:pP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853F59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449" w:type="dxa"/>
          </w:tcPr>
          <w:p w:rsidR="00650750" w:rsidRPr="00853F59" w:rsidRDefault="00650750" w:rsidP="00650750">
            <w:pP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853F59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043" w:type="dxa"/>
          </w:tcPr>
          <w:p w:rsidR="00650750" w:rsidRPr="00853F59" w:rsidRDefault="00650750" w:rsidP="00650750">
            <w:pP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</w:p>
        </w:tc>
      </w:tr>
      <w:tr w:rsidR="00650750" w:rsidRPr="00853F59" w:rsidTr="008E10B5">
        <w:tc>
          <w:tcPr>
            <w:tcW w:w="1193" w:type="dxa"/>
          </w:tcPr>
          <w:p w:rsidR="00650750" w:rsidRPr="00810754" w:rsidRDefault="00650750" w:rsidP="00650750">
            <w:pPr>
              <w:rPr>
                <w:rFonts w:ascii="Times New Roman" w:eastAsia="Times New Roman" w:hAnsi="Times New Roman" w:cs="Times New Roman"/>
                <w:b/>
                <w:color w:val="1A1A1A"/>
                <w:sz w:val="28"/>
                <w:szCs w:val="28"/>
                <w:lang w:eastAsia="ru-RU"/>
              </w:rPr>
            </w:pPr>
            <w:r w:rsidRPr="00810754">
              <w:rPr>
                <w:rFonts w:ascii="Times New Roman" w:eastAsia="Times New Roman" w:hAnsi="Times New Roman" w:cs="Times New Roman"/>
                <w:b/>
                <w:color w:val="1A1A1A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2183" w:type="dxa"/>
          </w:tcPr>
          <w:p w:rsidR="00650750" w:rsidRPr="00853F59" w:rsidRDefault="00650750" w:rsidP="00650750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853F59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Тема 4.1. Работа с предметом.</w:t>
            </w:r>
          </w:p>
          <w:p w:rsidR="00650750" w:rsidRPr="00853F59" w:rsidRDefault="00650750" w:rsidP="00650750">
            <w:pP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</w:p>
        </w:tc>
        <w:tc>
          <w:tcPr>
            <w:tcW w:w="1342" w:type="dxa"/>
          </w:tcPr>
          <w:p w:rsidR="00650750" w:rsidRPr="00853F59" w:rsidRDefault="00650750" w:rsidP="00650750">
            <w:pP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853F59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61" w:type="dxa"/>
          </w:tcPr>
          <w:p w:rsidR="00650750" w:rsidRPr="00853F59" w:rsidRDefault="00650750" w:rsidP="00650750">
            <w:pP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853F59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449" w:type="dxa"/>
          </w:tcPr>
          <w:p w:rsidR="00650750" w:rsidRPr="00853F59" w:rsidRDefault="00650750" w:rsidP="00650750">
            <w:pP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853F59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043" w:type="dxa"/>
          </w:tcPr>
          <w:p w:rsidR="00650750" w:rsidRPr="00853F59" w:rsidRDefault="00650750" w:rsidP="00650750">
            <w:pP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853F59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Текущий</w:t>
            </w:r>
          </w:p>
        </w:tc>
      </w:tr>
      <w:tr w:rsidR="00650750" w:rsidRPr="00853F59" w:rsidTr="008E10B5">
        <w:tc>
          <w:tcPr>
            <w:tcW w:w="1193" w:type="dxa"/>
          </w:tcPr>
          <w:p w:rsidR="00650750" w:rsidRPr="00810754" w:rsidRDefault="00650750" w:rsidP="00650750">
            <w:pPr>
              <w:rPr>
                <w:rFonts w:ascii="Times New Roman" w:eastAsia="Times New Roman" w:hAnsi="Times New Roman" w:cs="Times New Roman"/>
                <w:b/>
                <w:color w:val="1A1A1A"/>
                <w:sz w:val="28"/>
                <w:szCs w:val="28"/>
                <w:lang w:eastAsia="ru-RU"/>
              </w:rPr>
            </w:pPr>
            <w:r w:rsidRPr="00810754">
              <w:rPr>
                <w:rFonts w:ascii="Times New Roman" w:eastAsia="Times New Roman" w:hAnsi="Times New Roman" w:cs="Times New Roman"/>
                <w:b/>
                <w:color w:val="1A1A1A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2183" w:type="dxa"/>
          </w:tcPr>
          <w:p w:rsidR="00650750" w:rsidRPr="00853F59" w:rsidRDefault="00650750" w:rsidP="00650750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853F59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Тема 4.2. Работа с партнером.</w:t>
            </w:r>
          </w:p>
          <w:p w:rsidR="00650750" w:rsidRPr="00853F59" w:rsidRDefault="00650750" w:rsidP="00650750">
            <w:pP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</w:p>
        </w:tc>
        <w:tc>
          <w:tcPr>
            <w:tcW w:w="1342" w:type="dxa"/>
          </w:tcPr>
          <w:p w:rsidR="00650750" w:rsidRPr="00853F59" w:rsidRDefault="00650750" w:rsidP="00650750">
            <w:pP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853F59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361" w:type="dxa"/>
          </w:tcPr>
          <w:p w:rsidR="00650750" w:rsidRPr="00853F59" w:rsidRDefault="00650750" w:rsidP="00650750">
            <w:pP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853F59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449" w:type="dxa"/>
          </w:tcPr>
          <w:p w:rsidR="00650750" w:rsidRPr="00853F59" w:rsidRDefault="00650750" w:rsidP="00650750">
            <w:pP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853F59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043" w:type="dxa"/>
          </w:tcPr>
          <w:p w:rsidR="00650750" w:rsidRPr="00853F59" w:rsidRDefault="00650750" w:rsidP="00650750">
            <w:pP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853F59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Текущий</w:t>
            </w:r>
          </w:p>
        </w:tc>
      </w:tr>
      <w:tr w:rsidR="00650750" w:rsidRPr="00853F59" w:rsidTr="008E10B5">
        <w:tc>
          <w:tcPr>
            <w:tcW w:w="1193" w:type="dxa"/>
          </w:tcPr>
          <w:p w:rsidR="00650750" w:rsidRPr="00810754" w:rsidRDefault="00650750" w:rsidP="00650750">
            <w:pPr>
              <w:rPr>
                <w:rFonts w:ascii="Times New Roman" w:eastAsia="Times New Roman" w:hAnsi="Times New Roman" w:cs="Times New Roman"/>
                <w:b/>
                <w:color w:val="1A1A1A"/>
                <w:sz w:val="28"/>
                <w:szCs w:val="28"/>
                <w:lang w:eastAsia="ru-RU"/>
              </w:rPr>
            </w:pPr>
            <w:r w:rsidRPr="00810754">
              <w:rPr>
                <w:rFonts w:ascii="Times New Roman" w:eastAsia="Times New Roman" w:hAnsi="Times New Roman" w:cs="Times New Roman"/>
                <w:b/>
                <w:color w:val="1A1A1A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2183" w:type="dxa"/>
          </w:tcPr>
          <w:p w:rsidR="00650750" w:rsidRPr="00853F59" w:rsidRDefault="00650750" w:rsidP="00650750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853F59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Раздел 5. Работа над пьесой</w:t>
            </w:r>
          </w:p>
          <w:p w:rsidR="00650750" w:rsidRPr="00853F59" w:rsidRDefault="00650750" w:rsidP="00650750">
            <w:pP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</w:p>
        </w:tc>
        <w:tc>
          <w:tcPr>
            <w:tcW w:w="1342" w:type="dxa"/>
          </w:tcPr>
          <w:p w:rsidR="00650750" w:rsidRPr="00853F59" w:rsidRDefault="00650750" w:rsidP="00650750">
            <w:pP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853F59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361" w:type="dxa"/>
          </w:tcPr>
          <w:p w:rsidR="00650750" w:rsidRPr="00853F59" w:rsidRDefault="00650750" w:rsidP="00650750">
            <w:pP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853F59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449" w:type="dxa"/>
          </w:tcPr>
          <w:p w:rsidR="00650750" w:rsidRPr="00853F59" w:rsidRDefault="00650750" w:rsidP="00650750">
            <w:pP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853F59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043" w:type="dxa"/>
          </w:tcPr>
          <w:p w:rsidR="00650750" w:rsidRPr="00853F59" w:rsidRDefault="00650750" w:rsidP="00650750">
            <w:pP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853F59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Текущий</w:t>
            </w:r>
          </w:p>
        </w:tc>
      </w:tr>
      <w:tr w:rsidR="00650750" w:rsidRPr="00853F59" w:rsidTr="008E10B5">
        <w:tc>
          <w:tcPr>
            <w:tcW w:w="1193" w:type="dxa"/>
          </w:tcPr>
          <w:p w:rsidR="00650750" w:rsidRPr="00810754" w:rsidRDefault="00650750" w:rsidP="00650750">
            <w:pPr>
              <w:rPr>
                <w:rFonts w:ascii="Times New Roman" w:eastAsia="Times New Roman" w:hAnsi="Times New Roman" w:cs="Times New Roman"/>
                <w:b/>
                <w:color w:val="1A1A1A"/>
                <w:sz w:val="28"/>
                <w:szCs w:val="28"/>
                <w:lang w:eastAsia="ru-RU"/>
              </w:rPr>
            </w:pPr>
            <w:r w:rsidRPr="00810754">
              <w:rPr>
                <w:rFonts w:ascii="Times New Roman" w:eastAsia="Times New Roman" w:hAnsi="Times New Roman" w:cs="Times New Roman"/>
                <w:b/>
                <w:color w:val="1A1A1A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2183" w:type="dxa"/>
          </w:tcPr>
          <w:p w:rsidR="00650750" w:rsidRPr="00853F59" w:rsidRDefault="00650750" w:rsidP="00650750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853F59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Тема 5.1. Особенности композиционного построения пьесы: ее экспозиция, завязка, кульминация и развязка. Персонажи - действующие лица спектакля.</w:t>
            </w:r>
          </w:p>
          <w:p w:rsidR="00650750" w:rsidRPr="00853F59" w:rsidRDefault="00650750" w:rsidP="00650750">
            <w:pP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</w:p>
        </w:tc>
        <w:tc>
          <w:tcPr>
            <w:tcW w:w="1342" w:type="dxa"/>
          </w:tcPr>
          <w:p w:rsidR="00650750" w:rsidRPr="00853F59" w:rsidRDefault="00650750" w:rsidP="00650750">
            <w:pP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853F59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61" w:type="dxa"/>
          </w:tcPr>
          <w:p w:rsidR="00650750" w:rsidRPr="00853F59" w:rsidRDefault="00650750" w:rsidP="00650750">
            <w:pP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853F59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449" w:type="dxa"/>
          </w:tcPr>
          <w:p w:rsidR="00650750" w:rsidRPr="00853F59" w:rsidRDefault="00650750" w:rsidP="00650750">
            <w:pP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853F59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2043" w:type="dxa"/>
          </w:tcPr>
          <w:p w:rsidR="00650750" w:rsidRPr="00853F59" w:rsidRDefault="00650750" w:rsidP="00650750">
            <w:pP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853F59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Текущий</w:t>
            </w:r>
          </w:p>
        </w:tc>
      </w:tr>
      <w:tr w:rsidR="00650750" w:rsidRPr="00853F59" w:rsidTr="008E10B5">
        <w:tc>
          <w:tcPr>
            <w:tcW w:w="1193" w:type="dxa"/>
          </w:tcPr>
          <w:p w:rsidR="00650750" w:rsidRPr="00810754" w:rsidRDefault="00650750" w:rsidP="00650750">
            <w:pPr>
              <w:rPr>
                <w:rFonts w:ascii="Times New Roman" w:eastAsia="Times New Roman" w:hAnsi="Times New Roman" w:cs="Times New Roman"/>
                <w:b/>
                <w:color w:val="1A1A1A"/>
                <w:sz w:val="28"/>
                <w:szCs w:val="28"/>
                <w:lang w:eastAsia="ru-RU"/>
              </w:rPr>
            </w:pPr>
            <w:r w:rsidRPr="00810754">
              <w:rPr>
                <w:rFonts w:ascii="Times New Roman" w:eastAsia="Times New Roman" w:hAnsi="Times New Roman" w:cs="Times New Roman"/>
                <w:b/>
                <w:color w:val="1A1A1A"/>
                <w:sz w:val="28"/>
                <w:szCs w:val="28"/>
                <w:lang w:eastAsia="ru-RU"/>
              </w:rPr>
              <w:t>17</w:t>
            </w:r>
          </w:p>
        </w:tc>
        <w:tc>
          <w:tcPr>
            <w:tcW w:w="2183" w:type="dxa"/>
          </w:tcPr>
          <w:p w:rsidR="00650750" w:rsidRPr="00853F59" w:rsidRDefault="00650750" w:rsidP="00650750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853F59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 xml:space="preserve">Тема 5.2. Чтение и обсуждение пьесы, ее темы, идеи. Осмысление сюжета, выделение основных событий, </w:t>
            </w:r>
            <w:r w:rsidRPr="00853F59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lastRenderedPageBreak/>
              <w:t>являющихся поворотными моментами в развитии действия.</w:t>
            </w:r>
          </w:p>
          <w:p w:rsidR="00650750" w:rsidRPr="00853F59" w:rsidRDefault="00650750" w:rsidP="00650750">
            <w:pP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</w:p>
        </w:tc>
        <w:tc>
          <w:tcPr>
            <w:tcW w:w="1342" w:type="dxa"/>
          </w:tcPr>
          <w:p w:rsidR="00650750" w:rsidRPr="00853F59" w:rsidRDefault="00650750" w:rsidP="00650750">
            <w:pP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853F59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lastRenderedPageBreak/>
              <w:t>2</w:t>
            </w:r>
          </w:p>
        </w:tc>
        <w:tc>
          <w:tcPr>
            <w:tcW w:w="1361" w:type="dxa"/>
          </w:tcPr>
          <w:p w:rsidR="00650750" w:rsidRPr="00853F59" w:rsidRDefault="00650750" w:rsidP="00650750">
            <w:pP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853F59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449" w:type="dxa"/>
          </w:tcPr>
          <w:p w:rsidR="00650750" w:rsidRPr="00853F59" w:rsidRDefault="00650750" w:rsidP="00650750">
            <w:pP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853F59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043" w:type="dxa"/>
          </w:tcPr>
          <w:p w:rsidR="00650750" w:rsidRPr="00853F59" w:rsidRDefault="00650750" w:rsidP="00650750">
            <w:pP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853F59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Текущий</w:t>
            </w:r>
          </w:p>
        </w:tc>
      </w:tr>
      <w:tr w:rsidR="00650750" w:rsidRPr="00853F59" w:rsidTr="008E10B5">
        <w:tc>
          <w:tcPr>
            <w:tcW w:w="1193" w:type="dxa"/>
          </w:tcPr>
          <w:p w:rsidR="00650750" w:rsidRPr="00810754" w:rsidRDefault="00650750" w:rsidP="00650750">
            <w:pPr>
              <w:rPr>
                <w:rFonts w:ascii="Times New Roman" w:eastAsia="Times New Roman" w:hAnsi="Times New Roman" w:cs="Times New Roman"/>
                <w:b/>
                <w:color w:val="1A1A1A"/>
                <w:sz w:val="28"/>
                <w:szCs w:val="28"/>
                <w:lang w:eastAsia="ru-RU"/>
              </w:rPr>
            </w:pPr>
            <w:r w:rsidRPr="00810754">
              <w:rPr>
                <w:rFonts w:ascii="Times New Roman" w:eastAsia="Times New Roman" w:hAnsi="Times New Roman" w:cs="Times New Roman"/>
                <w:b/>
                <w:color w:val="1A1A1A"/>
                <w:sz w:val="28"/>
                <w:szCs w:val="28"/>
                <w:lang w:eastAsia="ru-RU"/>
              </w:rPr>
              <w:lastRenderedPageBreak/>
              <w:t>18</w:t>
            </w:r>
          </w:p>
        </w:tc>
        <w:tc>
          <w:tcPr>
            <w:tcW w:w="2183" w:type="dxa"/>
          </w:tcPr>
          <w:p w:rsidR="00650750" w:rsidRPr="00853F59" w:rsidRDefault="00650750" w:rsidP="00650750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853F59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Тема 5.3. Определение главной темы пьесы и идеи автора, раскрывающиеся через основной конфликт. Определение жанра спектакля.</w:t>
            </w:r>
          </w:p>
          <w:p w:rsidR="00650750" w:rsidRPr="00853F59" w:rsidRDefault="00650750" w:rsidP="00650750">
            <w:pP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</w:p>
        </w:tc>
        <w:tc>
          <w:tcPr>
            <w:tcW w:w="1342" w:type="dxa"/>
          </w:tcPr>
          <w:p w:rsidR="00650750" w:rsidRPr="00853F59" w:rsidRDefault="00650750" w:rsidP="00650750">
            <w:pP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853F59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61" w:type="dxa"/>
          </w:tcPr>
          <w:p w:rsidR="00650750" w:rsidRPr="00853F59" w:rsidRDefault="00650750" w:rsidP="00650750">
            <w:pP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853F59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449" w:type="dxa"/>
          </w:tcPr>
          <w:p w:rsidR="00650750" w:rsidRPr="00853F59" w:rsidRDefault="00650750" w:rsidP="00650750">
            <w:pP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853F59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043" w:type="dxa"/>
          </w:tcPr>
          <w:p w:rsidR="00650750" w:rsidRPr="00853F59" w:rsidRDefault="00650750" w:rsidP="00650750">
            <w:pP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853F59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Текущий</w:t>
            </w:r>
          </w:p>
        </w:tc>
      </w:tr>
      <w:tr w:rsidR="00650750" w:rsidRPr="00853F59" w:rsidTr="008E10B5">
        <w:tc>
          <w:tcPr>
            <w:tcW w:w="1193" w:type="dxa"/>
          </w:tcPr>
          <w:p w:rsidR="00650750" w:rsidRPr="00810754" w:rsidRDefault="00650750" w:rsidP="00650750">
            <w:pPr>
              <w:rPr>
                <w:rFonts w:ascii="Times New Roman" w:eastAsia="Times New Roman" w:hAnsi="Times New Roman" w:cs="Times New Roman"/>
                <w:b/>
                <w:color w:val="1A1A1A"/>
                <w:sz w:val="28"/>
                <w:szCs w:val="28"/>
                <w:lang w:eastAsia="ru-RU"/>
              </w:rPr>
            </w:pPr>
            <w:r w:rsidRPr="00810754">
              <w:rPr>
                <w:rFonts w:ascii="Times New Roman" w:eastAsia="Times New Roman" w:hAnsi="Times New Roman" w:cs="Times New Roman"/>
                <w:b/>
                <w:color w:val="1A1A1A"/>
                <w:sz w:val="28"/>
                <w:szCs w:val="28"/>
                <w:lang w:eastAsia="ru-RU"/>
              </w:rPr>
              <w:t>19</w:t>
            </w:r>
          </w:p>
        </w:tc>
        <w:tc>
          <w:tcPr>
            <w:tcW w:w="2183" w:type="dxa"/>
          </w:tcPr>
          <w:p w:rsidR="00650750" w:rsidRPr="00853F59" w:rsidRDefault="00650750" w:rsidP="00650750">
            <w:pP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853F59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Тема 5.4. Общий разговор о замысле спектакля.</w:t>
            </w:r>
          </w:p>
        </w:tc>
        <w:tc>
          <w:tcPr>
            <w:tcW w:w="1342" w:type="dxa"/>
          </w:tcPr>
          <w:p w:rsidR="00650750" w:rsidRPr="00853F59" w:rsidRDefault="00650750" w:rsidP="00650750">
            <w:pP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853F59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61" w:type="dxa"/>
          </w:tcPr>
          <w:p w:rsidR="00650750" w:rsidRPr="00853F59" w:rsidRDefault="00650750" w:rsidP="00650750">
            <w:pP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853F59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449" w:type="dxa"/>
          </w:tcPr>
          <w:p w:rsidR="00650750" w:rsidRPr="00853F59" w:rsidRDefault="00650750" w:rsidP="00650750">
            <w:pP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853F59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043" w:type="dxa"/>
          </w:tcPr>
          <w:p w:rsidR="00650750" w:rsidRPr="00853F59" w:rsidRDefault="00650750" w:rsidP="00650750">
            <w:pP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853F59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Текущий</w:t>
            </w:r>
          </w:p>
        </w:tc>
      </w:tr>
      <w:tr w:rsidR="00650750" w:rsidRPr="00853F59" w:rsidTr="008E10B5">
        <w:tc>
          <w:tcPr>
            <w:tcW w:w="1193" w:type="dxa"/>
          </w:tcPr>
          <w:p w:rsidR="00650750" w:rsidRPr="00810754" w:rsidRDefault="00650750" w:rsidP="00650750">
            <w:pPr>
              <w:rPr>
                <w:rFonts w:ascii="Times New Roman" w:eastAsia="Times New Roman" w:hAnsi="Times New Roman" w:cs="Times New Roman"/>
                <w:b/>
                <w:color w:val="1A1A1A"/>
                <w:sz w:val="28"/>
                <w:szCs w:val="28"/>
                <w:lang w:eastAsia="ru-RU"/>
              </w:rPr>
            </w:pPr>
            <w:r w:rsidRPr="00810754">
              <w:rPr>
                <w:rFonts w:ascii="Times New Roman" w:eastAsia="Times New Roman" w:hAnsi="Times New Roman" w:cs="Times New Roman"/>
                <w:b/>
                <w:color w:val="1A1A1A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2183" w:type="dxa"/>
          </w:tcPr>
          <w:p w:rsidR="00650750" w:rsidRPr="00853F59" w:rsidRDefault="00650750" w:rsidP="00650750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853F59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Раздел 6. Постановка спектакля</w:t>
            </w:r>
          </w:p>
          <w:p w:rsidR="00650750" w:rsidRPr="00853F59" w:rsidRDefault="00650750" w:rsidP="00650750">
            <w:pP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</w:p>
        </w:tc>
        <w:tc>
          <w:tcPr>
            <w:tcW w:w="1342" w:type="dxa"/>
          </w:tcPr>
          <w:p w:rsidR="00650750" w:rsidRPr="00853F59" w:rsidRDefault="00650750" w:rsidP="00650750">
            <w:pP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853F59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1361" w:type="dxa"/>
          </w:tcPr>
          <w:p w:rsidR="00650750" w:rsidRPr="00853F59" w:rsidRDefault="00650750" w:rsidP="00650750">
            <w:pP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853F59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449" w:type="dxa"/>
          </w:tcPr>
          <w:p w:rsidR="00650750" w:rsidRPr="00853F59" w:rsidRDefault="00650750" w:rsidP="00650750">
            <w:pP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853F59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2043" w:type="dxa"/>
          </w:tcPr>
          <w:p w:rsidR="00650750" w:rsidRPr="00853F59" w:rsidRDefault="00650750" w:rsidP="00650750">
            <w:pP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</w:p>
        </w:tc>
      </w:tr>
      <w:tr w:rsidR="00650750" w:rsidRPr="00853F59" w:rsidTr="008E10B5">
        <w:tc>
          <w:tcPr>
            <w:tcW w:w="1193" w:type="dxa"/>
          </w:tcPr>
          <w:p w:rsidR="00650750" w:rsidRPr="00810754" w:rsidRDefault="00650750" w:rsidP="00650750">
            <w:pPr>
              <w:rPr>
                <w:rFonts w:ascii="Times New Roman" w:eastAsia="Times New Roman" w:hAnsi="Times New Roman" w:cs="Times New Roman"/>
                <w:b/>
                <w:color w:val="1A1A1A"/>
                <w:sz w:val="28"/>
                <w:szCs w:val="28"/>
                <w:lang w:eastAsia="ru-RU"/>
              </w:rPr>
            </w:pPr>
            <w:r w:rsidRPr="00810754">
              <w:rPr>
                <w:rFonts w:ascii="Times New Roman" w:eastAsia="Times New Roman" w:hAnsi="Times New Roman" w:cs="Times New Roman"/>
                <w:b/>
                <w:color w:val="1A1A1A"/>
                <w:sz w:val="28"/>
                <w:szCs w:val="28"/>
                <w:lang w:eastAsia="ru-RU"/>
              </w:rPr>
              <w:t>21</w:t>
            </w:r>
          </w:p>
        </w:tc>
        <w:tc>
          <w:tcPr>
            <w:tcW w:w="2183" w:type="dxa"/>
          </w:tcPr>
          <w:p w:rsidR="00650750" w:rsidRPr="00853F59" w:rsidRDefault="00650750" w:rsidP="00650750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853F59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Тема 6.1. Репетиционный период.</w:t>
            </w:r>
          </w:p>
          <w:p w:rsidR="00650750" w:rsidRPr="00853F59" w:rsidRDefault="00650750" w:rsidP="00650750">
            <w:pP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</w:p>
        </w:tc>
        <w:tc>
          <w:tcPr>
            <w:tcW w:w="1342" w:type="dxa"/>
          </w:tcPr>
          <w:p w:rsidR="00650750" w:rsidRPr="00853F59" w:rsidRDefault="00650750" w:rsidP="00650750">
            <w:pP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853F59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361" w:type="dxa"/>
          </w:tcPr>
          <w:p w:rsidR="00650750" w:rsidRPr="00853F59" w:rsidRDefault="00650750" w:rsidP="00650750">
            <w:pP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853F59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449" w:type="dxa"/>
          </w:tcPr>
          <w:p w:rsidR="00650750" w:rsidRPr="00853F59" w:rsidRDefault="00650750" w:rsidP="00650750">
            <w:pP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853F59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2043" w:type="dxa"/>
          </w:tcPr>
          <w:p w:rsidR="00650750" w:rsidRPr="00853F59" w:rsidRDefault="00650750" w:rsidP="00650750">
            <w:pP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853F59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Текущий</w:t>
            </w:r>
          </w:p>
        </w:tc>
      </w:tr>
      <w:tr w:rsidR="00650750" w:rsidRPr="00853F59" w:rsidTr="008E10B5">
        <w:tc>
          <w:tcPr>
            <w:tcW w:w="1193" w:type="dxa"/>
          </w:tcPr>
          <w:p w:rsidR="00650750" w:rsidRPr="00810754" w:rsidRDefault="00650750" w:rsidP="00650750">
            <w:pPr>
              <w:rPr>
                <w:rFonts w:ascii="Times New Roman" w:eastAsia="Times New Roman" w:hAnsi="Times New Roman" w:cs="Times New Roman"/>
                <w:b/>
                <w:color w:val="1A1A1A"/>
                <w:sz w:val="28"/>
                <w:szCs w:val="28"/>
                <w:lang w:eastAsia="ru-RU"/>
              </w:rPr>
            </w:pPr>
            <w:r w:rsidRPr="00810754">
              <w:rPr>
                <w:rFonts w:ascii="Times New Roman" w:eastAsia="Times New Roman" w:hAnsi="Times New Roman" w:cs="Times New Roman"/>
                <w:b/>
                <w:color w:val="1A1A1A"/>
                <w:sz w:val="28"/>
                <w:szCs w:val="28"/>
                <w:lang w:eastAsia="ru-RU"/>
              </w:rPr>
              <w:t>22</w:t>
            </w:r>
          </w:p>
        </w:tc>
        <w:tc>
          <w:tcPr>
            <w:tcW w:w="2183" w:type="dxa"/>
          </w:tcPr>
          <w:p w:rsidR="00650750" w:rsidRPr="00853F59" w:rsidRDefault="00650750" w:rsidP="00650750">
            <w:pP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853F59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Тема 6.2. Создание эскизов грима, костюмов для героев выбранной пьесы</w:t>
            </w:r>
          </w:p>
        </w:tc>
        <w:tc>
          <w:tcPr>
            <w:tcW w:w="1342" w:type="dxa"/>
          </w:tcPr>
          <w:p w:rsidR="00650750" w:rsidRPr="00853F59" w:rsidRDefault="00650750" w:rsidP="00650750">
            <w:pP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853F59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361" w:type="dxa"/>
          </w:tcPr>
          <w:p w:rsidR="00650750" w:rsidRPr="00853F59" w:rsidRDefault="00650750" w:rsidP="00650750">
            <w:pP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853F59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449" w:type="dxa"/>
          </w:tcPr>
          <w:p w:rsidR="00650750" w:rsidRPr="00853F59" w:rsidRDefault="00650750" w:rsidP="00650750">
            <w:pP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853F59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043" w:type="dxa"/>
          </w:tcPr>
          <w:p w:rsidR="00650750" w:rsidRPr="00853F59" w:rsidRDefault="0022567D" w:rsidP="00650750">
            <w:pP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853F59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Текущий</w:t>
            </w:r>
          </w:p>
        </w:tc>
      </w:tr>
      <w:tr w:rsidR="00650750" w:rsidRPr="00853F59" w:rsidTr="008E10B5">
        <w:tc>
          <w:tcPr>
            <w:tcW w:w="1193" w:type="dxa"/>
          </w:tcPr>
          <w:p w:rsidR="00650750" w:rsidRPr="00810754" w:rsidRDefault="00650750" w:rsidP="00650750">
            <w:pPr>
              <w:rPr>
                <w:rFonts w:ascii="Times New Roman" w:eastAsia="Times New Roman" w:hAnsi="Times New Roman" w:cs="Times New Roman"/>
                <w:b/>
                <w:color w:val="1A1A1A"/>
                <w:sz w:val="28"/>
                <w:szCs w:val="28"/>
                <w:lang w:eastAsia="ru-RU"/>
              </w:rPr>
            </w:pPr>
            <w:r w:rsidRPr="00810754">
              <w:rPr>
                <w:rFonts w:ascii="Times New Roman" w:eastAsia="Times New Roman" w:hAnsi="Times New Roman" w:cs="Times New Roman"/>
                <w:b/>
                <w:color w:val="1A1A1A"/>
                <w:sz w:val="28"/>
                <w:szCs w:val="28"/>
                <w:lang w:eastAsia="ru-RU"/>
              </w:rPr>
              <w:t>23</w:t>
            </w:r>
          </w:p>
        </w:tc>
        <w:tc>
          <w:tcPr>
            <w:tcW w:w="2183" w:type="dxa"/>
          </w:tcPr>
          <w:p w:rsidR="0022567D" w:rsidRPr="00853F59" w:rsidRDefault="0022567D" w:rsidP="0022567D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853F59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Тема 6.3. Создание реквизита и декораций.</w:t>
            </w:r>
          </w:p>
          <w:p w:rsidR="00650750" w:rsidRPr="00853F59" w:rsidRDefault="00650750" w:rsidP="00650750">
            <w:pP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</w:p>
        </w:tc>
        <w:tc>
          <w:tcPr>
            <w:tcW w:w="1342" w:type="dxa"/>
          </w:tcPr>
          <w:p w:rsidR="00650750" w:rsidRPr="00853F59" w:rsidRDefault="0022567D" w:rsidP="00650750">
            <w:pP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853F59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61" w:type="dxa"/>
          </w:tcPr>
          <w:p w:rsidR="00650750" w:rsidRPr="00853F59" w:rsidRDefault="0022567D" w:rsidP="00650750">
            <w:pP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853F59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449" w:type="dxa"/>
          </w:tcPr>
          <w:p w:rsidR="00650750" w:rsidRPr="00853F59" w:rsidRDefault="0022567D" w:rsidP="00650750">
            <w:pP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853F59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043" w:type="dxa"/>
          </w:tcPr>
          <w:p w:rsidR="00650750" w:rsidRPr="00853F59" w:rsidRDefault="0022567D" w:rsidP="00650750">
            <w:pP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853F59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Текущий</w:t>
            </w:r>
          </w:p>
        </w:tc>
      </w:tr>
      <w:tr w:rsidR="00650750" w:rsidRPr="00853F59" w:rsidTr="008E10B5">
        <w:tc>
          <w:tcPr>
            <w:tcW w:w="1193" w:type="dxa"/>
          </w:tcPr>
          <w:p w:rsidR="00650750" w:rsidRPr="00810754" w:rsidRDefault="00650750" w:rsidP="00650750">
            <w:pPr>
              <w:rPr>
                <w:rFonts w:ascii="Times New Roman" w:eastAsia="Times New Roman" w:hAnsi="Times New Roman" w:cs="Times New Roman"/>
                <w:b/>
                <w:color w:val="1A1A1A"/>
                <w:sz w:val="28"/>
                <w:szCs w:val="28"/>
                <w:lang w:eastAsia="ru-RU"/>
              </w:rPr>
            </w:pPr>
            <w:r w:rsidRPr="00810754">
              <w:rPr>
                <w:rFonts w:ascii="Times New Roman" w:eastAsia="Times New Roman" w:hAnsi="Times New Roman" w:cs="Times New Roman"/>
                <w:b/>
                <w:color w:val="1A1A1A"/>
                <w:sz w:val="28"/>
                <w:szCs w:val="28"/>
                <w:lang w:eastAsia="ru-RU"/>
              </w:rPr>
              <w:t>24</w:t>
            </w:r>
          </w:p>
        </w:tc>
        <w:tc>
          <w:tcPr>
            <w:tcW w:w="2183" w:type="dxa"/>
          </w:tcPr>
          <w:p w:rsidR="0022567D" w:rsidRPr="00853F59" w:rsidRDefault="0022567D" w:rsidP="0022567D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853F59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Тема 6.4. Соединение сцен, эпизодов.</w:t>
            </w:r>
          </w:p>
          <w:p w:rsidR="00650750" w:rsidRPr="00853F59" w:rsidRDefault="00650750" w:rsidP="00650750">
            <w:pP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</w:p>
        </w:tc>
        <w:tc>
          <w:tcPr>
            <w:tcW w:w="1342" w:type="dxa"/>
          </w:tcPr>
          <w:p w:rsidR="00650750" w:rsidRPr="00853F59" w:rsidRDefault="0022567D" w:rsidP="00650750">
            <w:pP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853F59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361" w:type="dxa"/>
          </w:tcPr>
          <w:p w:rsidR="00650750" w:rsidRPr="00853F59" w:rsidRDefault="0022567D" w:rsidP="00650750">
            <w:pP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853F59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449" w:type="dxa"/>
          </w:tcPr>
          <w:p w:rsidR="00650750" w:rsidRPr="00853F59" w:rsidRDefault="0022567D" w:rsidP="00650750">
            <w:pP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853F59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043" w:type="dxa"/>
          </w:tcPr>
          <w:p w:rsidR="00650750" w:rsidRPr="00853F59" w:rsidRDefault="0022567D" w:rsidP="00650750">
            <w:pP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853F59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Текущий</w:t>
            </w:r>
          </w:p>
        </w:tc>
      </w:tr>
      <w:tr w:rsidR="00650750" w:rsidRPr="00853F59" w:rsidTr="008E10B5">
        <w:tc>
          <w:tcPr>
            <w:tcW w:w="1193" w:type="dxa"/>
          </w:tcPr>
          <w:p w:rsidR="00650750" w:rsidRPr="00810754" w:rsidRDefault="00650750" w:rsidP="00650750">
            <w:pPr>
              <w:rPr>
                <w:rFonts w:ascii="Times New Roman" w:eastAsia="Times New Roman" w:hAnsi="Times New Roman" w:cs="Times New Roman"/>
                <w:b/>
                <w:color w:val="1A1A1A"/>
                <w:sz w:val="28"/>
                <w:szCs w:val="28"/>
                <w:lang w:eastAsia="ru-RU"/>
              </w:rPr>
            </w:pPr>
            <w:r w:rsidRPr="00810754">
              <w:rPr>
                <w:rFonts w:ascii="Times New Roman" w:eastAsia="Times New Roman" w:hAnsi="Times New Roman" w:cs="Times New Roman"/>
                <w:b/>
                <w:color w:val="1A1A1A"/>
                <w:sz w:val="28"/>
                <w:szCs w:val="28"/>
                <w:lang w:eastAsia="ru-RU"/>
              </w:rPr>
              <w:t>25</w:t>
            </w:r>
          </w:p>
        </w:tc>
        <w:tc>
          <w:tcPr>
            <w:tcW w:w="2183" w:type="dxa"/>
          </w:tcPr>
          <w:p w:rsidR="0022567D" w:rsidRPr="00853F59" w:rsidRDefault="0022567D" w:rsidP="0022567D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853F59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 xml:space="preserve">Тема 6.5. </w:t>
            </w:r>
            <w:r w:rsidRPr="00853F59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lastRenderedPageBreak/>
              <w:t>Репетиции в костюмах, декорациях, с реквизитом и бутафорией.</w:t>
            </w:r>
          </w:p>
          <w:p w:rsidR="00650750" w:rsidRPr="00853F59" w:rsidRDefault="00650750" w:rsidP="00650750">
            <w:pP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</w:p>
        </w:tc>
        <w:tc>
          <w:tcPr>
            <w:tcW w:w="1342" w:type="dxa"/>
          </w:tcPr>
          <w:p w:rsidR="00650750" w:rsidRPr="00853F59" w:rsidRDefault="0022567D" w:rsidP="00650750">
            <w:pP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853F59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lastRenderedPageBreak/>
              <w:t>1</w:t>
            </w:r>
          </w:p>
        </w:tc>
        <w:tc>
          <w:tcPr>
            <w:tcW w:w="1361" w:type="dxa"/>
          </w:tcPr>
          <w:p w:rsidR="00650750" w:rsidRPr="00853F59" w:rsidRDefault="0022567D" w:rsidP="00650750">
            <w:pP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853F59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449" w:type="dxa"/>
          </w:tcPr>
          <w:p w:rsidR="00650750" w:rsidRPr="00853F59" w:rsidRDefault="0022567D" w:rsidP="00650750">
            <w:pP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853F59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043" w:type="dxa"/>
          </w:tcPr>
          <w:p w:rsidR="00650750" w:rsidRPr="00853F59" w:rsidRDefault="0022567D" w:rsidP="00650750">
            <w:pP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853F59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Промежуточный</w:t>
            </w:r>
          </w:p>
        </w:tc>
      </w:tr>
      <w:tr w:rsidR="0022567D" w:rsidRPr="00853F59" w:rsidTr="008E10B5">
        <w:tc>
          <w:tcPr>
            <w:tcW w:w="1193" w:type="dxa"/>
          </w:tcPr>
          <w:p w:rsidR="0022567D" w:rsidRPr="00810754" w:rsidRDefault="0022567D" w:rsidP="00853F59">
            <w:pPr>
              <w:rPr>
                <w:rFonts w:ascii="Times New Roman" w:eastAsia="Times New Roman" w:hAnsi="Times New Roman" w:cs="Times New Roman"/>
                <w:b/>
                <w:color w:val="1A1A1A"/>
                <w:sz w:val="28"/>
                <w:szCs w:val="28"/>
                <w:lang w:eastAsia="ru-RU"/>
              </w:rPr>
            </w:pPr>
            <w:r w:rsidRPr="00810754">
              <w:rPr>
                <w:rFonts w:ascii="Times New Roman" w:eastAsia="Times New Roman" w:hAnsi="Times New Roman" w:cs="Times New Roman"/>
                <w:b/>
                <w:color w:val="1A1A1A"/>
                <w:sz w:val="28"/>
                <w:szCs w:val="28"/>
                <w:lang w:eastAsia="ru-RU"/>
              </w:rPr>
              <w:lastRenderedPageBreak/>
              <w:t>26</w:t>
            </w:r>
          </w:p>
        </w:tc>
        <w:tc>
          <w:tcPr>
            <w:tcW w:w="2183" w:type="dxa"/>
          </w:tcPr>
          <w:p w:rsidR="0022567D" w:rsidRPr="00853F59" w:rsidRDefault="0022567D" w:rsidP="0022567D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853F59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Тема 6.6. Сводные репетиции, репетиции с объединением всех выразительных средств.</w:t>
            </w:r>
          </w:p>
          <w:p w:rsidR="0022567D" w:rsidRPr="00853F59" w:rsidRDefault="0022567D" w:rsidP="00853F59">
            <w:pP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</w:p>
        </w:tc>
        <w:tc>
          <w:tcPr>
            <w:tcW w:w="1342" w:type="dxa"/>
          </w:tcPr>
          <w:p w:rsidR="0022567D" w:rsidRPr="00853F59" w:rsidRDefault="0022567D" w:rsidP="00853F59">
            <w:pP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853F59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61" w:type="dxa"/>
          </w:tcPr>
          <w:p w:rsidR="0022567D" w:rsidRPr="00853F59" w:rsidRDefault="0022567D" w:rsidP="00853F59">
            <w:pP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853F59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449" w:type="dxa"/>
          </w:tcPr>
          <w:p w:rsidR="0022567D" w:rsidRPr="00853F59" w:rsidRDefault="0022567D" w:rsidP="00853F59">
            <w:pP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853F59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043" w:type="dxa"/>
          </w:tcPr>
          <w:p w:rsidR="0022567D" w:rsidRPr="00853F59" w:rsidRDefault="0022567D" w:rsidP="00853F59">
            <w:pP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853F59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Текущий</w:t>
            </w:r>
          </w:p>
        </w:tc>
      </w:tr>
      <w:tr w:rsidR="0022567D" w:rsidRPr="00853F59" w:rsidTr="008E10B5">
        <w:tc>
          <w:tcPr>
            <w:tcW w:w="1193" w:type="dxa"/>
          </w:tcPr>
          <w:p w:rsidR="0022567D" w:rsidRPr="00810754" w:rsidRDefault="0022567D" w:rsidP="00853F59">
            <w:pPr>
              <w:rPr>
                <w:rFonts w:ascii="Times New Roman" w:eastAsia="Times New Roman" w:hAnsi="Times New Roman" w:cs="Times New Roman"/>
                <w:b/>
                <w:color w:val="1A1A1A"/>
                <w:sz w:val="28"/>
                <w:szCs w:val="28"/>
                <w:lang w:eastAsia="ru-RU"/>
              </w:rPr>
            </w:pPr>
            <w:r w:rsidRPr="00810754">
              <w:rPr>
                <w:rFonts w:ascii="Times New Roman" w:eastAsia="Times New Roman" w:hAnsi="Times New Roman" w:cs="Times New Roman"/>
                <w:b/>
                <w:color w:val="1A1A1A"/>
                <w:sz w:val="28"/>
                <w:szCs w:val="28"/>
                <w:lang w:eastAsia="ru-RU"/>
              </w:rPr>
              <w:t>27</w:t>
            </w:r>
          </w:p>
        </w:tc>
        <w:tc>
          <w:tcPr>
            <w:tcW w:w="2183" w:type="dxa"/>
          </w:tcPr>
          <w:p w:rsidR="0022567D" w:rsidRPr="00853F59" w:rsidRDefault="0022567D" w:rsidP="0022567D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853F59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Тема 6.7. Генеральные репетиции. </w:t>
            </w:r>
          </w:p>
          <w:p w:rsidR="0022567D" w:rsidRPr="00853F59" w:rsidRDefault="0022567D" w:rsidP="00853F59">
            <w:pP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</w:p>
        </w:tc>
        <w:tc>
          <w:tcPr>
            <w:tcW w:w="1342" w:type="dxa"/>
          </w:tcPr>
          <w:p w:rsidR="0022567D" w:rsidRPr="00853F59" w:rsidRDefault="0022567D" w:rsidP="00853F59">
            <w:pP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853F59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361" w:type="dxa"/>
          </w:tcPr>
          <w:p w:rsidR="0022567D" w:rsidRPr="00853F59" w:rsidRDefault="0022567D" w:rsidP="00853F59">
            <w:pP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853F59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449" w:type="dxa"/>
          </w:tcPr>
          <w:p w:rsidR="0022567D" w:rsidRPr="00853F59" w:rsidRDefault="0022567D" w:rsidP="00853F59">
            <w:pP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853F59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043" w:type="dxa"/>
          </w:tcPr>
          <w:p w:rsidR="0022567D" w:rsidRPr="00853F59" w:rsidRDefault="0022567D" w:rsidP="00853F59">
            <w:pP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853F59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Текущий</w:t>
            </w:r>
          </w:p>
        </w:tc>
      </w:tr>
      <w:tr w:rsidR="0022567D" w:rsidRPr="00853F59" w:rsidTr="008E10B5">
        <w:tc>
          <w:tcPr>
            <w:tcW w:w="1193" w:type="dxa"/>
          </w:tcPr>
          <w:p w:rsidR="0022567D" w:rsidRPr="00810754" w:rsidRDefault="0022567D" w:rsidP="00853F59">
            <w:pPr>
              <w:rPr>
                <w:rFonts w:ascii="Times New Roman" w:eastAsia="Times New Roman" w:hAnsi="Times New Roman" w:cs="Times New Roman"/>
                <w:b/>
                <w:color w:val="1A1A1A"/>
                <w:sz w:val="28"/>
                <w:szCs w:val="28"/>
                <w:lang w:eastAsia="ru-RU"/>
              </w:rPr>
            </w:pPr>
            <w:r w:rsidRPr="00810754">
              <w:rPr>
                <w:rFonts w:ascii="Times New Roman" w:eastAsia="Times New Roman" w:hAnsi="Times New Roman" w:cs="Times New Roman"/>
                <w:b/>
                <w:color w:val="1A1A1A"/>
                <w:sz w:val="28"/>
                <w:szCs w:val="28"/>
                <w:lang w:eastAsia="ru-RU"/>
              </w:rPr>
              <w:t>28</w:t>
            </w:r>
          </w:p>
        </w:tc>
        <w:tc>
          <w:tcPr>
            <w:tcW w:w="2183" w:type="dxa"/>
          </w:tcPr>
          <w:p w:rsidR="0022567D" w:rsidRPr="00853F59" w:rsidRDefault="0022567D" w:rsidP="0022567D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853F59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Раздел 7. Итоговые занятия</w:t>
            </w:r>
          </w:p>
          <w:p w:rsidR="0022567D" w:rsidRPr="00853F59" w:rsidRDefault="0022567D" w:rsidP="00853F59">
            <w:pP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</w:p>
        </w:tc>
        <w:tc>
          <w:tcPr>
            <w:tcW w:w="1342" w:type="dxa"/>
          </w:tcPr>
          <w:p w:rsidR="0022567D" w:rsidRPr="00853F59" w:rsidRDefault="0022567D" w:rsidP="00853F59">
            <w:pP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853F59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361" w:type="dxa"/>
          </w:tcPr>
          <w:p w:rsidR="0022567D" w:rsidRPr="00853F59" w:rsidRDefault="0022567D" w:rsidP="00853F59">
            <w:pP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853F59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449" w:type="dxa"/>
          </w:tcPr>
          <w:p w:rsidR="0022567D" w:rsidRPr="00853F59" w:rsidRDefault="0022567D" w:rsidP="00853F59">
            <w:pP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853F59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043" w:type="dxa"/>
          </w:tcPr>
          <w:p w:rsidR="0022567D" w:rsidRPr="00853F59" w:rsidRDefault="0022567D" w:rsidP="00853F59">
            <w:pP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</w:p>
        </w:tc>
      </w:tr>
      <w:tr w:rsidR="0022567D" w:rsidRPr="00853F59" w:rsidTr="008E10B5">
        <w:tc>
          <w:tcPr>
            <w:tcW w:w="1193" w:type="dxa"/>
          </w:tcPr>
          <w:p w:rsidR="0022567D" w:rsidRPr="00810754" w:rsidRDefault="0022567D" w:rsidP="00853F59">
            <w:pPr>
              <w:rPr>
                <w:rFonts w:ascii="Times New Roman" w:eastAsia="Times New Roman" w:hAnsi="Times New Roman" w:cs="Times New Roman"/>
                <w:b/>
                <w:color w:val="1A1A1A"/>
                <w:sz w:val="28"/>
                <w:szCs w:val="28"/>
                <w:lang w:eastAsia="ru-RU"/>
              </w:rPr>
            </w:pPr>
            <w:r w:rsidRPr="00810754">
              <w:rPr>
                <w:rFonts w:ascii="Times New Roman" w:eastAsia="Times New Roman" w:hAnsi="Times New Roman" w:cs="Times New Roman"/>
                <w:b/>
                <w:color w:val="1A1A1A"/>
                <w:sz w:val="28"/>
                <w:szCs w:val="28"/>
                <w:lang w:eastAsia="ru-RU"/>
              </w:rPr>
              <w:t>29</w:t>
            </w:r>
          </w:p>
        </w:tc>
        <w:tc>
          <w:tcPr>
            <w:tcW w:w="2183" w:type="dxa"/>
          </w:tcPr>
          <w:p w:rsidR="0022567D" w:rsidRPr="00853F59" w:rsidRDefault="0022567D" w:rsidP="0022567D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853F59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Тема 7.1. Показ спектакля для приглашенных зрителей.</w:t>
            </w:r>
          </w:p>
          <w:p w:rsidR="0022567D" w:rsidRPr="00853F59" w:rsidRDefault="0022567D" w:rsidP="00853F59">
            <w:pP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</w:p>
        </w:tc>
        <w:tc>
          <w:tcPr>
            <w:tcW w:w="1342" w:type="dxa"/>
          </w:tcPr>
          <w:p w:rsidR="0022567D" w:rsidRPr="00853F59" w:rsidRDefault="0022567D" w:rsidP="00853F59">
            <w:pP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853F59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61" w:type="dxa"/>
          </w:tcPr>
          <w:p w:rsidR="0022567D" w:rsidRPr="00853F59" w:rsidRDefault="0022567D" w:rsidP="00853F59">
            <w:pP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853F59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449" w:type="dxa"/>
          </w:tcPr>
          <w:p w:rsidR="0022567D" w:rsidRPr="00853F59" w:rsidRDefault="0022567D" w:rsidP="00853F59">
            <w:pP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853F59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043" w:type="dxa"/>
          </w:tcPr>
          <w:p w:rsidR="0022567D" w:rsidRPr="00853F59" w:rsidRDefault="0022567D" w:rsidP="00853F59">
            <w:pP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853F59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Итоговый</w:t>
            </w:r>
          </w:p>
        </w:tc>
      </w:tr>
      <w:tr w:rsidR="0022567D" w:rsidRPr="00853F59" w:rsidTr="008E10B5">
        <w:tc>
          <w:tcPr>
            <w:tcW w:w="1193" w:type="dxa"/>
          </w:tcPr>
          <w:p w:rsidR="0022567D" w:rsidRPr="00810754" w:rsidRDefault="0022567D" w:rsidP="00853F59">
            <w:pPr>
              <w:rPr>
                <w:rFonts w:ascii="Times New Roman" w:eastAsia="Times New Roman" w:hAnsi="Times New Roman" w:cs="Times New Roman"/>
                <w:b/>
                <w:color w:val="1A1A1A"/>
                <w:sz w:val="28"/>
                <w:szCs w:val="28"/>
                <w:lang w:eastAsia="ru-RU"/>
              </w:rPr>
            </w:pPr>
            <w:r w:rsidRPr="00810754">
              <w:rPr>
                <w:rFonts w:ascii="Times New Roman" w:eastAsia="Times New Roman" w:hAnsi="Times New Roman" w:cs="Times New Roman"/>
                <w:b/>
                <w:color w:val="1A1A1A"/>
                <w:sz w:val="28"/>
                <w:szCs w:val="28"/>
                <w:lang w:eastAsia="ru-RU"/>
              </w:rPr>
              <w:t>30</w:t>
            </w:r>
          </w:p>
        </w:tc>
        <w:tc>
          <w:tcPr>
            <w:tcW w:w="2183" w:type="dxa"/>
          </w:tcPr>
          <w:p w:rsidR="0022567D" w:rsidRPr="00853F59" w:rsidRDefault="0022567D" w:rsidP="0022567D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853F59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Тема 7.2. Поведение итогов.</w:t>
            </w:r>
          </w:p>
          <w:p w:rsidR="0022567D" w:rsidRPr="00853F59" w:rsidRDefault="0022567D" w:rsidP="00853F59">
            <w:pP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</w:p>
        </w:tc>
        <w:tc>
          <w:tcPr>
            <w:tcW w:w="1342" w:type="dxa"/>
          </w:tcPr>
          <w:p w:rsidR="0022567D" w:rsidRPr="00853F59" w:rsidRDefault="0022567D" w:rsidP="00853F59">
            <w:pP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853F59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61" w:type="dxa"/>
          </w:tcPr>
          <w:p w:rsidR="0022567D" w:rsidRPr="00853F59" w:rsidRDefault="0022567D" w:rsidP="00853F59">
            <w:pP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853F59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449" w:type="dxa"/>
          </w:tcPr>
          <w:p w:rsidR="0022567D" w:rsidRPr="00853F59" w:rsidRDefault="0022567D" w:rsidP="00853F59">
            <w:pP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853F59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2043" w:type="dxa"/>
          </w:tcPr>
          <w:p w:rsidR="0022567D" w:rsidRPr="00853F59" w:rsidRDefault="0022567D" w:rsidP="00853F59">
            <w:pP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853F59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Итоговый</w:t>
            </w:r>
          </w:p>
        </w:tc>
      </w:tr>
      <w:tr w:rsidR="0022567D" w:rsidRPr="00853F59" w:rsidTr="008E10B5">
        <w:tc>
          <w:tcPr>
            <w:tcW w:w="1193" w:type="dxa"/>
          </w:tcPr>
          <w:p w:rsidR="0022567D" w:rsidRPr="00810754" w:rsidRDefault="0022567D" w:rsidP="00853F59">
            <w:pPr>
              <w:rPr>
                <w:rFonts w:ascii="Times New Roman" w:eastAsia="Times New Roman" w:hAnsi="Times New Roman" w:cs="Times New Roman"/>
                <w:b/>
                <w:color w:val="1A1A1A"/>
                <w:sz w:val="28"/>
                <w:szCs w:val="28"/>
                <w:lang w:eastAsia="ru-RU"/>
              </w:rPr>
            </w:pPr>
          </w:p>
        </w:tc>
        <w:tc>
          <w:tcPr>
            <w:tcW w:w="2183" w:type="dxa"/>
          </w:tcPr>
          <w:p w:rsidR="008E10B5" w:rsidRPr="00853F59" w:rsidRDefault="008E10B5" w:rsidP="008E10B5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853F59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Итого:</w:t>
            </w:r>
          </w:p>
          <w:p w:rsidR="0022567D" w:rsidRPr="00853F59" w:rsidRDefault="0022567D" w:rsidP="00853F59">
            <w:pP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</w:p>
        </w:tc>
        <w:tc>
          <w:tcPr>
            <w:tcW w:w="1342" w:type="dxa"/>
          </w:tcPr>
          <w:p w:rsidR="0022567D" w:rsidRPr="00853F59" w:rsidRDefault="008E10B5" w:rsidP="00853F59">
            <w:pP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853F59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34</w:t>
            </w:r>
          </w:p>
        </w:tc>
        <w:tc>
          <w:tcPr>
            <w:tcW w:w="1361" w:type="dxa"/>
          </w:tcPr>
          <w:p w:rsidR="0022567D" w:rsidRPr="00853F59" w:rsidRDefault="008E10B5" w:rsidP="00853F59">
            <w:pP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853F59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1449" w:type="dxa"/>
          </w:tcPr>
          <w:p w:rsidR="0022567D" w:rsidRPr="00853F59" w:rsidRDefault="008E10B5" w:rsidP="00853F59">
            <w:pP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853F59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27</w:t>
            </w:r>
          </w:p>
        </w:tc>
        <w:tc>
          <w:tcPr>
            <w:tcW w:w="2043" w:type="dxa"/>
          </w:tcPr>
          <w:p w:rsidR="0022567D" w:rsidRPr="00853F59" w:rsidRDefault="0022567D" w:rsidP="00853F59">
            <w:pP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</w:p>
        </w:tc>
      </w:tr>
    </w:tbl>
    <w:p w:rsidR="00650750" w:rsidRPr="00853F59" w:rsidRDefault="00650750" w:rsidP="006507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650750" w:rsidRPr="00853F59" w:rsidRDefault="00650750" w:rsidP="00853F5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  <w:r w:rsidRPr="00853F59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>2.2. СОДЕРЖАНИЕ ПРОГРАММЫ</w:t>
      </w:r>
    </w:p>
    <w:p w:rsidR="00650750" w:rsidRPr="00810754" w:rsidRDefault="00650750" w:rsidP="006507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  <w:r w:rsidRPr="00810754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>Вводное занятие.</w:t>
      </w:r>
    </w:p>
    <w:p w:rsidR="00650750" w:rsidRPr="00853F59" w:rsidRDefault="00650750" w:rsidP="006507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853F5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Теория:</w:t>
      </w:r>
    </w:p>
    <w:p w:rsidR="00650750" w:rsidRPr="00853F59" w:rsidRDefault="00650750" w:rsidP="006507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810754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>Тема 1.</w:t>
      </w:r>
      <w:r w:rsidRPr="00853F5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Правила поведения и техника безопасности на занятиях.  Цели и задачи обучения. Перспективы творческого роста. Знакомство с театром как видом искусства. </w:t>
      </w:r>
    </w:p>
    <w:p w:rsidR="00650750" w:rsidRPr="00853F59" w:rsidRDefault="00650750" w:rsidP="006507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810754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>Раздел 1.</w:t>
      </w:r>
      <w:r w:rsidRPr="00853F5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История театра.</w:t>
      </w:r>
    </w:p>
    <w:p w:rsidR="00650750" w:rsidRPr="00853F59" w:rsidRDefault="00650750" w:rsidP="006507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853F5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Теория:</w:t>
      </w:r>
    </w:p>
    <w:p w:rsidR="00650750" w:rsidRPr="00853F59" w:rsidRDefault="00650750" w:rsidP="006507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810754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>Тема 1.1</w:t>
      </w:r>
      <w:r w:rsidRPr="00853F5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. Знакомство с особенностями современного театра как вида искусства. Место театра в жизни общества. Общее представление о видах и жанрах театрального искусства.</w:t>
      </w:r>
    </w:p>
    <w:p w:rsidR="00650750" w:rsidRPr="00853F59" w:rsidRDefault="00650750" w:rsidP="006507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810754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lastRenderedPageBreak/>
        <w:t>Раздел 2.</w:t>
      </w:r>
      <w:r w:rsidRPr="00853F5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Актерское мастерство.    </w:t>
      </w:r>
    </w:p>
    <w:p w:rsidR="00650750" w:rsidRPr="00853F59" w:rsidRDefault="00650750" w:rsidP="006507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853F5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Теория:</w:t>
      </w:r>
    </w:p>
    <w:p w:rsidR="00650750" w:rsidRPr="00853F59" w:rsidRDefault="00650750" w:rsidP="006507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810754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>Тема 2.1</w:t>
      </w:r>
      <w:r w:rsidRPr="00853F5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. Стержень театрального искусства – исполнительское искусство актера. Основные понятия системы Станиславского.</w:t>
      </w:r>
    </w:p>
    <w:p w:rsidR="00650750" w:rsidRPr="00853F59" w:rsidRDefault="00650750" w:rsidP="006507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853F5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Практика:</w:t>
      </w:r>
    </w:p>
    <w:p w:rsidR="00650750" w:rsidRPr="00853F59" w:rsidRDefault="00650750" w:rsidP="006507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810754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>Тема 2.2</w:t>
      </w:r>
      <w:r w:rsidRPr="00853F5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. Игровые упражнения на развитие внимания. Игровые упражнения на развитие фантазии и воображения.</w:t>
      </w:r>
    </w:p>
    <w:p w:rsidR="00650750" w:rsidRPr="00853F59" w:rsidRDefault="00650750" w:rsidP="006507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810754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>Тема 2.3</w:t>
      </w:r>
      <w:r w:rsidRPr="00853F5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. Игровые упражнения на коллективную согласованность действий.</w:t>
      </w:r>
    </w:p>
    <w:p w:rsidR="00650750" w:rsidRPr="00853F59" w:rsidRDefault="00650750" w:rsidP="006507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810754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>Тема 2.4.</w:t>
      </w:r>
      <w:r w:rsidRPr="00853F5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Выполнение этюдов на заданную тему - одиночные, парные, групповые, без слов и с минимальным использованием текста.</w:t>
      </w:r>
    </w:p>
    <w:p w:rsidR="00650750" w:rsidRPr="00853F59" w:rsidRDefault="00650750" w:rsidP="006507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810754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>Раздел 3</w:t>
      </w:r>
      <w:r w:rsidRPr="00853F5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. Художественное чтение. </w:t>
      </w:r>
    </w:p>
    <w:p w:rsidR="00650750" w:rsidRPr="00853F59" w:rsidRDefault="00650750" w:rsidP="006507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853F5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Теория:</w:t>
      </w:r>
    </w:p>
    <w:p w:rsidR="00650750" w:rsidRPr="00853F59" w:rsidRDefault="00650750" w:rsidP="006507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810754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>Тема 3.1.</w:t>
      </w:r>
      <w:r w:rsidRPr="00853F5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Основы практической работы над голосом. Логика речи.</w:t>
      </w:r>
    </w:p>
    <w:p w:rsidR="00650750" w:rsidRPr="00853F59" w:rsidRDefault="00650750" w:rsidP="006507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853F5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Практика:</w:t>
      </w:r>
    </w:p>
    <w:p w:rsidR="00650750" w:rsidRPr="00853F59" w:rsidRDefault="00650750" w:rsidP="006507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810754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>Тема 3.2</w:t>
      </w:r>
      <w:r w:rsidRPr="00853F5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. Артикуляционная гимнастика. Работа с дикцией. Отработка навыка правильного дыхания.</w:t>
      </w:r>
    </w:p>
    <w:p w:rsidR="00650750" w:rsidRPr="00853F59" w:rsidRDefault="00650750" w:rsidP="006507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810754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>Раздел 4.</w:t>
      </w:r>
      <w:r w:rsidRPr="00853F5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Сценическое движение.</w:t>
      </w:r>
    </w:p>
    <w:p w:rsidR="00650750" w:rsidRPr="00853F59" w:rsidRDefault="00650750" w:rsidP="006507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853F5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Теория:</w:t>
      </w:r>
    </w:p>
    <w:p w:rsidR="00650750" w:rsidRPr="00853F59" w:rsidRDefault="00650750" w:rsidP="006507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810754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>Тема 4.1.</w:t>
      </w:r>
      <w:r w:rsidRPr="00853F5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Работа с предметом.</w:t>
      </w:r>
    </w:p>
    <w:p w:rsidR="00650750" w:rsidRPr="00853F59" w:rsidRDefault="00650750" w:rsidP="006507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810754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>Тема 4.2</w:t>
      </w:r>
      <w:r w:rsidRPr="00853F5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. Работа с партнером.</w:t>
      </w:r>
    </w:p>
    <w:p w:rsidR="00650750" w:rsidRPr="00853F59" w:rsidRDefault="00650750" w:rsidP="006507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810754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>Раздел 5.</w:t>
      </w:r>
      <w:r w:rsidRPr="00853F5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Работа над пьесой.</w:t>
      </w:r>
    </w:p>
    <w:p w:rsidR="00650750" w:rsidRPr="00853F59" w:rsidRDefault="00650750" w:rsidP="006507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853F5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Теория:</w:t>
      </w:r>
    </w:p>
    <w:p w:rsidR="00650750" w:rsidRPr="00853F59" w:rsidRDefault="00650750" w:rsidP="006507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810754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>Тема 5.1.</w:t>
      </w:r>
      <w:r w:rsidRPr="00853F5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Особенности композиционного построения пьесы: ее экспозиция, завязка, кульминация и развязка. Персонажи - действующие лица спектакля.</w:t>
      </w:r>
    </w:p>
    <w:p w:rsidR="00650750" w:rsidRPr="00853F59" w:rsidRDefault="00650750" w:rsidP="006507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853F5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Практика:</w:t>
      </w:r>
    </w:p>
    <w:p w:rsidR="00650750" w:rsidRPr="00853F59" w:rsidRDefault="00650750" w:rsidP="006507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810754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>Тема 5.2.</w:t>
      </w:r>
      <w:r w:rsidRPr="00853F5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Чтение и обсуждение пьесы, ее темы, идеи. Осмысление сюжета, выделение основных событий, являющихся поворотными моментами в развитии действия.</w:t>
      </w:r>
    </w:p>
    <w:p w:rsidR="00650750" w:rsidRPr="00853F59" w:rsidRDefault="00650750" w:rsidP="006507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810754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>Тема 5.3.</w:t>
      </w:r>
      <w:r w:rsidRPr="00853F5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Определение главной темы пьесы и идеи автора, раскрывающиеся через основной конфликт. Определение жанра спектакля.</w:t>
      </w:r>
    </w:p>
    <w:p w:rsidR="00650750" w:rsidRPr="00853F59" w:rsidRDefault="00650750" w:rsidP="006507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810754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>Тема 5.4.</w:t>
      </w:r>
      <w:r w:rsidRPr="00853F5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(6 ч.) Общий разговор о замысле спектакля.</w:t>
      </w:r>
    </w:p>
    <w:p w:rsidR="00650750" w:rsidRPr="00853F59" w:rsidRDefault="00650750" w:rsidP="006507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810754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>Раздел 6.</w:t>
      </w:r>
      <w:r w:rsidRPr="00853F5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Постановка спектакля.</w:t>
      </w:r>
    </w:p>
    <w:p w:rsidR="00650750" w:rsidRPr="00853F59" w:rsidRDefault="00650750" w:rsidP="006507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853F5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Практика.</w:t>
      </w:r>
    </w:p>
    <w:p w:rsidR="00650750" w:rsidRPr="00853F59" w:rsidRDefault="00650750" w:rsidP="006507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810754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>Тема 6.1</w:t>
      </w:r>
      <w:r w:rsidRPr="00853F5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. Репетиционный период.</w:t>
      </w:r>
    </w:p>
    <w:p w:rsidR="00650750" w:rsidRPr="00853F59" w:rsidRDefault="00650750" w:rsidP="006507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810754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>Тема 6.2</w:t>
      </w:r>
      <w:r w:rsidRPr="00853F5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. Создание эскизов грима, костюмов для героев выбранной пьесы.</w:t>
      </w:r>
    </w:p>
    <w:p w:rsidR="00650750" w:rsidRPr="00853F59" w:rsidRDefault="00650750" w:rsidP="006507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810754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>Тема 6.3.</w:t>
      </w:r>
      <w:r w:rsidRPr="00853F5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Создание реквизита и декораций.</w:t>
      </w:r>
    </w:p>
    <w:p w:rsidR="00650750" w:rsidRPr="00853F59" w:rsidRDefault="00650750" w:rsidP="006507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810754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 xml:space="preserve">Тема 6.4. </w:t>
      </w:r>
      <w:r w:rsidRPr="00853F5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Соединение сцен, эпизодов.</w:t>
      </w:r>
    </w:p>
    <w:p w:rsidR="00650750" w:rsidRPr="00853F59" w:rsidRDefault="00650750" w:rsidP="006507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810754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>Тема 6.5.</w:t>
      </w:r>
      <w:r w:rsidRPr="00853F5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Репетиции в костюмах, декорациях, с реквизитом и бутафорией.</w:t>
      </w:r>
    </w:p>
    <w:p w:rsidR="00650750" w:rsidRPr="00853F59" w:rsidRDefault="00650750" w:rsidP="006507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810754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>Тема 6.6.</w:t>
      </w:r>
      <w:r w:rsidRPr="00853F5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Сводные репетиции, репетиции с объединением всех выразительных средств.</w:t>
      </w:r>
    </w:p>
    <w:p w:rsidR="00650750" w:rsidRPr="00853F59" w:rsidRDefault="00650750" w:rsidP="006507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810754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>Тема 6.7.</w:t>
      </w:r>
      <w:r w:rsidRPr="00853F5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Генеральные репетиции. </w:t>
      </w:r>
    </w:p>
    <w:p w:rsidR="00650750" w:rsidRPr="00853F59" w:rsidRDefault="00650750" w:rsidP="006507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810754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>Раздел 7.</w:t>
      </w:r>
      <w:r w:rsidRPr="00853F5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Итоговое занятие.</w:t>
      </w:r>
    </w:p>
    <w:p w:rsidR="00650750" w:rsidRPr="00853F59" w:rsidRDefault="00650750" w:rsidP="006507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853F5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Практика:</w:t>
      </w:r>
    </w:p>
    <w:p w:rsidR="00650750" w:rsidRPr="00853F59" w:rsidRDefault="00650750" w:rsidP="006507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810754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>Тема 7.1.</w:t>
      </w:r>
      <w:r w:rsidRPr="00853F5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Показ спектакля для приглашенных зрителей.</w:t>
      </w:r>
    </w:p>
    <w:p w:rsidR="00650750" w:rsidRPr="00853F59" w:rsidRDefault="00650750" w:rsidP="006507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810754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>Тема 7.2.</w:t>
      </w:r>
      <w:r w:rsidRPr="00853F5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Поведение итогов.</w:t>
      </w:r>
    </w:p>
    <w:p w:rsidR="00650750" w:rsidRPr="00853F59" w:rsidRDefault="00650750" w:rsidP="006507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810754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lastRenderedPageBreak/>
        <w:t>Подведение итогов:</w:t>
      </w:r>
      <w:r w:rsidRPr="00853F5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оценка постановки спектакля и его участников.</w:t>
      </w:r>
    </w:p>
    <w:p w:rsidR="00650750" w:rsidRPr="00853F59" w:rsidRDefault="00650750" w:rsidP="006507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853F5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 </w:t>
      </w:r>
    </w:p>
    <w:p w:rsidR="00650750" w:rsidRPr="00853F59" w:rsidRDefault="00650750" w:rsidP="00853F5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  <w:r w:rsidRPr="00853F59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>3. ФОРМЫ КОНТРОЛЯ И ОЦЕНОЧНЫЕ МАТЕРИАЛЫ</w:t>
      </w:r>
    </w:p>
    <w:p w:rsidR="00650750" w:rsidRPr="00853F59" w:rsidRDefault="00650750" w:rsidP="00853F5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  <w:r w:rsidRPr="00853F59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>3.1. Виды контроля</w:t>
      </w:r>
    </w:p>
    <w:p w:rsidR="00650750" w:rsidRPr="00853F59" w:rsidRDefault="00650750" w:rsidP="0081075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853F5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Результативность освоения программного материала отслеживается систематически в течение года с учетом уровня знаний и умений учащихся на начальном этапе обучения. С этой целью используются разнообразные виды контроля:</w:t>
      </w:r>
    </w:p>
    <w:p w:rsidR="00650750" w:rsidRPr="00853F59" w:rsidRDefault="00650750" w:rsidP="0081075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853F5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- предварительный контроль проводится в начале обучения для определения уровня знаний и умений обучающихся;</w:t>
      </w:r>
    </w:p>
    <w:p w:rsidR="00650750" w:rsidRPr="00853F59" w:rsidRDefault="00650750" w:rsidP="0081075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853F5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- текущий контроль ведется на каждом занятии в виде педагогического наблюдения за правильностью выполнения упражнений, динамикой речевого развития обучающихся;</w:t>
      </w:r>
    </w:p>
    <w:p w:rsidR="00650750" w:rsidRPr="00853F59" w:rsidRDefault="00650750" w:rsidP="0081075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853F5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- промежуточный контроль проводится по окончании первого полугодия в виде прослушивания (показа) с недифференцированной системой оценивания, что позволяет провести анализ роста речевого исполнительского мастерства учащихся;</w:t>
      </w:r>
    </w:p>
    <w:p w:rsidR="00650750" w:rsidRPr="00853F59" w:rsidRDefault="00650750" w:rsidP="0081075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853F5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 итоговый контроль проводится в конце учебного года на контрольном занятии в виде прослушивания (показа) с недифференцированной системой оценивания или публичного выступления в форме концерта для родителей. Позволяет выявить изменения образовательного уровня учащегося, воспитательной и развивающей составляющей обучения.</w:t>
      </w:r>
    </w:p>
    <w:p w:rsidR="00650750" w:rsidRPr="00853F59" w:rsidRDefault="00650750" w:rsidP="006507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853F5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 </w:t>
      </w:r>
    </w:p>
    <w:p w:rsidR="00650750" w:rsidRPr="00853F59" w:rsidRDefault="00650750" w:rsidP="00853F5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  <w:r w:rsidRPr="00853F59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>3.2. Формы контроля</w:t>
      </w:r>
    </w:p>
    <w:p w:rsidR="00650750" w:rsidRPr="00853F59" w:rsidRDefault="00650750" w:rsidP="0081075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853F5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Контроль ведется на текущих занятиях в процессе наблюдения педагога за активностью и продуктивностью учебной деятельности учащихся, правильностью выполнения речевых упражнений, а также в ходе открытых занятий в конце каждого полугодия. Для</w:t>
      </w:r>
      <w:r w:rsidR="00853F5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подведения итогов </w:t>
      </w:r>
      <w:proofErr w:type="gramStart"/>
      <w:r w:rsidR="00853F5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обучения по п</w:t>
      </w:r>
      <w:r w:rsidRPr="00853F5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рограмме</w:t>
      </w:r>
      <w:proofErr w:type="gramEnd"/>
      <w:r w:rsidRPr="00853F5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используются разнообразные формы контроля:</w:t>
      </w:r>
    </w:p>
    <w:p w:rsidR="00650750" w:rsidRPr="00853F59" w:rsidRDefault="00650750" w:rsidP="0081075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853F5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- открытое занятие;</w:t>
      </w:r>
    </w:p>
    <w:p w:rsidR="00650750" w:rsidRPr="00853F59" w:rsidRDefault="00650750" w:rsidP="0081075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853F5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- публичный показ (выступление);</w:t>
      </w:r>
    </w:p>
    <w:p w:rsidR="00650750" w:rsidRPr="00853F59" w:rsidRDefault="00650750" w:rsidP="0081075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853F5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- прослушивание;</w:t>
      </w:r>
    </w:p>
    <w:p w:rsidR="00650750" w:rsidRPr="00853F59" w:rsidRDefault="00650750" w:rsidP="0081075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853F5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- литературная гостиная;</w:t>
      </w:r>
    </w:p>
    <w:p w:rsidR="00650750" w:rsidRPr="00853F59" w:rsidRDefault="00650750" w:rsidP="0081075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853F5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- концерты.</w:t>
      </w:r>
    </w:p>
    <w:p w:rsidR="00650750" w:rsidRPr="00853F59" w:rsidRDefault="00650750" w:rsidP="00853F59">
      <w:pPr>
        <w:shd w:val="clear" w:color="auto" w:fill="FFFFFF"/>
        <w:tabs>
          <w:tab w:val="left" w:pos="1455"/>
        </w:tabs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853F5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 </w:t>
      </w:r>
      <w:r w:rsidR="00853F5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ab/>
      </w:r>
    </w:p>
    <w:p w:rsidR="00650750" w:rsidRPr="00853F59" w:rsidRDefault="00650750" w:rsidP="006507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  <w:r w:rsidRPr="00853F59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>3.3. Механизм оценки уровня освоения программы</w:t>
      </w:r>
    </w:p>
    <w:p w:rsidR="00650750" w:rsidRPr="00853F59" w:rsidRDefault="00650750" w:rsidP="0081075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853F5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Работа учащихся оценивается по уровневой шкале:</w:t>
      </w:r>
    </w:p>
    <w:p w:rsidR="00650750" w:rsidRPr="00853F59" w:rsidRDefault="0054633C" w:rsidP="0081075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- высокий уровень;</w:t>
      </w:r>
    </w:p>
    <w:p w:rsidR="00650750" w:rsidRPr="00853F59" w:rsidRDefault="00650750" w:rsidP="0081075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853F5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- средний уровень;</w:t>
      </w:r>
    </w:p>
    <w:p w:rsidR="00650750" w:rsidRPr="00853F59" w:rsidRDefault="0054633C" w:rsidP="0081075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- низкий уровень.</w:t>
      </w:r>
      <w:r w:rsidR="00650750" w:rsidRPr="00853F5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 </w:t>
      </w:r>
    </w:p>
    <w:tbl>
      <w:tblPr>
        <w:tblStyle w:val="a3"/>
        <w:tblW w:w="0" w:type="auto"/>
        <w:tblLayout w:type="fixed"/>
        <w:tblLook w:val="04A0"/>
      </w:tblPr>
      <w:tblGrid>
        <w:gridCol w:w="2093"/>
        <w:gridCol w:w="2268"/>
        <w:gridCol w:w="2551"/>
        <w:gridCol w:w="2659"/>
      </w:tblGrid>
      <w:tr w:rsidR="0054633C" w:rsidTr="00810754">
        <w:trPr>
          <w:trHeight w:val="415"/>
        </w:trPr>
        <w:tc>
          <w:tcPr>
            <w:tcW w:w="2093" w:type="dxa"/>
            <w:vMerge w:val="restart"/>
            <w:vAlign w:val="center"/>
          </w:tcPr>
          <w:p w:rsidR="0054633C" w:rsidRPr="0054633C" w:rsidRDefault="0054633C" w:rsidP="0054633C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1A1A1A"/>
                <w:sz w:val="28"/>
                <w:szCs w:val="28"/>
                <w:lang w:eastAsia="ru-RU"/>
              </w:rPr>
            </w:pPr>
            <w:r w:rsidRPr="0054633C">
              <w:rPr>
                <w:rFonts w:ascii="Times New Roman" w:eastAsia="Times New Roman" w:hAnsi="Times New Roman" w:cs="Times New Roman"/>
                <w:b/>
                <w:color w:val="1A1A1A"/>
                <w:sz w:val="28"/>
                <w:szCs w:val="28"/>
                <w:lang w:eastAsia="ru-RU"/>
              </w:rPr>
              <w:t>Параметры оценивания</w:t>
            </w:r>
          </w:p>
        </w:tc>
        <w:tc>
          <w:tcPr>
            <w:tcW w:w="7478" w:type="dxa"/>
            <w:gridSpan w:val="3"/>
            <w:vAlign w:val="center"/>
          </w:tcPr>
          <w:p w:rsidR="0054633C" w:rsidRPr="0054633C" w:rsidRDefault="0054633C" w:rsidP="0054633C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1A1A1A"/>
                <w:sz w:val="28"/>
                <w:szCs w:val="28"/>
                <w:lang w:eastAsia="ru-RU"/>
              </w:rPr>
              <w:t>Уровни</w:t>
            </w:r>
          </w:p>
        </w:tc>
      </w:tr>
      <w:tr w:rsidR="0054633C" w:rsidTr="00810754">
        <w:trPr>
          <w:trHeight w:val="420"/>
        </w:trPr>
        <w:tc>
          <w:tcPr>
            <w:tcW w:w="2093" w:type="dxa"/>
            <w:vMerge/>
          </w:tcPr>
          <w:p w:rsidR="0054633C" w:rsidRPr="0054633C" w:rsidRDefault="0054633C" w:rsidP="0054633C">
            <w:pPr>
              <w:jc w:val="center"/>
              <w:rPr>
                <w:rFonts w:ascii="Times New Roman" w:eastAsia="Times New Roman" w:hAnsi="Times New Roman" w:cs="Times New Roman"/>
                <w:b/>
                <w:color w:val="1A1A1A"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  <w:vAlign w:val="center"/>
          </w:tcPr>
          <w:p w:rsidR="0054633C" w:rsidRPr="0054633C" w:rsidRDefault="0054633C" w:rsidP="0054633C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1A1A1A"/>
                <w:sz w:val="28"/>
                <w:szCs w:val="28"/>
                <w:lang w:eastAsia="ru-RU"/>
              </w:rPr>
              <w:t>Низкий</w:t>
            </w:r>
          </w:p>
        </w:tc>
        <w:tc>
          <w:tcPr>
            <w:tcW w:w="2551" w:type="dxa"/>
            <w:vAlign w:val="center"/>
          </w:tcPr>
          <w:p w:rsidR="0054633C" w:rsidRPr="0054633C" w:rsidRDefault="0054633C" w:rsidP="0054633C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1A1A1A"/>
                <w:sz w:val="28"/>
                <w:szCs w:val="28"/>
                <w:lang w:eastAsia="ru-RU"/>
              </w:rPr>
              <w:t>Средний</w:t>
            </w:r>
          </w:p>
        </w:tc>
        <w:tc>
          <w:tcPr>
            <w:tcW w:w="2659" w:type="dxa"/>
            <w:vAlign w:val="center"/>
          </w:tcPr>
          <w:p w:rsidR="0054633C" w:rsidRPr="0054633C" w:rsidRDefault="0054633C" w:rsidP="0054633C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1A1A1A"/>
                <w:sz w:val="28"/>
                <w:szCs w:val="28"/>
                <w:lang w:eastAsia="ru-RU"/>
              </w:rPr>
              <w:t>Высокий</w:t>
            </w:r>
          </w:p>
        </w:tc>
      </w:tr>
      <w:tr w:rsidR="0054633C" w:rsidTr="00810754">
        <w:tc>
          <w:tcPr>
            <w:tcW w:w="2093" w:type="dxa"/>
          </w:tcPr>
          <w:p w:rsidR="0054633C" w:rsidRPr="0054633C" w:rsidRDefault="0054633C" w:rsidP="0054633C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color w:val="1A1A1A"/>
                <w:sz w:val="28"/>
                <w:szCs w:val="28"/>
                <w:lang w:eastAsia="ru-RU"/>
              </w:rPr>
            </w:pPr>
            <w:proofErr w:type="gramStart"/>
            <w:r w:rsidRPr="0054633C">
              <w:rPr>
                <w:rFonts w:ascii="Times New Roman" w:eastAsia="Times New Roman" w:hAnsi="Times New Roman" w:cs="Times New Roman"/>
                <w:b/>
                <w:color w:val="1A1A1A"/>
                <w:sz w:val="28"/>
                <w:szCs w:val="28"/>
                <w:lang w:eastAsia="ru-RU"/>
              </w:rPr>
              <w:t>Предметная</w:t>
            </w:r>
            <w:proofErr w:type="gramEnd"/>
            <w:r w:rsidRPr="0054633C">
              <w:rPr>
                <w:rFonts w:ascii="Times New Roman" w:eastAsia="Times New Roman" w:hAnsi="Times New Roman" w:cs="Times New Roman"/>
                <w:b/>
                <w:color w:val="1A1A1A"/>
                <w:sz w:val="28"/>
                <w:szCs w:val="28"/>
                <w:lang w:eastAsia="ru-RU"/>
              </w:rPr>
              <w:t xml:space="preserve"> Знания, </w:t>
            </w:r>
            <w:r w:rsidRPr="0054633C">
              <w:rPr>
                <w:rFonts w:ascii="Times New Roman" w:eastAsia="Times New Roman" w:hAnsi="Times New Roman" w:cs="Times New Roman"/>
                <w:b/>
                <w:color w:val="1A1A1A"/>
                <w:sz w:val="28"/>
                <w:szCs w:val="28"/>
                <w:lang w:eastAsia="ru-RU"/>
              </w:rPr>
              <w:lastRenderedPageBreak/>
              <w:t>умения, навыки</w:t>
            </w:r>
          </w:p>
          <w:p w:rsidR="0054633C" w:rsidRDefault="0054633C" w:rsidP="00853F59">
            <w:pPr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</w:tcPr>
          <w:p w:rsidR="0054633C" w:rsidRPr="00853F59" w:rsidRDefault="0054633C" w:rsidP="0054633C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853F59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lastRenderedPageBreak/>
              <w:t xml:space="preserve">Не различает виды и жанры </w:t>
            </w:r>
            <w:r w:rsidRPr="00853F59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lastRenderedPageBreak/>
              <w:t>театрального искусства. Знаком с основными видами театральных кукол. Не умеет выражать эмоциональное состояние с помощью мимики и жестов.</w:t>
            </w:r>
          </w:p>
          <w:p w:rsidR="0054633C" w:rsidRDefault="0054633C" w:rsidP="00853F59">
            <w:pPr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</w:p>
        </w:tc>
        <w:tc>
          <w:tcPr>
            <w:tcW w:w="2551" w:type="dxa"/>
          </w:tcPr>
          <w:p w:rsidR="0054633C" w:rsidRPr="00853F59" w:rsidRDefault="0054633C" w:rsidP="0054633C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853F59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lastRenderedPageBreak/>
              <w:t xml:space="preserve">Знает некоторые виды и жанры </w:t>
            </w:r>
            <w:r w:rsidRPr="00853F59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lastRenderedPageBreak/>
              <w:t>театрального искусства. Знает некоторые театральные термины. Знает основные виды театральных кукол, умеет манипулировать ими. Умеет выражать эмоциональное состояние и настроение с помощью мимики и жестов.</w:t>
            </w:r>
          </w:p>
          <w:p w:rsidR="0054633C" w:rsidRDefault="0054633C" w:rsidP="00853F59">
            <w:pPr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</w:p>
        </w:tc>
        <w:tc>
          <w:tcPr>
            <w:tcW w:w="2659" w:type="dxa"/>
          </w:tcPr>
          <w:p w:rsidR="0054633C" w:rsidRDefault="0054633C" w:rsidP="0054633C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853F59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lastRenderedPageBreak/>
              <w:t xml:space="preserve">Различает виды и жанры театрального </w:t>
            </w:r>
            <w:r w:rsidRPr="00853F59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lastRenderedPageBreak/>
              <w:t>искусства. Знает элементарную театральную терминологию. Знает основные виды театральных кукол, умеет манипулировать ими. Умеет выражать эмоциональное состояние и настро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ение с помощью мимики и жестов.</w:t>
            </w:r>
          </w:p>
        </w:tc>
      </w:tr>
      <w:tr w:rsidR="0054633C" w:rsidTr="00810754">
        <w:tc>
          <w:tcPr>
            <w:tcW w:w="2093" w:type="dxa"/>
          </w:tcPr>
          <w:p w:rsidR="0054633C" w:rsidRPr="0054633C" w:rsidRDefault="0054633C" w:rsidP="00853F59">
            <w:pPr>
              <w:jc w:val="both"/>
              <w:rPr>
                <w:rFonts w:ascii="Times New Roman" w:eastAsia="Times New Roman" w:hAnsi="Times New Roman" w:cs="Times New Roman"/>
                <w:b/>
                <w:color w:val="1A1A1A"/>
                <w:sz w:val="28"/>
                <w:szCs w:val="28"/>
                <w:lang w:eastAsia="ru-RU"/>
              </w:rPr>
            </w:pPr>
            <w:r w:rsidRPr="0054633C">
              <w:rPr>
                <w:rFonts w:ascii="Times New Roman" w:eastAsia="Times New Roman" w:hAnsi="Times New Roman" w:cs="Times New Roman"/>
                <w:b/>
                <w:color w:val="1A1A1A"/>
                <w:sz w:val="28"/>
                <w:szCs w:val="28"/>
                <w:lang w:eastAsia="ru-RU"/>
              </w:rPr>
              <w:lastRenderedPageBreak/>
              <w:t>Творческие способности</w:t>
            </w:r>
          </w:p>
        </w:tc>
        <w:tc>
          <w:tcPr>
            <w:tcW w:w="2268" w:type="dxa"/>
          </w:tcPr>
          <w:p w:rsidR="0054633C" w:rsidRPr="00853F59" w:rsidRDefault="0054633C" w:rsidP="0054633C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853F59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Интереса к творчеству и инициативе не проявляет. Отказывается от поручений и заданий.</w:t>
            </w:r>
          </w:p>
          <w:p w:rsidR="0054633C" w:rsidRDefault="0054633C" w:rsidP="00853F59">
            <w:pPr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</w:p>
        </w:tc>
        <w:tc>
          <w:tcPr>
            <w:tcW w:w="2551" w:type="dxa"/>
          </w:tcPr>
          <w:p w:rsidR="0054633C" w:rsidRDefault="0054633C" w:rsidP="0054633C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853F59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Есть положительный эмоциональный отклик на свои успехи. Проявляет инициативу, но не всегда. Добросовестно выполняет поручения и задания. Испытывает потребность в получении новых знаний.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 xml:space="preserve"> Обладает богатым воображением.</w:t>
            </w:r>
          </w:p>
        </w:tc>
        <w:tc>
          <w:tcPr>
            <w:tcW w:w="2659" w:type="dxa"/>
          </w:tcPr>
          <w:p w:rsidR="0054633C" w:rsidRPr="00853F59" w:rsidRDefault="0054633C" w:rsidP="0054633C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853F59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Есть положительный эмоциональный отклик на свои успехи. Проявляет инициативу. Легко и быстро увлекается творческим делом. Испытывает потребность в получении новых знаний. Обладает богатым воображением.</w:t>
            </w:r>
          </w:p>
          <w:p w:rsidR="0054633C" w:rsidRDefault="0054633C" w:rsidP="00853F59">
            <w:pPr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</w:p>
        </w:tc>
      </w:tr>
      <w:tr w:rsidR="0054633C" w:rsidTr="00810754">
        <w:tc>
          <w:tcPr>
            <w:tcW w:w="2093" w:type="dxa"/>
          </w:tcPr>
          <w:p w:rsidR="0054633C" w:rsidRPr="0054633C" w:rsidRDefault="0054633C" w:rsidP="00853F59">
            <w:pPr>
              <w:jc w:val="both"/>
              <w:rPr>
                <w:rFonts w:ascii="Times New Roman" w:eastAsia="Times New Roman" w:hAnsi="Times New Roman" w:cs="Times New Roman"/>
                <w:b/>
                <w:color w:val="1A1A1A"/>
                <w:sz w:val="28"/>
                <w:szCs w:val="28"/>
                <w:lang w:eastAsia="ru-RU"/>
              </w:rPr>
            </w:pPr>
            <w:r w:rsidRPr="0054633C">
              <w:rPr>
                <w:rFonts w:ascii="Times New Roman" w:eastAsia="Times New Roman" w:hAnsi="Times New Roman" w:cs="Times New Roman"/>
                <w:b/>
                <w:color w:val="1A1A1A"/>
                <w:sz w:val="28"/>
                <w:szCs w:val="28"/>
                <w:lang w:eastAsia="ru-RU"/>
              </w:rPr>
              <w:t>Художественно речевая деятельность</w:t>
            </w:r>
          </w:p>
        </w:tc>
        <w:tc>
          <w:tcPr>
            <w:tcW w:w="2268" w:type="dxa"/>
          </w:tcPr>
          <w:p w:rsidR="0054633C" w:rsidRDefault="0054633C" w:rsidP="0054633C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853F59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 xml:space="preserve">Знает 2-4 произведения художественной литературы. С помощью педагога может пересказать небольшие тексты. С трудом использует </w:t>
            </w:r>
            <w:r w:rsidRPr="00853F59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lastRenderedPageBreak/>
              <w:t>монологическую речь. Не умеет перестраивать дыхание. Плохая артикуляция. Не может сос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тавить диалог и сюжетную линию.</w:t>
            </w:r>
          </w:p>
        </w:tc>
        <w:tc>
          <w:tcPr>
            <w:tcW w:w="2551" w:type="dxa"/>
          </w:tcPr>
          <w:p w:rsidR="0054633C" w:rsidRPr="00853F59" w:rsidRDefault="0054633C" w:rsidP="0054633C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853F59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lastRenderedPageBreak/>
              <w:t xml:space="preserve">Знает 6-8 произведений художественной литературы. Правильное дыхание. Хорошая артикуляция. Пользуется не всеми выразительными свойствами речи. </w:t>
            </w:r>
            <w:r w:rsidRPr="00853F59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lastRenderedPageBreak/>
              <w:t>Есть затруднения в выстраивании сюжетной линии и диалога.</w:t>
            </w:r>
          </w:p>
          <w:p w:rsidR="0054633C" w:rsidRDefault="0054633C" w:rsidP="00853F59">
            <w:pPr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</w:p>
        </w:tc>
        <w:tc>
          <w:tcPr>
            <w:tcW w:w="2659" w:type="dxa"/>
          </w:tcPr>
          <w:p w:rsidR="0054633C" w:rsidRDefault="0054633C" w:rsidP="0054633C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853F59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lastRenderedPageBreak/>
              <w:t xml:space="preserve">Знает 9-10 произведений художественной литературы. Умеет пересказывать, используя диалогическую и монологическую речь. Знает тексты литературного произведения </w:t>
            </w:r>
            <w:r w:rsidRPr="00853F59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lastRenderedPageBreak/>
              <w:t>умеетсопровождать пересказ небольших сказок, текстов с проговариванием по ролям. Правильное дыхание. Хорошая артикуляция. Четкая дикция. Умение пользоваться выразительными свойствами речи. Умение составлять диалоги и выстраива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ть сюжетную линию произведения.</w:t>
            </w:r>
          </w:p>
        </w:tc>
      </w:tr>
      <w:tr w:rsidR="0054633C" w:rsidTr="00810754">
        <w:tc>
          <w:tcPr>
            <w:tcW w:w="2093" w:type="dxa"/>
          </w:tcPr>
          <w:p w:rsidR="0054633C" w:rsidRPr="0054633C" w:rsidRDefault="0054633C" w:rsidP="0054633C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color w:val="1A1A1A"/>
                <w:sz w:val="28"/>
                <w:szCs w:val="28"/>
                <w:lang w:eastAsia="ru-RU"/>
              </w:rPr>
            </w:pPr>
            <w:r w:rsidRPr="0054633C">
              <w:rPr>
                <w:rFonts w:ascii="Times New Roman" w:eastAsia="Times New Roman" w:hAnsi="Times New Roman" w:cs="Times New Roman"/>
                <w:b/>
                <w:color w:val="1A1A1A"/>
                <w:sz w:val="28"/>
                <w:szCs w:val="28"/>
                <w:lang w:eastAsia="ru-RU"/>
              </w:rPr>
              <w:lastRenderedPageBreak/>
              <w:t>Пластика</w:t>
            </w:r>
          </w:p>
          <w:p w:rsidR="0054633C" w:rsidRDefault="0054633C" w:rsidP="00853F59">
            <w:pPr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</w:tcPr>
          <w:p w:rsidR="0054633C" w:rsidRPr="00853F59" w:rsidRDefault="0054633C" w:rsidP="0054633C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853F59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Не контролирует напряжение и расслабление мышц. Нет чувства ритма</w:t>
            </w:r>
          </w:p>
          <w:p w:rsidR="0054633C" w:rsidRDefault="0054633C" w:rsidP="00853F59">
            <w:pPr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</w:p>
        </w:tc>
        <w:tc>
          <w:tcPr>
            <w:tcW w:w="2551" w:type="dxa"/>
          </w:tcPr>
          <w:p w:rsidR="0054633C" w:rsidRPr="00853F59" w:rsidRDefault="0054633C" w:rsidP="0054633C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853F59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Контролирует напряжение и расслабление мышц под руководством педагога. Чувствует ритм</w:t>
            </w:r>
          </w:p>
          <w:p w:rsidR="0054633C" w:rsidRDefault="0054633C" w:rsidP="00853F59">
            <w:pPr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</w:p>
        </w:tc>
        <w:tc>
          <w:tcPr>
            <w:tcW w:w="2659" w:type="dxa"/>
          </w:tcPr>
          <w:p w:rsidR="0054633C" w:rsidRPr="00853F59" w:rsidRDefault="0054633C" w:rsidP="0054633C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853F59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 xml:space="preserve">Контролирует напряжение и расслабление мышц. Чувствует ритм. Создает пластический образ </w:t>
            </w:r>
            <w:proofErr w:type="gramStart"/>
            <w:r w:rsidRPr="00853F59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увиденного</w:t>
            </w:r>
            <w:proofErr w:type="gramEnd"/>
            <w:r w:rsidRPr="00853F59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 xml:space="preserve"> (услышанного)</w:t>
            </w:r>
          </w:p>
          <w:p w:rsidR="0054633C" w:rsidRDefault="0054633C" w:rsidP="00853F59">
            <w:pPr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</w:p>
        </w:tc>
      </w:tr>
      <w:tr w:rsidR="0054633C" w:rsidTr="00810754">
        <w:tc>
          <w:tcPr>
            <w:tcW w:w="2093" w:type="dxa"/>
          </w:tcPr>
          <w:p w:rsidR="0054633C" w:rsidRPr="0054633C" w:rsidRDefault="0054633C" w:rsidP="0054633C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color w:val="1A1A1A"/>
                <w:sz w:val="28"/>
                <w:szCs w:val="28"/>
                <w:lang w:eastAsia="ru-RU"/>
              </w:rPr>
            </w:pPr>
            <w:r w:rsidRPr="0054633C">
              <w:rPr>
                <w:rFonts w:ascii="Times New Roman" w:eastAsia="Times New Roman" w:hAnsi="Times New Roman" w:cs="Times New Roman"/>
                <w:b/>
                <w:color w:val="1A1A1A"/>
                <w:sz w:val="28"/>
                <w:szCs w:val="28"/>
                <w:lang w:eastAsia="ru-RU"/>
              </w:rPr>
              <w:t>Театральная</w:t>
            </w:r>
          </w:p>
          <w:p w:rsidR="0054633C" w:rsidRDefault="0054633C" w:rsidP="00853F59">
            <w:pPr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</w:tcPr>
          <w:p w:rsidR="0054633C" w:rsidRDefault="0054633C" w:rsidP="0054633C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853F59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Не развито. Только повтор действий педагога. Не проявляет интерес к театрализованной деятельности. Не может назвать виды театров. Не зн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ает правила поведения в театре.</w:t>
            </w:r>
          </w:p>
        </w:tc>
        <w:tc>
          <w:tcPr>
            <w:tcW w:w="2551" w:type="dxa"/>
          </w:tcPr>
          <w:p w:rsidR="0054633C" w:rsidRDefault="0054633C" w:rsidP="0054633C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853F59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Развито внимание и память. Не совсем развито образное мышление. Действие с подсказки педагога. Проявляет интерес к театрализованной деятельности. Знает правила поведения в теат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ре. Может назвать виды театров.</w:t>
            </w:r>
          </w:p>
        </w:tc>
        <w:tc>
          <w:tcPr>
            <w:tcW w:w="2659" w:type="dxa"/>
          </w:tcPr>
          <w:p w:rsidR="0054633C" w:rsidRPr="00853F59" w:rsidRDefault="0054633C" w:rsidP="0054633C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853F59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Развито внимание, память, воображение.</w:t>
            </w:r>
          </w:p>
          <w:p w:rsidR="0054633C" w:rsidRDefault="0054633C" w:rsidP="0054633C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853F59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 xml:space="preserve">Самостоятельно создает образ </w:t>
            </w:r>
            <w:proofErr w:type="gramStart"/>
            <w:r w:rsidRPr="00853F59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увиденного</w:t>
            </w:r>
            <w:proofErr w:type="gramEnd"/>
            <w:r w:rsidRPr="00853F59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 xml:space="preserve"> (услышанного). Проявляет устойчивый интерес к театральному искусству и театрализованной деятельности. Знает правила поведения в театре. Может назвать различные виды театра и знает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 xml:space="preserve"> их отличия.</w:t>
            </w:r>
          </w:p>
        </w:tc>
      </w:tr>
      <w:tr w:rsidR="0054633C" w:rsidTr="00810754">
        <w:tc>
          <w:tcPr>
            <w:tcW w:w="2093" w:type="dxa"/>
          </w:tcPr>
          <w:p w:rsidR="0054633C" w:rsidRPr="0054633C" w:rsidRDefault="0054633C" w:rsidP="0054633C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color w:val="1A1A1A"/>
                <w:sz w:val="28"/>
                <w:szCs w:val="28"/>
                <w:lang w:eastAsia="ru-RU"/>
              </w:rPr>
            </w:pPr>
            <w:r w:rsidRPr="0054633C">
              <w:rPr>
                <w:rFonts w:ascii="Times New Roman" w:eastAsia="Times New Roman" w:hAnsi="Times New Roman" w:cs="Times New Roman"/>
                <w:b/>
                <w:color w:val="1A1A1A"/>
                <w:sz w:val="28"/>
                <w:szCs w:val="28"/>
                <w:lang w:eastAsia="ru-RU"/>
              </w:rPr>
              <w:lastRenderedPageBreak/>
              <w:t>Коммуникативная сфера</w:t>
            </w:r>
          </w:p>
          <w:p w:rsidR="0054633C" w:rsidRDefault="0054633C" w:rsidP="00853F59">
            <w:pPr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</w:tcPr>
          <w:p w:rsidR="0054633C" w:rsidRPr="00853F59" w:rsidRDefault="0054633C" w:rsidP="0054633C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853F59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В совместной деятельности не пытается договориться, не может прийти к согласию, настаивает на своем, конфликтует или игнорирует других.</w:t>
            </w:r>
          </w:p>
          <w:p w:rsidR="0054633C" w:rsidRDefault="0054633C" w:rsidP="00853F59">
            <w:pPr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</w:p>
        </w:tc>
        <w:tc>
          <w:tcPr>
            <w:tcW w:w="2551" w:type="dxa"/>
          </w:tcPr>
          <w:p w:rsidR="0054633C" w:rsidRPr="00853F59" w:rsidRDefault="0054633C" w:rsidP="0054633C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proofErr w:type="gramStart"/>
            <w:r w:rsidRPr="00853F59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Способен</w:t>
            </w:r>
            <w:proofErr w:type="gramEnd"/>
            <w:r w:rsidRPr="00853F59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 xml:space="preserve"> к сотрудничеству, но не всегда умеет аргументировать свою позицию и слушать партнера. </w:t>
            </w:r>
            <w:proofErr w:type="gramStart"/>
            <w:r w:rsidRPr="00853F59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Способен</w:t>
            </w:r>
            <w:proofErr w:type="gramEnd"/>
            <w:r w:rsidRPr="00853F59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 xml:space="preserve"> к взаимодействию и сотрудничеству (групповая и парная работа; дискуссии; коллективное решение учебных задач).</w:t>
            </w:r>
          </w:p>
          <w:p w:rsidR="0054633C" w:rsidRDefault="0054633C" w:rsidP="00853F59">
            <w:pPr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</w:p>
        </w:tc>
        <w:tc>
          <w:tcPr>
            <w:tcW w:w="2659" w:type="dxa"/>
          </w:tcPr>
          <w:p w:rsidR="0054633C" w:rsidRDefault="0054633C" w:rsidP="0054633C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853F59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Проявляет эмоционально позитивное отношение к процессу сотрудничества; ориентируется на партнера по общению, умеет слушать собеседника, совместно планировать, договариваться и распределять функции в ходе выполнения зада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ния, осуществлять взаимопомощь.</w:t>
            </w:r>
          </w:p>
        </w:tc>
      </w:tr>
    </w:tbl>
    <w:tbl>
      <w:tblPr>
        <w:tblStyle w:val="a3"/>
        <w:tblpPr w:leftFromText="180" w:rightFromText="180" w:vertAnchor="text" w:horzAnchor="margin" w:tblpY="-33"/>
        <w:tblW w:w="0" w:type="auto"/>
        <w:tblLook w:val="04A0"/>
      </w:tblPr>
      <w:tblGrid>
        <w:gridCol w:w="2340"/>
        <w:gridCol w:w="2498"/>
        <w:gridCol w:w="2372"/>
        <w:gridCol w:w="2361"/>
      </w:tblGrid>
      <w:tr w:rsidR="0054633C" w:rsidTr="0054633C">
        <w:tc>
          <w:tcPr>
            <w:tcW w:w="2340" w:type="dxa"/>
          </w:tcPr>
          <w:p w:rsidR="0054633C" w:rsidRPr="0054633C" w:rsidRDefault="0054633C" w:rsidP="0054633C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color w:val="1A1A1A"/>
                <w:sz w:val="28"/>
                <w:szCs w:val="28"/>
                <w:lang w:eastAsia="ru-RU"/>
              </w:rPr>
            </w:pPr>
            <w:r w:rsidRPr="0054633C">
              <w:rPr>
                <w:rFonts w:ascii="Times New Roman" w:eastAsia="Times New Roman" w:hAnsi="Times New Roman" w:cs="Times New Roman"/>
                <w:b/>
                <w:color w:val="1A1A1A"/>
                <w:sz w:val="28"/>
                <w:szCs w:val="28"/>
                <w:lang w:eastAsia="ru-RU"/>
              </w:rPr>
              <w:lastRenderedPageBreak/>
              <w:t>Регулятивная сфера</w:t>
            </w:r>
          </w:p>
          <w:p w:rsidR="0054633C" w:rsidRDefault="0054633C" w:rsidP="0054633C">
            <w:pPr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</w:p>
        </w:tc>
        <w:tc>
          <w:tcPr>
            <w:tcW w:w="2498" w:type="dxa"/>
          </w:tcPr>
          <w:p w:rsidR="0054633C" w:rsidRPr="00853F59" w:rsidRDefault="0054633C" w:rsidP="0054633C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853F59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Д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еятельность хаотична, не продума</w:t>
            </w:r>
            <w:r w:rsidRPr="00853F59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н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н</w:t>
            </w:r>
            <w:r w:rsidRPr="00853F59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а, прерывает деятельность из-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за возникающих трудностей, сти</w:t>
            </w:r>
            <w:r w:rsidRPr="00853F59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мулирующая и организующая помощь малоэффективна.</w:t>
            </w:r>
          </w:p>
          <w:p w:rsidR="0054633C" w:rsidRDefault="0054633C" w:rsidP="0054633C">
            <w:pPr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</w:p>
        </w:tc>
        <w:tc>
          <w:tcPr>
            <w:tcW w:w="2372" w:type="dxa"/>
          </w:tcPr>
          <w:p w:rsidR="0054633C" w:rsidRDefault="0054633C" w:rsidP="0054633C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853F59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Удерживает цель деятельности, намечает план, выбирает адекватные средства, проверяет результат, однако в процессе деятельности часто отвлекается, трудности преодолевает только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 xml:space="preserve"> при психологической поддержке.</w:t>
            </w:r>
          </w:p>
        </w:tc>
        <w:tc>
          <w:tcPr>
            <w:tcW w:w="2361" w:type="dxa"/>
          </w:tcPr>
          <w:p w:rsidR="0054633C" w:rsidRPr="00853F59" w:rsidRDefault="0054633C" w:rsidP="0054633C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853F59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Подросток удерживает цель деятельности, намечает ее план, выбирает адекватные средства, проверяет результат, сам преодолевает трудности в работе, доводит дело до конца.</w:t>
            </w:r>
          </w:p>
          <w:p w:rsidR="0054633C" w:rsidRDefault="0054633C" w:rsidP="0054633C">
            <w:pPr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</w:p>
        </w:tc>
      </w:tr>
      <w:tr w:rsidR="0054633C" w:rsidTr="0054633C">
        <w:tc>
          <w:tcPr>
            <w:tcW w:w="2340" w:type="dxa"/>
          </w:tcPr>
          <w:p w:rsidR="0054633C" w:rsidRPr="0054633C" w:rsidRDefault="0054633C" w:rsidP="0054633C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color w:val="1A1A1A"/>
                <w:sz w:val="28"/>
                <w:szCs w:val="28"/>
                <w:lang w:eastAsia="ru-RU"/>
              </w:rPr>
            </w:pPr>
            <w:r w:rsidRPr="0054633C">
              <w:rPr>
                <w:rFonts w:ascii="Times New Roman" w:eastAsia="Times New Roman" w:hAnsi="Times New Roman" w:cs="Times New Roman"/>
                <w:b/>
                <w:color w:val="1A1A1A"/>
                <w:sz w:val="28"/>
                <w:szCs w:val="28"/>
                <w:lang w:eastAsia="ru-RU"/>
              </w:rPr>
              <w:t>Познавательная сфера</w:t>
            </w:r>
          </w:p>
          <w:p w:rsidR="0054633C" w:rsidRDefault="0054633C" w:rsidP="0054633C">
            <w:pPr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</w:p>
        </w:tc>
        <w:tc>
          <w:tcPr>
            <w:tcW w:w="2498" w:type="dxa"/>
          </w:tcPr>
          <w:p w:rsidR="0054633C" w:rsidRPr="00853F59" w:rsidRDefault="0054633C" w:rsidP="0054633C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853F59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Уровень активности, самостоятельности подростка низкий, при выполнении заданий требуется постоянная внешняя стимуляция, любознательность не проявляется.</w:t>
            </w:r>
          </w:p>
          <w:p w:rsidR="0054633C" w:rsidRDefault="0054633C" w:rsidP="0054633C">
            <w:pPr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</w:p>
        </w:tc>
        <w:tc>
          <w:tcPr>
            <w:tcW w:w="2372" w:type="dxa"/>
          </w:tcPr>
          <w:p w:rsidR="0054633C" w:rsidRPr="00853F59" w:rsidRDefault="0054633C" w:rsidP="0054633C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853F59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Подросток недостаточно активен и самостоятелен, но при выполнении заданий требуется внешняя стимуляция, круг интересующих вопросов довольно узок.</w:t>
            </w:r>
          </w:p>
          <w:p w:rsidR="0054633C" w:rsidRDefault="0054633C" w:rsidP="0054633C">
            <w:pPr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</w:p>
        </w:tc>
        <w:tc>
          <w:tcPr>
            <w:tcW w:w="2361" w:type="dxa"/>
          </w:tcPr>
          <w:p w:rsidR="0054633C" w:rsidRPr="00853F59" w:rsidRDefault="0054633C" w:rsidP="0054633C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853F59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Подросток любознателен, активен, задания выполняет с интересом, самостоятельно, не нуждаясь в дополнительных внешних стимулах, находит новые способы решения заданий.</w:t>
            </w:r>
          </w:p>
          <w:p w:rsidR="0054633C" w:rsidRDefault="0054633C" w:rsidP="0054633C">
            <w:pPr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</w:p>
        </w:tc>
      </w:tr>
    </w:tbl>
    <w:p w:rsidR="00650750" w:rsidRPr="00853F59" w:rsidRDefault="00650750" w:rsidP="00853F5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650750" w:rsidRPr="00853F59" w:rsidRDefault="00650750" w:rsidP="00853F5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853F5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 </w:t>
      </w:r>
    </w:p>
    <w:p w:rsidR="00650750" w:rsidRPr="0054633C" w:rsidRDefault="00650750" w:rsidP="00853F5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  <w:r w:rsidRPr="0054633C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>3.4. Выявление результатов развития и воспитания</w:t>
      </w:r>
    </w:p>
    <w:p w:rsidR="00650750" w:rsidRPr="00853F59" w:rsidRDefault="00650750" w:rsidP="0081075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853F5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Способом проверки результатов развития и воспитания являются систематические педагогические наблюдения за учащимися и собеседования. Это позволяет определить степень самостоятельности учащихся и их интереса к занятиям, уровень гражданской ответственности, социальной активности, культуры и мастерства; анализ и изучение результатов продуктивной деятельности и др.</w:t>
      </w:r>
    </w:p>
    <w:p w:rsidR="00810754" w:rsidRDefault="00650750" w:rsidP="0081075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853F5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Личностные достижения обучающихся можно рассматривать как осознанное позитивно-значимое изменение в мотивационной, когнитивной, </w:t>
      </w:r>
      <w:proofErr w:type="spellStart"/>
      <w:r w:rsidRPr="00853F5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операциональной</w:t>
      </w:r>
      <w:proofErr w:type="spellEnd"/>
      <w:r w:rsidRPr="00853F5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и эмоционально-волевой </w:t>
      </w:r>
      <w:proofErr w:type="gramStart"/>
      <w:r w:rsidRPr="00853F5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сферах</w:t>
      </w:r>
      <w:proofErr w:type="gramEnd"/>
      <w:r w:rsidRPr="00853F5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, обретаемые в ходе успешного освоения избранного вида деятельности.</w:t>
      </w:r>
    </w:p>
    <w:p w:rsidR="00650750" w:rsidRPr="00853F59" w:rsidRDefault="00650750" w:rsidP="0081075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853F5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lastRenderedPageBreak/>
        <w:t>Театр своей многомерностью, своей многоликостью и синтетической природой способен помочь ребенку раздвинуть горизонты окружающего его мира, заразить добром, научить слышать других, развиваться через творчества и игру.</w:t>
      </w:r>
    </w:p>
    <w:p w:rsidR="00650750" w:rsidRPr="00853F59" w:rsidRDefault="00650750" w:rsidP="0081075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853F5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Программа позволяют расширить круг общения ребенка, создать атмосферу равноправного сотрудничества, создать условия для социального взаимодействия и социальных отношений. Специфика воспитания артиста детского театра предполагает необходимость активизации всех качеств социальной, профессиональной и личностной направленности.</w:t>
      </w:r>
    </w:p>
    <w:p w:rsidR="00650750" w:rsidRPr="00853F59" w:rsidRDefault="00650750" w:rsidP="0081075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853F5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Встав на позицию актера-творца, обучающийся накапливает эмоциональный, интеллектуальный, нравственный, социальный, трудовой опыт, и, в итоге, совершенствует свою творческую и актерскую культуру.</w:t>
      </w:r>
    </w:p>
    <w:p w:rsidR="00650750" w:rsidRPr="00853F59" w:rsidRDefault="00650750" w:rsidP="0081075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853F5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Программа базируется</w:t>
      </w:r>
      <w:r w:rsidR="00810754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на основных принципах системы  </w:t>
      </w:r>
      <w:r w:rsidRPr="00853F5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К.С. Станиславского. Так же </w:t>
      </w:r>
      <w:proofErr w:type="gramStart"/>
      <w:r w:rsidRPr="00853F5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достижении</w:t>
      </w:r>
      <w:proofErr w:type="gramEnd"/>
      <w:r w:rsidRPr="00853F5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современной педагогики и возрастной психологии.</w:t>
      </w:r>
    </w:p>
    <w:p w:rsidR="00650750" w:rsidRPr="00853F59" w:rsidRDefault="00650750" w:rsidP="0081075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853F5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Состоит из 3-х взаимосвязанных частей: сценическая теория, артистическая техника, составляющие в совокупности целостное учение об актерском творчестве и воспитательный модуль, направленный на воспитание компетентного исполнителя, грамотного зрителя и человека культурного,  программа воспитания основывается на идеях Гармонии, Добра, Красоты.</w:t>
      </w:r>
    </w:p>
    <w:p w:rsidR="00650750" w:rsidRPr="00853F59" w:rsidRDefault="00650750" w:rsidP="0081075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853F5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Идея, облагораживающего влияния театра на воспитанников и зрителей – обращенность к классическим и современным литературным, поэтическим и музыкальным произведениям, народному творчеству. Синтез театрального действа позволяет донести до детей гуманистические и эстетические идеи театра.</w:t>
      </w:r>
    </w:p>
    <w:p w:rsidR="00650750" w:rsidRPr="00853F59" w:rsidRDefault="00650750" w:rsidP="0081075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853F5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Идея создания театрального образа, положена в основу жизнедеятельности школьного театра.</w:t>
      </w:r>
    </w:p>
    <w:p w:rsidR="00650750" w:rsidRPr="00853F59" w:rsidRDefault="00650750" w:rsidP="0081075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853F5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Искусство театра – это сложный процесс внутреннего и внешнего перевоплощения актера в образ другого человека, характеризующийся индивидуальностью создания и раскрытия его.</w:t>
      </w:r>
    </w:p>
    <w:p w:rsidR="00650750" w:rsidRPr="00853F59" w:rsidRDefault="00650750" w:rsidP="0081075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proofErr w:type="gramStart"/>
      <w:r w:rsidRPr="00853F5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По мнению Станиславского, это уникальная возможность «не представиться в роли и даже не имитационно сыграть ее перед зрителем, а именно отразиться в ней, как в образе выражения себя, своих чувств, мироощущений, личных социальных и нравственных смыслов в другой роли, в другой судьбе, а, главное, в другой системе жизненных мотиваций и </w:t>
      </w:r>
      <w:proofErr w:type="spellStart"/>
      <w:r w:rsidRPr="00853F5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целеустремлений</w:t>
      </w:r>
      <w:proofErr w:type="spellEnd"/>
      <w:r w:rsidRPr="00853F5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».</w:t>
      </w:r>
      <w:proofErr w:type="gramEnd"/>
      <w:r w:rsidRPr="00853F5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Отсюда, воспитание личности формируется в деятельности, и только она создает условия для самореализации.</w:t>
      </w:r>
    </w:p>
    <w:p w:rsidR="00650750" w:rsidRPr="00853F59" w:rsidRDefault="00650750" w:rsidP="0081075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853F5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Идея социализации ребенка осуществляется через создание учебной среды приближенной к реальному социуму. Идея восхождения юных артистов к общечеловеческим ценностям: Красота. Гармония. Духовность. Познание. Реализация всех перечисленных идей позволяет воспитать, прежде всего, человека, а это самая основная задача, которая стоит перед педагогом, режиссером и руководителем детского творческого объединения. Чтобы воспитать художника, недостаточно вооружить его только техникой </w:t>
      </w:r>
      <w:r w:rsidRPr="00853F5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lastRenderedPageBreak/>
        <w:t>искусства, нужно помочь своему ребенку сформироваться как личность и утвердиться в эстетических позициях.</w:t>
      </w:r>
    </w:p>
    <w:p w:rsidR="00650750" w:rsidRPr="00853F59" w:rsidRDefault="00650750" w:rsidP="0081075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853F5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Способы и формы воспитания в школьном театре совсем иные, чем в семье, они обусловлены спецификой деятельности, но задачи едины: воспитать честных, умных, добрых людей; способствовать выработке позитивных нравственных оценок и принципов. А это означает, что семья вместе со школой и учреждениями дополнительного образования создает тот важнейший комплекс факторов воспитывающей среды, который определяет успешность либо неспешность всего учебно-воспитательного процесса. Одним из продуктивных способов привлечения родителей является демонстрация успехов их ребенка. Когда родители видят заинтересованность педагога в результате их ребенка, они готовы к сотрудничеству.</w:t>
      </w:r>
    </w:p>
    <w:p w:rsidR="00650750" w:rsidRPr="00853F59" w:rsidRDefault="00650750" w:rsidP="00853F5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853F5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 </w:t>
      </w:r>
    </w:p>
    <w:p w:rsidR="00650750" w:rsidRPr="00810754" w:rsidRDefault="00650750" w:rsidP="0081075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  <w:r w:rsidRPr="00810754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>4. ОРГАНИЗАЦИОННО-ПЕДАГОГИЧЕСКИЕ УСЛОВИЯ РЕАЛИЗАЦИИ ПРОГРАММЫ</w:t>
      </w:r>
    </w:p>
    <w:p w:rsidR="00650750" w:rsidRPr="00853F59" w:rsidRDefault="00650750" w:rsidP="0081075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853F5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Программа основана на практических и теоретических наработках лучших российских театральных школ, взявших в основу своей работы систему К.С. Станиславского, теоретические и практические разработки его учеников и последователей (Е.Б. Вахтангова, М.А. Чехова, А.Я. Таирова, В.Э. Мейерхольда и др.). На всех этапах обучения очень важен индивидуальный подход к каждому ученику. Воспитание творческой личности - процесс очень сложный и ответственный, дети имеют различные уровни психофизического развития, у каждого свои пределы и возможности, поэтому, в первую очередь, педагог должен помочь каждому школьнику поверить в свои силы, приобрести уверенность в себе.</w:t>
      </w:r>
    </w:p>
    <w:p w:rsidR="00810754" w:rsidRDefault="00650750" w:rsidP="0081075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853F5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Можно использовать метод эмоционального стимулирования – создание ситуаций успеха на занятиях, это специально созданные педагогом цепочки таких ситуаций, в которых ребёнок добивается хороших результатов, что ведёт к возникновению у него чувства уверенности в своих силах и «лёгкости» процесса обучения. После каждого занятия необходимо руководствоваться педагогической оценкой, а именно: что занятие дало каждому ребенку в его творческом развитии? Соответствовали ли задачи, поставленные на уроке, с возможностями учащихся? Что получилось, а что удалось с трудом? Очень аккуратно надо относиться к методу показа педагогом того или иного задания. Некоторые дети привыкают к обязательному показу, ждут его и не решаются проявить свою инициативу. Активность и творческие способности в таком случае не только не развиваются, но иногда даже подавляютс</w:t>
      </w:r>
      <w:r w:rsidR="00810754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я. Безусловно, показывать надо.</w:t>
      </w:r>
    </w:p>
    <w:p w:rsidR="00650750" w:rsidRPr="00853F59" w:rsidRDefault="00650750" w:rsidP="0081075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853F5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Во-первых, использовать метод режиссерского показа. Исходить не из своего собственного актерского материала, а из материала учащихся. Показывать не то, как вы бы сами сыграли, а то, как следует сыграть конкретному ребенку. Еще существует метод, так называемого «Играющего тренера», т.е. педагог является непосредственным участником тренингов и упражнений, это позволяет как бы «изнутри» контролировать точность </w:t>
      </w:r>
      <w:r w:rsidRPr="00853F5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lastRenderedPageBreak/>
        <w:t>исполнения заданий, помогает не допускать приблизительности, поверхностного освоения материала.</w:t>
      </w:r>
    </w:p>
    <w:p w:rsidR="00650750" w:rsidRPr="00853F59" w:rsidRDefault="00650750" w:rsidP="0081075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853F5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Использование метода беседы позволяет выбрать правильную тактику в работе с каждым ребенком. Сущность беседы заключается в том, что учитель путем умело поставленных вопросов побуждает учащихся рассуждать, анализировать, мыслить в определенной логической последовательности. Беседа представляет собой не сообщающий, а вопросно-ответный способ учебной работы по осмыслению нового материала.</w:t>
      </w:r>
    </w:p>
    <w:p w:rsidR="00650750" w:rsidRPr="00853F59" w:rsidRDefault="00650750" w:rsidP="0081075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853F5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Главный смысл беседы - побуждать учащихся с помощью вопросов к рассуждениям, действенному анализу, к точному личностному разбору этюда или отрывка, к самостоятельному «открытию» новых для них выводов, идей, ощущений и т.д. При проведении беседы по осмыслению нового материала необходимо ставить вопросы так, чтобы они требовали не односложных утвердительных или отрицательных ответов, а развернутых рассуждений, определенных доводов и сравнений, в результате которых учащиеся учатся формулировать свои мысли, понимать и познавать свои эмоциональные ощущения.</w:t>
      </w:r>
    </w:p>
    <w:p w:rsidR="00650750" w:rsidRPr="00853F59" w:rsidRDefault="00650750" w:rsidP="0081075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853F5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Метод сравнения эффективен, о нем говорил ещё Гельвеций: «Всякое сравнение предметов между собой, - писал он, - предполагает внимание; всякое внимание предполагает усилие, а всякое усилие - побуждение, заставляющее сделать это». Этот метод помогает педагогу и учащимся отслеживать рабочий процесс. «У тебя сегодня получилось хуже (лучше), чем вчера, потому, что…..» или «Эти предлагаемые обстоятельства выбраны более точно, чем в прошлый раз потому, что…». В активном восприятии учащимися процесса обучения весьма существенное значение имеет умение преподавателя придавать своему объяснению увлекательный характер, делать его живым и интересным, использовать множество стимулов, возбуждающих любознательность и мыслительную активность учащихся. Необходимо соблюдать определенную педагогическую логику, определенную последовательность учебного и воспитательного процесса, в котором постепенно формируются умения и навыки актерского искусства.</w:t>
      </w:r>
    </w:p>
    <w:p w:rsidR="00650750" w:rsidRPr="00853F59" w:rsidRDefault="00650750" w:rsidP="0081075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853F5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Основным методом формирования качества исполнительского мастерства является метод актерского тренинга, упражнений. Сущность этого метода состоит в том, что учащиеся производят многократные действия, т.е. тренируются (упражняются) в выполнении того или иного задания, вырабатывают соответствующие умения и навыки, а также развивают свое мышление и творческие способности. Следовательно - «…необходима ежедневная, постоянная тренировка, муштра в течение всей артистической карьеры» - К.С. Станиславский. Начинать тренинг следует с формирования готовности у учащихся восприятия учебного материала с использованием способов концентрации внимания и эмоционального побуждения. Важнейшие принципы, применяемые на занятиях по основам актерского мастерства, это: - контрастность в подборе упражнений; - прием усложнения заданий; - комплексность задач на уроке и в каждом упражнении; - выполнение упражнений и этюдов по словесному заданию </w:t>
      </w:r>
      <w:r w:rsidRPr="00853F5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lastRenderedPageBreak/>
        <w:t>педагога. Работа над отрывками и учебным спектаклем через творческое взаимодействие ученика и учителя, этюдный метод репетиционной работы, как и метод действенного анализа произведения, позволят педагогу максимально раскрыть индивидуальность учащегося.</w:t>
      </w:r>
    </w:p>
    <w:p w:rsidR="00650750" w:rsidRPr="00853F59" w:rsidRDefault="00650750" w:rsidP="0081075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853F5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Обязательным фактором в обучении детей, а по данному предмету особенно, является дисциплина. Необходимо воспитывать у учащихся чувство ответственности и способность доводить начатое дело до логического итога вопреки перемене своих интересов или влиянию внешних факторов. Метод исследовательской деятельности выступает ключевым для обеспечения творческой атмосферы в коллективе, создаёт возможность поиска различных способов выполнения поставленных задач, новых художественных средств воплощения сценического образа. Необходимо стремление педагога предлагать такие задания, которые включали бы детей в самостоятельный творческий, исследовательский поиск для развития креативного мышления.</w:t>
      </w:r>
    </w:p>
    <w:p w:rsidR="00650750" w:rsidRPr="00853F59" w:rsidRDefault="00650750" w:rsidP="0081075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853F5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Для быстрого включения учащегося в творческий процесс подходит метод создания проблемных ситуаций - представление материала занятия в виде доступной, образной и яркой проблемы. Это очень сближает коллектив, выявляет характер и личностные качества учащихся. В методическую работу педагога также входит посещение с учениками учреждений культуры (театров, концертных залов, музеев, филармоний и др.), просмотр видеозаписей спектаклей, мастер-классов известных актеров и режиссеров. Воспитание зрительской культуры формирует устойчивый интерес к театру, как к виду искусства.</w:t>
      </w:r>
    </w:p>
    <w:p w:rsidR="00650750" w:rsidRPr="00853F59" w:rsidRDefault="00650750" w:rsidP="0081075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853F5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 </w:t>
      </w:r>
    </w:p>
    <w:p w:rsidR="00650750" w:rsidRPr="00810754" w:rsidRDefault="00650750" w:rsidP="0081075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  <w:r w:rsidRPr="00810754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>4.1. Материально-технические обеспечение программы</w:t>
      </w:r>
    </w:p>
    <w:p w:rsidR="00650750" w:rsidRPr="00853F59" w:rsidRDefault="00650750" w:rsidP="0081075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853F5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1. Сцена, оборудованная осветительными приборами.</w:t>
      </w:r>
    </w:p>
    <w:p w:rsidR="00650750" w:rsidRPr="00853F59" w:rsidRDefault="00650750" w:rsidP="0081075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853F5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2. Танцевальный или спортивный зал для проведения разминки, актерского тренинга.</w:t>
      </w:r>
    </w:p>
    <w:p w:rsidR="00650750" w:rsidRPr="00853F59" w:rsidRDefault="00650750" w:rsidP="0081075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853F5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3. Стулья.</w:t>
      </w:r>
    </w:p>
    <w:p w:rsidR="00650750" w:rsidRPr="00853F59" w:rsidRDefault="00650750" w:rsidP="0081075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853F5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4. Ноутбук.</w:t>
      </w:r>
    </w:p>
    <w:p w:rsidR="00650750" w:rsidRPr="00853F59" w:rsidRDefault="00650750" w:rsidP="0081075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853F5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5. Мультимедийная аппаратура.</w:t>
      </w:r>
    </w:p>
    <w:p w:rsidR="00650750" w:rsidRPr="00853F59" w:rsidRDefault="00650750" w:rsidP="0081075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853F5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6. Радиомикрофон.</w:t>
      </w:r>
    </w:p>
    <w:p w:rsidR="00650750" w:rsidRPr="00853F59" w:rsidRDefault="00650750" w:rsidP="0081075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853F5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7. Аудиосистема для воспроизведения музыки.</w:t>
      </w:r>
    </w:p>
    <w:p w:rsidR="00810754" w:rsidRDefault="00650750" w:rsidP="0081075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853F5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8. Костюмерная для хранения костюм</w:t>
      </w:r>
      <w:r w:rsidR="00810754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ов, головных уборов, реквизита.</w:t>
      </w:r>
    </w:p>
    <w:p w:rsidR="00650750" w:rsidRPr="00853F59" w:rsidRDefault="00650750" w:rsidP="0081075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853F5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9. Фото и видеоаппаратура.</w:t>
      </w:r>
    </w:p>
    <w:p w:rsidR="00650750" w:rsidRPr="00853F59" w:rsidRDefault="00650750" w:rsidP="0081075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853F5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10. Декорации.</w:t>
      </w:r>
    </w:p>
    <w:p w:rsidR="00650750" w:rsidRPr="00853F59" w:rsidRDefault="00650750" w:rsidP="0081075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853F5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11. Набор гримера.</w:t>
      </w:r>
    </w:p>
    <w:p w:rsidR="00650750" w:rsidRPr="00853F59" w:rsidRDefault="00650750" w:rsidP="0081075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853F5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12. Парики, накладные бороды, усы.</w:t>
      </w:r>
    </w:p>
    <w:p w:rsidR="00650750" w:rsidRPr="00853F59" w:rsidRDefault="00650750" w:rsidP="0081075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853F5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13. Театральный клей.</w:t>
      </w:r>
    </w:p>
    <w:p w:rsidR="00650750" w:rsidRPr="00853F59" w:rsidRDefault="00650750" w:rsidP="0081075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853F5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14. Музыкальные инструменты.</w:t>
      </w:r>
    </w:p>
    <w:p w:rsidR="00650750" w:rsidRPr="00853F59" w:rsidRDefault="00650750" w:rsidP="0081075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853F5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15. Сценическая мебель. Кубы, ширмы.</w:t>
      </w:r>
    </w:p>
    <w:p w:rsidR="00650750" w:rsidRPr="00853F59" w:rsidRDefault="00650750" w:rsidP="0081075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853F5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 </w:t>
      </w:r>
    </w:p>
    <w:p w:rsidR="00650750" w:rsidRPr="00810754" w:rsidRDefault="00650750" w:rsidP="0081075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  <w:r w:rsidRPr="00810754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>4.2. Учебно-методическое и информационное обеспечение программы</w:t>
      </w:r>
    </w:p>
    <w:p w:rsidR="00650750" w:rsidRPr="00853F59" w:rsidRDefault="00650750" w:rsidP="0081075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853F5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lastRenderedPageBreak/>
        <w:t>Методические материалы</w:t>
      </w:r>
    </w:p>
    <w:p w:rsidR="00650750" w:rsidRPr="00853F59" w:rsidRDefault="00650750" w:rsidP="0081075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853F5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Работа по программе строится с учетом различных перспектив. При ее планировании педагог определяет общую задачу для учащихся на предстоящий год, затем более подробно разрабатывает план на каждый учебный месяц года. Теоретические и практические занятия проводятся с привлечением дидактических материалов - разработок для проведения занятий (таблицы, презентации, тесты, анкеты, вопросники, контрольные упражнения, и др.).</w:t>
      </w:r>
    </w:p>
    <w:p w:rsidR="00650750" w:rsidRPr="00853F59" w:rsidRDefault="00650750" w:rsidP="0081075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853F5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Образовательный проце</w:t>
      </w:r>
      <w:proofErr w:type="gramStart"/>
      <w:r w:rsidRPr="00853F5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сс вкл</w:t>
      </w:r>
      <w:proofErr w:type="gramEnd"/>
      <w:r w:rsidRPr="00853F5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ючает в себя различные методы обучения: репродуктивный (педагог ставит проблему и вместе с учащимися ищет пути ее решения), поисково-исследовательский, эвристический.   Методы обучения осуществляют   четыре основные функции: функцию сообщения информации; функцию обучения учащихся практическим умениям и навыкам; функцию учения, обеспечивающую познавательную деятельность самих учащихся, функцию руководства познавательной деятельностью учащихся.</w:t>
      </w:r>
    </w:p>
    <w:p w:rsidR="00650750" w:rsidRPr="00853F59" w:rsidRDefault="00650750" w:rsidP="0081075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853F5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Учебный процесс идёт в виде игр, бесед, создания постановок, проведения </w:t>
      </w:r>
      <w:proofErr w:type="spellStart"/>
      <w:r w:rsidRPr="00853F5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флешмобов</w:t>
      </w:r>
      <w:proofErr w:type="spellEnd"/>
      <w:r w:rsidRPr="00853F5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, круглых столов, обсуждение с применением понятия «мозговой штурм».</w:t>
      </w:r>
    </w:p>
    <w:p w:rsidR="00650750" w:rsidRPr="00853F59" w:rsidRDefault="00650750" w:rsidP="0081075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853F5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В особенность организации учебного процесса активно включена возможность практического вовлечения учащихся в предметную деятельность. Используется дидактический материал.</w:t>
      </w:r>
    </w:p>
    <w:p w:rsidR="00650750" w:rsidRPr="00853F59" w:rsidRDefault="00650750" w:rsidP="0081075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853F5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Занятия в группах среднего и старшего возраста проходят в самых разнообразных </w:t>
      </w:r>
      <w:r w:rsidRPr="00810754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>формах</w:t>
      </w:r>
      <w:r w:rsidRPr="00853F5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:</w:t>
      </w:r>
    </w:p>
    <w:p w:rsidR="00650750" w:rsidRPr="00853F59" w:rsidRDefault="00650750" w:rsidP="0081075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853F5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- тренинги;</w:t>
      </w:r>
    </w:p>
    <w:p w:rsidR="00650750" w:rsidRPr="00853F59" w:rsidRDefault="00650750" w:rsidP="0081075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853F5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- репетиции;</w:t>
      </w:r>
    </w:p>
    <w:p w:rsidR="00650750" w:rsidRPr="00853F59" w:rsidRDefault="00810754" w:rsidP="0081075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- занятия малыми группами</w:t>
      </w:r>
    </w:p>
    <w:p w:rsidR="00650750" w:rsidRPr="00853F59" w:rsidRDefault="00650750" w:rsidP="0081075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853F5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Работа старшей группы строится вокруг целостного художественного произведения:</w:t>
      </w:r>
    </w:p>
    <w:p w:rsidR="00650750" w:rsidRPr="00853F59" w:rsidRDefault="00650750" w:rsidP="0081075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853F5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- спектакля;</w:t>
      </w:r>
    </w:p>
    <w:p w:rsidR="00650750" w:rsidRPr="00853F59" w:rsidRDefault="00650750" w:rsidP="0081075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853F5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- досуговых мероприятий (в течение учебного года)</w:t>
      </w:r>
    </w:p>
    <w:p w:rsidR="00650750" w:rsidRPr="00853F59" w:rsidRDefault="00650750" w:rsidP="0081075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853F5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Постоянный поиск новых форм и методов организации образовательного процесса позволяет организовать работу с детьми более разнообразно, эмоционально, информационно насыщено.</w:t>
      </w:r>
    </w:p>
    <w:p w:rsidR="00650750" w:rsidRPr="00853F59" w:rsidRDefault="00650750" w:rsidP="0081075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853F5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На занятиях создается доброжелательная атмосфера, оказывается помощь ребенку в раскрытии себя в общении и творчестве. Большое значение в формировании творческих способностей детей отводится тренингу, который проводится с учетом возрастных особенностей детей.</w:t>
      </w:r>
    </w:p>
    <w:p w:rsidR="00650750" w:rsidRPr="00853F59" w:rsidRDefault="00650750" w:rsidP="0081075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853F5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Программой предусмотрены наблюдение и </w:t>
      </w:r>
      <w:proofErr w:type="gramStart"/>
      <w:r w:rsidRPr="00853F5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контроль за</w:t>
      </w:r>
      <w:proofErr w:type="gramEnd"/>
      <w:r w:rsidRPr="00853F5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развитием личности учащихся, осуществляемые в ходе проведения анкетирования и диагностики. Результаты диагностики, анкетные данные позволяют педагогу лучше узнать детей, проанализировать межличностные отношения в группе, выбрать эффективные направления деятельности по сплочению коллектива, пробудить в детях желание прийти на помощь друг другу.</w:t>
      </w:r>
    </w:p>
    <w:p w:rsidR="00650750" w:rsidRPr="00853F59" w:rsidRDefault="00650750" w:rsidP="0081075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853F5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lastRenderedPageBreak/>
        <w:t>На начальном этапе обучения программой предусмотрено выявление интересов, склонностей, потребностей учащихся, уровень мотивации, творческой активности. В конце каждого учебного года проводится повторная диагностика с использованием вышеуказанных методик с целью отслеживания динамики развития личности учащихся.</w:t>
      </w:r>
    </w:p>
    <w:p w:rsidR="00650750" w:rsidRPr="00853F59" w:rsidRDefault="00650750" w:rsidP="0081075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853F5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В связи с тем, что учащиеся проживают в сельской местности, большинство из них не были в театре, в концертных залах, поэтому проводятся виртуальные экскурсии, беседы. Практикуется обмен опытом с другими детскими коллективами.</w:t>
      </w:r>
    </w:p>
    <w:p w:rsidR="00650750" w:rsidRPr="00853F59" w:rsidRDefault="00650750" w:rsidP="0081075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853F5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Обучение проводится с использованием различных технологий (игровые, групповые, проблемного обучения, дифференцированной, коллективной творческой деятельности, развивающего и дистанционного обучения). Чередуются различные виды деятельности (игровая, исследовательская, творческая), направленные на формирование продуктивной устойчивой мотивации к выбранному виду деятельности. Детский организм очень хрупок. Воздействие на него больших физических или умственных нагрузок может привести к нежелательным последствиям. Во избежание этого большое внимание уделяется сохранению и укреплению здоровья детей, развитию пластики, координации движений, формированию осанки, укреплению мышечной системы. Используются здоровье-сберегающие технологии (релаксационные упражнения, динамические паузы, спортивные игры, соревнования). При работе с детьми учитываются индивидуальные особенности каждого ребёнка</w:t>
      </w:r>
    </w:p>
    <w:p w:rsidR="00650750" w:rsidRPr="00853F59" w:rsidRDefault="00650750" w:rsidP="0081075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853F5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Важным является развитие интереса и самостоятельности у детей. Большое внимание уделяется обучению самостоятельно готовиться к мероприятиям, проводить их, работать с литературой, поощрять и стимулировать выдвижение новых идей, разрушающих привычные стереотипы и общепринятые взгляды; — учить детей оценивать результаты работы с помощью разнообразных критериев, поощрять оценивание работы самими учащимися.</w:t>
      </w:r>
    </w:p>
    <w:p w:rsidR="00650750" w:rsidRPr="00853F59" w:rsidRDefault="00650750" w:rsidP="0081075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853F5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Дидактический материал</w:t>
      </w:r>
    </w:p>
    <w:p w:rsidR="00650750" w:rsidRPr="00853F59" w:rsidRDefault="00650750" w:rsidP="0081075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853F5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Фонотека русской, зарубежной, классической и современной музыки, видеотека спектаклей коллектива, профессиональных и любительских кукольных театров репертуарные сборники пьес, книги по истории кукольного театра, сборники детских сказок, стихов, специальная литература по изготовлению кукол и декораций методологические разработки с творческими заданиями, театральными играми и упражнениями по актерскому мастерству.</w:t>
      </w:r>
    </w:p>
    <w:p w:rsidR="00650750" w:rsidRPr="00853F59" w:rsidRDefault="00650750" w:rsidP="00853F5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853F5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 </w:t>
      </w:r>
    </w:p>
    <w:p w:rsidR="00650750" w:rsidRPr="00810754" w:rsidRDefault="00650750" w:rsidP="00853F5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  <w:r w:rsidRPr="00810754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>4.3. Использованная литература</w:t>
      </w:r>
    </w:p>
    <w:p w:rsidR="009D5922" w:rsidRDefault="00650750" w:rsidP="00853F5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1A1A1A"/>
          <w:sz w:val="28"/>
          <w:szCs w:val="28"/>
          <w:lang w:eastAsia="ru-RU"/>
        </w:rPr>
      </w:pPr>
      <w:r w:rsidRPr="00810754">
        <w:rPr>
          <w:rFonts w:ascii="Times New Roman" w:eastAsia="Times New Roman" w:hAnsi="Times New Roman" w:cs="Times New Roman"/>
          <w:i/>
          <w:color w:val="1A1A1A"/>
          <w:sz w:val="28"/>
          <w:szCs w:val="28"/>
          <w:lang w:eastAsia="ru-RU"/>
        </w:rPr>
        <w:t>                                        Литература для педагога:</w:t>
      </w:r>
    </w:p>
    <w:p w:rsidR="009D5922" w:rsidRPr="009D5922" w:rsidRDefault="00650750" w:rsidP="00853F59">
      <w:pPr>
        <w:pStyle w:val="a4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1A1A1A"/>
          <w:sz w:val="28"/>
          <w:szCs w:val="28"/>
          <w:lang w:eastAsia="ru-RU"/>
        </w:rPr>
      </w:pPr>
      <w:proofErr w:type="spellStart"/>
      <w:r w:rsidRPr="009D592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Бруссер</w:t>
      </w:r>
      <w:proofErr w:type="spellEnd"/>
      <w:r w:rsidRPr="009D592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А.М. Сценическая речь. /Методические рекомендации и практические задания для начинающих педагогов театральных вузов. – М.: ВЦХТ, 2008.</w:t>
      </w:r>
    </w:p>
    <w:p w:rsidR="009D5922" w:rsidRPr="009D5922" w:rsidRDefault="00650750" w:rsidP="00853F59">
      <w:pPr>
        <w:pStyle w:val="a4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1A1A1A"/>
          <w:sz w:val="28"/>
          <w:szCs w:val="28"/>
          <w:lang w:eastAsia="ru-RU"/>
        </w:rPr>
      </w:pPr>
      <w:proofErr w:type="spellStart"/>
      <w:r w:rsidRPr="009D592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lastRenderedPageBreak/>
        <w:t>Бруссер</w:t>
      </w:r>
      <w:proofErr w:type="spellEnd"/>
      <w:r w:rsidRPr="009D592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А.М., Оссовская М.П. </w:t>
      </w:r>
      <w:proofErr w:type="spellStart"/>
      <w:r w:rsidRPr="009D592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Глаголим.ру</w:t>
      </w:r>
      <w:proofErr w:type="spellEnd"/>
      <w:r w:rsidRPr="009D592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. /</w:t>
      </w:r>
      <w:proofErr w:type="spellStart"/>
      <w:r w:rsidRPr="009D592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Аудиовидео</w:t>
      </w:r>
      <w:proofErr w:type="spellEnd"/>
      <w:r w:rsidRPr="009D592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уроки по технике речи. Часть 1. – М.: «Маска», 2007;</w:t>
      </w:r>
    </w:p>
    <w:p w:rsidR="009D5922" w:rsidRPr="009D5922" w:rsidRDefault="00650750" w:rsidP="009D5922">
      <w:pPr>
        <w:pStyle w:val="a4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1A1A1A"/>
          <w:sz w:val="28"/>
          <w:szCs w:val="28"/>
          <w:lang w:eastAsia="ru-RU"/>
        </w:rPr>
      </w:pPr>
      <w:proofErr w:type="spellStart"/>
      <w:r w:rsidRPr="009D592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Брызгунова</w:t>
      </w:r>
      <w:proofErr w:type="spellEnd"/>
      <w:r w:rsidRPr="009D592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Е.А. Звуки и интонации русской речи. – М.: «Русский язык», 2012.</w:t>
      </w:r>
    </w:p>
    <w:p w:rsidR="009D5922" w:rsidRPr="009D5922" w:rsidRDefault="00650750" w:rsidP="00853F59">
      <w:pPr>
        <w:pStyle w:val="a4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1A1A1A"/>
          <w:sz w:val="28"/>
          <w:szCs w:val="28"/>
          <w:lang w:eastAsia="ru-RU"/>
        </w:rPr>
      </w:pPr>
      <w:proofErr w:type="spellStart"/>
      <w:r w:rsidRPr="009D592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Захава</w:t>
      </w:r>
      <w:proofErr w:type="spellEnd"/>
      <w:r w:rsidRPr="009D592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Б.Е. Мастерство актера и режиссера: учебное пособие / Б.Е. </w:t>
      </w:r>
      <w:proofErr w:type="spellStart"/>
      <w:r w:rsidRPr="009D592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Захава</w:t>
      </w:r>
      <w:proofErr w:type="gramStart"/>
      <w:r w:rsidRPr="009D592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;п</w:t>
      </w:r>
      <w:proofErr w:type="gramEnd"/>
      <w:r w:rsidRPr="009D592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од</w:t>
      </w:r>
      <w:proofErr w:type="spellEnd"/>
      <w:r w:rsidRPr="009D592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редакцией П.Е. </w:t>
      </w:r>
      <w:proofErr w:type="spellStart"/>
      <w:r w:rsidRPr="009D592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Любимцева</w:t>
      </w:r>
      <w:proofErr w:type="spellEnd"/>
      <w:r w:rsidRPr="009D592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. – 10-е изд., – СПб.: «Планета музыки», 2019.</w:t>
      </w:r>
    </w:p>
    <w:p w:rsidR="009D5922" w:rsidRPr="009D5922" w:rsidRDefault="00650750" w:rsidP="00853F59">
      <w:pPr>
        <w:pStyle w:val="a4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1A1A1A"/>
          <w:sz w:val="28"/>
          <w:szCs w:val="28"/>
          <w:lang w:eastAsia="ru-RU"/>
        </w:rPr>
      </w:pPr>
      <w:proofErr w:type="spellStart"/>
      <w:r w:rsidRPr="009D592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Захава</w:t>
      </w:r>
      <w:proofErr w:type="spellEnd"/>
      <w:r w:rsidRPr="009D592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Б.Е. Современники. Вахтангов. Мейерхольд: учебное пособие /Б.Е. </w:t>
      </w:r>
      <w:proofErr w:type="spellStart"/>
      <w:r w:rsidRPr="009D592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Захава</w:t>
      </w:r>
      <w:proofErr w:type="spellEnd"/>
      <w:r w:rsidRPr="009D592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; под редакцией </w:t>
      </w:r>
      <w:proofErr w:type="spellStart"/>
      <w:r w:rsidRPr="009D592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Любимцева</w:t>
      </w:r>
      <w:proofErr w:type="spellEnd"/>
      <w:r w:rsidRPr="009D592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П. – 4-е __________изд., – СПб: «Планета музыки», 2019.</w:t>
      </w:r>
    </w:p>
    <w:p w:rsidR="009D5922" w:rsidRPr="009D5922" w:rsidRDefault="00650750" w:rsidP="00853F59">
      <w:pPr>
        <w:pStyle w:val="a4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1A1A1A"/>
          <w:sz w:val="28"/>
          <w:szCs w:val="28"/>
          <w:lang w:eastAsia="ru-RU"/>
        </w:rPr>
      </w:pPr>
      <w:r w:rsidRPr="009D592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Станиславский К.С. Работа актера над собой. – М.: «</w:t>
      </w:r>
      <w:proofErr w:type="spellStart"/>
      <w:r w:rsidRPr="009D592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Юрайт</w:t>
      </w:r>
      <w:proofErr w:type="spellEnd"/>
      <w:r w:rsidRPr="009D592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», 2019.</w:t>
      </w:r>
    </w:p>
    <w:p w:rsidR="009D5922" w:rsidRPr="009D5922" w:rsidRDefault="00650750" w:rsidP="00853F59">
      <w:pPr>
        <w:pStyle w:val="a4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1A1A1A"/>
          <w:sz w:val="28"/>
          <w:szCs w:val="28"/>
          <w:lang w:eastAsia="ru-RU"/>
        </w:rPr>
      </w:pPr>
      <w:r w:rsidRPr="009D592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Харитонов Н.П. Технология разработки и экспертизы образовательных программ в системе дополнительного образования детей. Методические рекомендации для педагогов дополнительного образования и методистов. – М.: «Просвещение», 2012.</w:t>
      </w:r>
    </w:p>
    <w:p w:rsidR="009D5922" w:rsidRPr="009D5922" w:rsidRDefault="00650750" w:rsidP="009D5922">
      <w:pPr>
        <w:pStyle w:val="a4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1A1A1A"/>
          <w:sz w:val="28"/>
          <w:szCs w:val="28"/>
          <w:lang w:eastAsia="ru-RU"/>
        </w:rPr>
      </w:pPr>
      <w:proofErr w:type="gramStart"/>
      <w:r w:rsidRPr="009D592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Черная</w:t>
      </w:r>
      <w:proofErr w:type="gramEnd"/>
      <w:r w:rsidRPr="009D592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Е.И. Основы сценической речи. Фонационное дыхание и </w:t>
      </w:r>
      <w:proofErr w:type="spellStart"/>
      <w:r w:rsidRPr="009D592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голос</w:t>
      </w:r>
      <w:proofErr w:type="gramStart"/>
      <w:r w:rsidRPr="009D592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:У</w:t>
      </w:r>
      <w:proofErr w:type="gramEnd"/>
      <w:r w:rsidRPr="009D592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чебное</w:t>
      </w:r>
      <w:proofErr w:type="spellEnd"/>
      <w:r w:rsidRPr="009D592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пособие. 2-е изд., стер. – СПб</w:t>
      </w:r>
      <w:proofErr w:type="gramStart"/>
      <w:r w:rsidRPr="009D592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.: «</w:t>
      </w:r>
      <w:proofErr w:type="gramEnd"/>
      <w:r w:rsidRPr="009D592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Лань»; «Планета музыки», 2016.</w:t>
      </w:r>
    </w:p>
    <w:p w:rsidR="009D5922" w:rsidRPr="009D5922" w:rsidRDefault="00650750" w:rsidP="00853F59">
      <w:pPr>
        <w:pStyle w:val="a4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1A1A1A"/>
          <w:sz w:val="28"/>
          <w:szCs w:val="28"/>
          <w:lang w:eastAsia="ru-RU"/>
        </w:rPr>
      </w:pPr>
      <w:r w:rsidRPr="009D592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Чехов М.А. О технике актера. – М.: АСТ, 2020.</w:t>
      </w:r>
    </w:p>
    <w:p w:rsidR="00650750" w:rsidRPr="009D5922" w:rsidRDefault="00650750" w:rsidP="00853F59">
      <w:pPr>
        <w:pStyle w:val="a4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1A1A1A"/>
          <w:sz w:val="28"/>
          <w:szCs w:val="28"/>
          <w:lang w:eastAsia="ru-RU"/>
        </w:rPr>
      </w:pPr>
      <w:r w:rsidRPr="009D592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Шихматов Л.М., Львова В.К. Сценические этюды: Учебное пособие</w:t>
      </w:r>
      <w:proofErr w:type="gramStart"/>
      <w:r w:rsidRPr="009D592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/П</w:t>
      </w:r>
      <w:proofErr w:type="gramEnd"/>
      <w:r w:rsidRPr="009D592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од ред. М.П. </w:t>
      </w:r>
      <w:proofErr w:type="spellStart"/>
      <w:r w:rsidRPr="009D592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Семакова</w:t>
      </w:r>
      <w:proofErr w:type="spellEnd"/>
      <w:r w:rsidRPr="009D592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. – 6-е изд., стер. – СПб</w:t>
      </w:r>
      <w:proofErr w:type="gramStart"/>
      <w:r w:rsidRPr="009D592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.: «</w:t>
      </w:r>
      <w:proofErr w:type="gramEnd"/>
      <w:r w:rsidRPr="009D592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Лань»; «Планета музыки», 2014.</w:t>
      </w:r>
    </w:p>
    <w:p w:rsidR="00650750" w:rsidRPr="00810754" w:rsidRDefault="00650750" w:rsidP="00853F5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1A1A1A"/>
          <w:sz w:val="28"/>
          <w:szCs w:val="28"/>
          <w:lang w:eastAsia="ru-RU"/>
        </w:rPr>
      </w:pPr>
      <w:r w:rsidRPr="00810754">
        <w:rPr>
          <w:rFonts w:ascii="Times New Roman" w:eastAsia="Times New Roman" w:hAnsi="Times New Roman" w:cs="Times New Roman"/>
          <w:i/>
          <w:color w:val="1A1A1A"/>
          <w:sz w:val="28"/>
          <w:szCs w:val="28"/>
          <w:lang w:eastAsia="ru-RU"/>
        </w:rPr>
        <w:t>Электронные образовательные ресурсы</w:t>
      </w:r>
    </w:p>
    <w:p w:rsidR="00650750" w:rsidRPr="00853F59" w:rsidRDefault="00650750" w:rsidP="00853F5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853F5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1.     Артикуляционная гимнастика. </w:t>
      </w:r>
      <w:proofErr w:type="spellStart"/>
      <w:r w:rsidRPr="00853F5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Инфопедия</w:t>
      </w:r>
      <w:proofErr w:type="spellEnd"/>
      <w:r w:rsidRPr="00853F5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для углубления знаний: [Электронный ресурс]. URL: </w:t>
      </w:r>
      <w:hyperlink r:id="rId6" w:tgtFrame="_blank" w:history="1">
        <w:r w:rsidRPr="00853F59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http://infopedia.su/</w:t>
        </w:r>
      </w:hyperlink>
      <w:r w:rsidRPr="00853F5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 (Дата обращения: 28.08.2018).</w:t>
      </w:r>
    </w:p>
    <w:p w:rsidR="00650750" w:rsidRPr="00853F59" w:rsidRDefault="00650750" w:rsidP="00853F5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853F5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2. Основы дикции, сценическая речь. Творческая площадка «Твоя сцена»: [Электронный ресурс]. URL: </w:t>
      </w:r>
      <w:hyperlink r:id="rId7" w:tgtFrame="_blank" w:history="1">
        <w:r w:rsidRPr="00853F59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http://stage4u.ru/o-shkole/stati-i-materialy/79</w:t>
        </w:r>
      </w:hyperlink>
      <w:r w:rsidRPr="00853F5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 (Дата обращения: 28.08.2018).</w:t>
      </w:r>
    </w:p>
    <w:p w:rsidR="00650750" w:rsidRPr="00853F59" w:rsidRDefault="00650750" w:rsidP="00853F5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853F5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3. Ганелин Е.Р. Программа обучения детей основам сценического</w:t>
      </w:r>
    </w:p>
    <w:p w:rsidR="00650750" w:rsidRPr="00853F59" w:rsidRDefault="00650750" w:rsidP="00853F5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853F5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искусства «Школьный театр». </w:t>
      </w:r>
      <w:hyperlink r:id="rId8" w:tgtFrame="_blank" w:history="1">
        <w:r w:rsidRPr="00853F59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http://www.teatrbaby.ru/metod_metodika.htm</w:t>
        </w:r>
      </w:hyperlink>
    </w:p>
    <w:p w:rsidR="00650750" w:rsidRPr="00853F59" w:rsidRDefault="00650750" w:rsidP="00853F5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853F5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4. Подготовка публичных выступлений в разных жанрах: [Электронный ресурс]. URL: </w:t>
      </w:r>
      <w:hyperlink r:id="rId9" w:tgtFrame="_blank" w:history="1">
        <w:r w:rsidRPr="00853F59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http://bibliofond.ru</w:t>
        </w:r>
      </w:hyperlink>
      <w:r w:rsidRPr="00853F5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 . (Дата обращения: 28.08.2018).</w:t>
      </w:r>
    </w:p>
    <w:p w:rsidR="00650750" w:rsidRPr="00853F59" w:rsidRDefault="00650750" w:rsidP="00853F5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853F5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5. Социальная сеть работников образования nsportal.ru: [Электронный ресурс]. URL: </w:t>
      </w:r>
      <w:hyperlink r:id="rId10" w:tgtFrame="_blank" w:history="1">
        <w:r w:rsidRPr="00853F59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http://nsportal.ru</w:t>
        </w:r>
      </w:hyperlink>
      <w:r w:rsidRPr="00853F5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 . (Дата обращения: 28.08.2018).</w:t>
      </w:r>
    </w:p>
    <w:p w:rsidR="00650750" w:rsidRPr="00853F59" w:rsidRDefault="00650750" w:rsidP="00853F5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853F5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6.Устройство сцены в театре</w:t>
      </w:r>
    </w:p>
    <w:p w:rsidR="00650750" w:rsidRPr="00853F59" w:rsidRDefault="00231920" w:rsidP="00853F5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hyperlink r:id="rId11" w:tgtFrame="_blank" w:history="1">
        <w:r w:rsidR="00650750" w:rsidRPr="00853F59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http://istoriya-teatra.ru/theatre/item/f00/s09/e0009921/index.shtml</w:t>
        </w:r>
      </w:hyperlink>
    </w:p>
    <w:p w:rsidR="00650750" w:rsidRPr="00853F59" w:rsidRDefault="00650750" w:rsidP="00853F5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853F5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7.Методическое пособие – практикум «Ритмика и сценические движения»</w:t>
      </w:r>
    </w:p>
    <w:p w:rsidR="00650750" w:rsidRPr="00853F59" w:rsidRDefault="00231920" w:rsidP="00853F5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hyperlink r:id="rId12" w:tgtFrame="_blank" w:history="1">
        <w:r w:rsidR="00650750" w:rsidRPr="00853F59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http://www.htvs.ru/institute/tsentr-nauki-i-metodologii</w:t>
        </w:r>
      </w:hyperlink>
    </w:p>
    <w:p w:rsidR="00650750" w:rsidRPr="00853F59" w:rsidRDefault="00650750" w:rsidP="00853F5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853F5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8. Методическое пособие – практикум «Культура и техника речи»</w:t>
      </w:r>
    </w:p>
    <w:p w:rsidR="00650750" w:rsidRPr="00853F59" w:rsidRDefault="00231920" w:rsidP="00853F5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hyperlink r:id="rId13" w:tgtFrame="_blank" w:history="1">
        <w:r w:rsidR="00650750" w:rsidRPr="00853F59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http://www.htvs.ru/institute/tsentr-nauki-i-metodologii</w:t>
        </w:r>
      </w:hyperlink>
      <w:r w:rsidR="00650750" w:rsidRPr="00853F5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  </w:t>
      </w:r>
    </w:p>
    <w:p w:rsidR="00650750" w:rsidRPr="00853F59" w:rsidRDefault="00650750" w:rsidP="00853F5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853F5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9. Методическое пособие – практикум «Основы актёрского мастерства»</w:t>
      </w:r>
    </w:p>
    <w:p w:rsidR="00650750" w:rsidRPr="00853F59" w:rsidRDefault="00231920" w:rsidP="00853F5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hyperlink r:id="rId14" w:tgtFrame="_blank" w:history="1">
        <w:r w:rsidR="00650750" w:rsidRPr="00853F59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http://www.htvs.ru/institute/tsentr-nauki-i-metodologii</w:t>
        </w:r>
      </w:hyperlink>
    </w:p>
    <w:p w:rsidR="00650750" w:rsidRPr="00853F59" w:rsidRDefault="00650750" w:rsidP="00853F5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853F5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10. Сайт «</w:t>
      </w:r>
      <w:proofErr w:type="spellStart"/>
      <w:r w:rsidRPr="00853F5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Драматешка</w:t>
      </w:r>
      <w:proofErr w:type="spellEnd"/>
      <w:r w:rsidRPr="00853F5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» «Театральные шумы» </w:t>
      </w:r>
      <w:hyperlink r:id="rId15" w:tgtFrame="_blank" w:history="1">
        <w:r w:rsidRPr="00853F59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http://dramateshka.ru/index.php/noiseslibrary</w:t>
        </w:r>
      </w:hyperlink>
      <w:r w:rsidRPr="00853F5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 </w:t>
      </w:r>
    </w:p>
    <w:p w:rsidR="00650750" w:rsidRPr="009D5922" w:rsidRDefault="00650750" w:rsidP="009D592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853F5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11. Сайт «</w:t>
      </w:r>
      <w:proofErr w:type="spellStart"/>
      <w:r w:rsidRPr="00853F5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Драматешка</w:t>
      </w:r>
      <w:proofErr w:type="spellEnd"/>
      <w:r w:rsidRPr="00853F5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» «Музыка» </w:t>
      </w:r>
      <w:hyperlink r:id="rId16" w:tgtFrame="_blank" w:history="1">
        <w:r w:rsidRPr="00853F59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http://dramateshka.ru/index.php/music</w:t>
        </w:r>
      </w:hyperlink>
    </w:p>
    <w:sectPr w:rsidR="00650750" w:rsidRPr="009D5922" w:rsidSect="00ED032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0370906"/>
    <w:multiLevelType w:val="hybridMultilevel"/>
    <w:tmpl w:val="B87C0A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7E0672B"/>
    <w:multiLevelType w:val="hybridMultilevel"/>
    <w:tmpl w:val="5734DD80"/>
    <w:lvl w:ilvl="0" w:tplc="0419000F">
      <w:start w:val="1"/>
      <w:numFmt w:val="decimal"/>
      <w:lvlText w:val="%1."/>
      <w:lvlJc w:val="left"/>
      <w:pPr>
        <w:ind w:left="795" w:hanging="360"/>
      </w:pPr>
    </w:lvl>
    <w:lvl w:ilvl="1" w:tplc="04190019" w:tentative="1">
      <w:start w:val="1"/>
      <w:numFmt w:val="lowerLetter"/>
      <w:lvlText w:val="%2."/>
      <w:lvlJc w:val="left"/>
      <w:pPr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ind w:left="6555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C7ACE"/>
    <w:rsid w:val="000B6388"/>
    <w:rsid w:val="0022567D"/>
    <w:rsid w:val="00231920"/>
    <w:rsid w:val="002B0C39"/>
    <w:rsid w:val="003A5311"/>
    <w:rsid w:val="0054633C"/>
    <w:rsid w:val="006147BC"/>
    <w:rsid w:val="00650750"/>
    <w:rsid w:val="006C7ACE"/>
    <w:rsid w:val="00810754"/>
    <w:rsid w:val="00853F59"/>
    <w:rsid w:val="008729BA"/>
    <w:rsid w:val="008E10B5"/>
    <w:rsid w:val="009D5922"/>
    <w:rsid w:val="00A23C71"/>
    <w:rsid w:val="00A95B1D"/>
    <w:rsid w:val="00BB0959"/>
    <w:rsid w:val="00E8700A"/>
    <w:rsid w:val="00ED032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032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5075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9D5922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E870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8700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5075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9D592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5264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38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40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613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064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11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57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74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07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05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83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7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07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619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59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299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31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53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03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56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86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7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06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05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125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607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138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56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236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879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187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81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099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01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83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0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46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06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1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961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724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40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6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050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831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12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8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438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15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4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22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71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86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921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68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93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56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417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96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67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20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8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1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209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681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45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173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48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52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2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99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69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53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97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3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80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8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31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706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19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82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2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96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038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766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42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74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0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265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77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411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759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2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50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86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86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17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0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0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23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2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864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98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1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25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4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77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26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12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9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3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03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061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7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64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12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788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861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388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63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04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146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928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9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42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705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429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05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3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15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68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97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7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7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73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42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5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95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085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54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005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81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13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1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78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39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1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927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87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457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07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391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57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72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973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4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056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5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01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83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95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774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73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71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99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504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3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4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71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87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40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05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1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67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172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790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107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250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897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83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7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018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82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78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62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081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987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923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23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43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309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52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217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49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86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0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004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18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58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38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13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85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43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88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220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365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2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104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011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61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53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57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08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0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35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95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58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8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8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00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253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40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156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780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3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2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304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104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157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4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20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529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03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934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59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96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09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871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95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138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01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96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84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00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73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762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95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333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7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436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136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37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227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50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90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529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75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979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040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86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73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71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413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26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93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95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515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10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28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4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296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4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50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50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42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9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10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895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263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578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11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541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57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34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52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3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27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6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48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3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83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78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866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65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813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17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89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90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1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918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986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72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39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290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16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890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006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07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562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9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796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20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95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7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9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632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09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57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2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34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701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4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02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43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00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19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370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53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2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46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22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90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2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79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14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10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27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0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21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728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87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8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293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1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99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0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32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116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88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368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4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99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72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627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1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294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2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329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20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527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828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7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2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233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58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30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70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84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694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35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89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502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8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8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731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47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3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82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382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296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7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227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62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774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17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11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204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64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1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81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033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364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23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21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99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15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90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18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13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8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3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2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19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041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30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59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327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42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210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469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66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36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337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33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919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5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780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9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88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5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458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61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18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371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925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99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52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53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265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839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139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069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49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807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9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12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8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678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99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1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25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25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82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45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55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10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4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9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87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65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54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39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23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0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586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64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711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1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2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27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5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085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82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712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898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494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6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29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29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16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205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24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948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45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644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41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880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33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6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34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36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3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211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404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29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75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27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53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7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264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172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241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240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685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75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73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146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713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7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40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0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75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625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345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56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76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74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933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7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150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4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361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5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607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92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37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636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91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489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605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929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88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830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165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68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2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74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1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32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16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42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24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2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58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589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475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85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515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617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342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581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11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3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46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9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119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674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70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93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156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61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7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023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88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150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62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379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25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914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92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589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04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25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89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7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44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05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35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425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024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977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02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419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842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62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300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893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45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253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7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016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96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66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4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80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237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37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60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51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90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360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15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65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97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25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373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550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864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67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62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836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280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827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3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799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463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429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259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0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573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32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97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00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364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8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503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063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78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2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50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40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43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554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28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9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37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7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527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74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62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18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8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31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17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03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19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39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460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87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93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645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033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040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36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40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952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6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15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653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593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635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1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01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87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816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26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33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70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1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42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3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690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904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731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96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046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74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191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25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00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16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5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842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03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533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45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89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95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04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39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24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94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273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1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20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248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38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11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9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071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46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90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17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912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9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612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5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26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638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472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9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413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44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14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3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612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383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69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0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527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86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243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298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39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84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56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70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362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89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0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874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2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745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698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202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219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563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41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44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73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49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12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947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206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217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325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189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65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7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99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0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09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46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71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1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148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64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530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239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2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645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0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18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17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422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1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935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813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29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55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11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921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64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871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26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302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324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73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81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80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39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24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44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36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447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83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46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730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51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03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0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39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48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35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04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54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57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4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345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5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34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8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135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333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69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08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863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078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393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56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87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388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277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74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553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0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88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7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888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599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26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86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79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146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52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027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65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68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950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821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45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440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59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48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01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2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62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24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75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18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2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74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286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03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65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56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79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95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80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043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036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428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73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71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818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39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68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95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378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45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46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059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07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60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185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01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986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180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41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28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701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31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64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09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74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54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3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57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0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57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33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50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57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07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62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eatrbaby.ru/metod_metodika.htm" TargetMode="External"/><Relationship Id="rId13" Type="http://schemas.openxmlformats.org/officeDocument/2006/relationships/hyperlink" Target="http://www.htvs.ru/institute/tsentr-nauki-i-metodologii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stage4u.ru/o-shkole/stati-i-materialy/79" TargetMode="External"/><Relationship Id="rId12" Type="http://schemas.openxmlformats.org/officeDocument/2006/relationships/hyperlink" Target="http://www.htvs.ru/institute/tsentr-nauki-i-metodologii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dramateshka.ru/index.php/music" TargetMode="External"/><Relationship Id="rId1" Type="http://schemas.openxmlformats.org/officeDocument/2006/relationships/numbering" Target="numbering.xml"/><Relationship Id="rId6" Type="http://schemas.openxmlformats.org/officeDocument/2006/relationships/hyperlink" Target="http://infopedia.su/" TargetMode="External"/><Relationship Id="rId11" Type="http://schemas.openxmlformats.org/officeDocument/2006/relationships/hyperlink" Target="http://istoriya-teatra.ru/theatre/item/f00/s09/e0009921/index.shtml" TargetMode="External"/><Relationship Id="rId5" Type="http://schemas.openxmlformats.org/officeDocument/2006/relationships/image" Target="media/image1.png"/><Relationship Id="rId15" Type="http://schemas.openxmlformats.org/officeDocument/2006/relationships/hyperlink" Target="http://dramateshka.ru/index.php/noiseslibrary" TargetMode="External"/><Relationship Id="rId10" Type="http://schemas.openxmlformats.org/officeDocument/2006/relationships/hyperlink" Target="http://nsportal.ru/" TargetMode="External"/><Relationship Id="rId19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hyperlink" Target="http://bibliofond.ru/" TargetMode="External"/><Relationship Id="rId14" Type="http://schemas.openxmlformats.org/officeDocument/2006/relationships/hyperlink" Target="http://www.htvs.ru/institute/tsentr-nauki-i-metodologii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6652</Words>
  <Characters>37921</Characters>
  <Application>Microsoft Office Word</Application>
  <DocSecurity>0</DocSecurity>
  <Lines>316</Lines>
  <Paragraphs>88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44485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</dc:creator>
  <cp:lastModifiedBy>user</cp:lastModifiedBy>
  <cp:revision>6</cp:revision>
  <dcterms:created xsi:type="dcterms:W3CDTF">2023-10-02T10:16:00Z</dcterms:created>
  <dcterms:modified xsi:type="dcterms:W3CDTF">2023-10-03T12:02:00Z</dcterms:modified>
</cp:coreProperties>
</file>